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F4852" w14:textId="77777777" w:rsidR="00BB139A" w:rsidRPr="00BB139A" w:rsidRDefault="00BB139A" w:rsidP="00BB139A">
      <w:pPr>
        <w:jc w:val="center"/>
        <w:rPr>
          <w:sz w:val="48"/>
          <w:szCs w:val="48"/>
        </w:rPr>
      </w:pPr>
      <w:proofErr w:type="spellStart"/>
      <w:r w:rsidRPr="00BB139A">
        <w:rPr>
          <w:sz w:val="48"/>
          <w:szCs w:val="48"/>
        </w:rPr>
        <w:t>Pengembangan</w:t>
      </w:r>
      <w:proofErr w:type="spellEnd"/>
      <w:r w:rsidRPr="00BB139A">
        <w:rPr>
          <w:sz w:val="48"/>
          <w:szCs w:val="48"/>
        </w:rPr>
        <w:t xml:space="preserve"> </w:t>
      </w:r>
      <w:proofErr w:type="spellStart"/>
      <w:r w:rsidRPr="00BB139A">
        <w:rPr>
          <w:sz w:val="48"/>
          <w:szCs w:val="48"/>
        </w:rPr>
        <w:t>Sistem</w:t>
      </w:r>
      <w:proofErr w:type="spellEnd"/>
      <w:r w:rsidRPr="00BB139A">
        <w:rPr>
          <w:sz w:val="48"/>
          <w:szCs w:val="48"/>
        </w:rPr>
        <w:t xml:space="preserve"> IoT </w:t>
      </w:r>
      <w:proofErr w:type="spellStart"/>
      <w:r w:rsidRPr="00BB139A">
        <w:rPr>
          <w:sz w:val="48"/>
          <w:szCs w:val="48"/>
        </w:rPr>
        <w:t>untuk</w:t>
      </w:r>
      <w:proofErr w:type="spellEnd"/>
      <w:r w:rsidRPr="00BB139A">
        <w:rPr>
          <w:sz w:val="48"/>
          <w:szCs w:val="48"/>
        </w:rPr>
        <w:t xml:space="preserve"> </w:t>
      </w:r>
      <w:proofErr w:type="spellStart"/>
      <w:r w:rsidRPr="00BB139A">
        <w:rPr>
          <w:sz w:val="48"/>
          <w:szCs w:val="48"/>
        </w:rPr>
        <w:t>Pemantauan</w:t>
      </w:r>
      <w:proofErr w:type="spellEnd"/>
      <w:r w:rsidRPr="00BB139A">
        <w:rPr>
          <w:sz w:val="48"/>
          <w:szCs w:val="48"/>
        </w:rPr>
        <w:t xml:space="preserve"> </w:t>
      </w:r>
      <w:proofErr w:type="spellStart"/>
      <w:r w:rsidRPr="00BB139A">
        <w:rPr>
          <w:sz w:val="48"/>
          <w:szCs w:val="48"/>
        </w:rPr>
        <w:t>Kualitas</w:t>
      </w:r>
      <w:proofErr w:type="spellEnd"/>
      <w:r w:rsidRPr="00BB139A">
        <w:rPr>
          <w:sz w:val="48"/>
          <w:szCs w:val="48"/>
        </w:rPr>
        <w:t xml:space="preserve"> Air Kolam Koi </w:t>
      </w:r>
      <w:proofErr w:type="spellStart"/>
      <w:r w:rsidRPr="00BB139A">
        <w:rPr>
          <w:sz w:val="48"/>
          <w:szCs w:val="48"/>
        </w:rPr>
        <w:t>Berbasis</w:t>
      </w:r>
      <w:proofErr w:type="spellEnd"/>
      <w:r w:rsidRPr="00BB139A">
        <w:rPr>
          <w:sz w:val="48"/>
          <w:szCs w:val="48"/>
        </w:rPr>
        <w:t xml:space="preserve"> Sensor</w:t>
      </w:r>
    </w:p>
    <w:p w14:paraId="698903B8" w14:textId="77777777" w:rsidR="00CD53CB" w:rsidRDefault="00CD53CB">
      <w:pPr>
        <w:pBdr>
          <w:top w:val="nil"/>
          <w:left w:val="nil"/>
          <w:bottom w:val="nil"/>
          <w:right w:val="nil"/>
          <w:between w:val="nil"/>
        </w:pBdr>
        <w:spacing w:before="120" w:after="120"/>
        <w:jc w:val="center"/>
        <w:rPr>
          <w:b/>
          <w:color w:val="000000"/>
        </w:rPr>
      </w:pPr>
    </w:p>
    <w:p w14:paraId="486093CB" w14:textId="62C36686" w:rsidR="00CD53CB" w:rsidRDefault="00BB139A">
      <w:pPr>
        <w:pBdr>
          <w:top w:val="nil"/>
          <w:left w:val="nil"/>
          <w:bottom w:val="nil"/>
          <w:right w:val="nil"/>
          <w:between w:val="nil"/>
        </w:pBdr>
        <w:jc w:val="center"/>
        <w:rPr>
          <w:b/>
          <w:color w:val="000000"/>
        </w:rPr>
      </w:pPr>
      <w:r>
        <w:rPr>
          <w:b/>
          <w:color w:val="000000"/>
        </w:rPr>
        <w:t>Trisiani Dewi hendrawati</w:t>
      </w:r>
      <w:r w:rsidR="00F309CC">
        <w:rPr>
          <w:b/>
          <w:color w:val="000000"/>
          <w:vertAlign w:val="superscript"/>
        </w:rPr>
        <w:t>1</w:t>
      </w:r>
      <w:r w:rsidR="00F309CC">
        <w:rPr>
          <w:b/>
          <w:color w:val="000000"/>
        </w:rPr>
        <w:t xml:space="preserve">, </w:t>
      </w:r>
      <w:proofErr w:type="spellStart"/>
      <w:r>
        <w:rPr>
          <w:b/>
          <w:color w:val="000000"/>
        </w:rPr>
        <w:t>Rhaka</w:t>
      </w:r>
      <w:proofErr w:type="spellEnd"/>
      <w:r>
        <w:rPr>
          <w:b/>
          <w:color w:val="000000"/>
        </w:rPr>
        <w:t xml:space="preserve"> Maulana Hibban</w:t>
      </w:r>
      <w:r w:rsidRPr="00BB139A">
        <w:rPr>
          <w:b/>
          <w:color w:val="000000"/>
          <w:vertAlign w:val="superscript"/>
        </w:rPr>
        <w:t>2</w:t>
      </w:r>
      <w:r w:rsidR="00F309CC">
        <w:rPr>
          <w:b/>
          <w:color w:val="000000"/>
        </w:rPr>
        <w:t xml:space="preserve">, </w:t>
      </w:r>
    </w:p>
    <w:p w14:paraId="3C12A671" w14:textId="45038F1D" w:rsidR="00CD53CB" w:rsidRDefault="00F309CC">
      <w:pPr>
        <w:pBdr>
          <w:top w:val="nil"/>
          <w:left w:val="nil"/>
          <w:bottom w:val="nil"/>
          <w:right w:val="nil"/>
          <w:between w:val="nil"/>
        </w:pBdr>
        <w:jc w:val="center"/>
        <w:rPr>
          <w:color w:val="000000"/>
          <w:sz w:val="20"/>
          <w:szCs w:val="20"/>
        </w:rPr>
      </w:pPr>
      <w:r>
        <w:rPr>
          <w:color w:val="000000"/>
          <w:sz w:val="20"/>
          <w:szCs w:val="20"/>
          <w:vertAlign w:val="superscript"/>
        </w:rPr>
        <w:t>1</w:t>
      </w:r>
      <w:r w:rsidR="000A7370">
        <w:rPr>
          <w:color w:val="000000"/>
          <w:sz w:val="20"/>
          <w:szCs w:val="20"/>
          <w:vertAlign w:val="superscript"/>
        </w:rPr>
        <w:t>2</w:t>
      </w:r>
      <w:r w:rsidR="00BB139A">
        <w:rPr>
          <w:color w:val="000000"/>
          <w:sz w:val="20"/>
          <w:szCs w:val="20"/>
        </w:rPr>
        <w:t xml:space="preserve">Politeknik </w:t>
      </w:r>
      <w:proofErr w:type="spellStart"/>
      <w:r w:rsidR="00BB139A">
        <w:rPr>
          <w:color w:val="000000"/>
          <w:sz w:val="20"/>
          <w:szCs w:val="20"/>
        </w:rPr>
        <w:t>Sukabumi</w:t>
      </w:r>
      <w:proofErr w:type="spellEnd"/>
      <w:r>
        <w:rPr>
          <w:color w:val="000000"/>
          <w:sz w:val="20"/>
          <w:szCs w:val="20"/>
        </w:rPr>
        <w:br/>
      </w:r>
      <w:r w:rsidR="00BB139A">
        <w:rPr>
          <w:color w:val="000000"/>
          <w:sz w:val="20"/>
          <w:szCs w:val="20"/>
        </w:rPr>
        <w:t xml:space="preserve">Jalan </w:t>
      </w:r>
      <w:proofErr w:type="spellStart"/>
      <w:r w:rsidR="00BB139A">
        <w:rPr>
          <w:color w:val="000000"/>
          <w:sz w:val="20"/>
          <w:szCs w:val="20"/>
        </w:rPr>
        <w:t>babakan</w:t>
      </w:r>
      <w:proofErr w:type="spellEnd"/>
      <w:r w:rsidR="00BB139A">
        <w:rPr>
          <w:color w:val="000000"/>
          <w:sz w:val="20"/>
          <w:szCs w:val="20"/>
        </w:rPr>
        <w:t xml:space="preserve"> </w:t>
      </w:r>
      <w:proofErr w:type="spellStart"/>
      <w:r w:rsidR="00BB139A">
        <w:rPr>
          <w:color w:val="000000"/>
          <w:sz w:val="20"/>
          <w:szCs w:val="20"/>
        </w:rPr>
        <w:t>Sirna</w:t>
      </w:r>
      <w:proofErr w:type="spellEnd"/>
      <w:r w:rsidR="00BB139A">
        <w:rPr>
          <w:color w:val="000000"/>
          <w:sz w:val="20"/>
          <w:szCs w:val="20"/>
        </w:rPr>
        <w:t xml:space="preserve"> No.25 Kota </w:t>
      </w:r>
      <w:proofErr w:type="spellStart"/>
      <w:r w:rsidR="00BB139A">
        <w:rPr>
          <w:color w:val="000000"/>
          <w:sz w:val="20"/>
          <w:szCs w:val="20"/>
        </w:rPr>
        <w:t>Sukabumi</w:t>
      </w:r>
      <w:proofErr w:type="spellEnd"/>
      <w:r>
        <w:rPr>
          <w:color w:val="000000"/>
          <w:sz w:val="20"/>
          <w:szCs w:val="20"/>
        </w:rPr>
        <w:t xml:space="preserve">, </w:t>
      </w:r>
      <w:r w:rsidR="00BB139A">
        <w:rPr>
          <w:color w:val="000000"/>
          <w:sz w:val="20"/>
          <w:szCs w:val="20"/>
        </w:rPr>
        <w:t>Indonesia</w:t>
      </w:r>
    </w:p>
    <w:p w14:paraId="328812C5" w14:textId="00B932BB" w:rsidR="00CD53CB" w:rsidRDefault="00F309CC">
      <w:pPr>
        <w:pBdr>
          <w:top w:val="nil"/>
          <w:left w:val="nil"/>
          <w:bottom w:val="nil"/>
          <w:right w:val="nil"/>
          <w:between w:val="nil"/>
        </w:pBdr>
        <w:jc w:val="center"/>
        <w:rPr>
          <w:color w:val="000000"/>
          <w:sz w:val="20"/>
          <w:szCs w:val="20"/>
        </w:rPr>
      </w:pPr>
      <w:r>
        <w:rPr>
          <w:color w:val="000000"/>
          <w:sz w:val="20"/>
          <w:szCs w:val="20"/>
          <w:vertAlign w:val="superscript"/>
        </w:rPr>
        <w:t>2</w:t>
      </w:r>
      <w:r w:rsidR="00BB139A" w:rsidRPr="00BB139A">
        <w:rPr>
          <w:color w:val="000000"/>
          <w:sz w:val="20"/>
          <w:szCs w:val="20"/>
        </w:rPr>
        <w:t xml:space="preserve"> </w:t>
      </w:r>
      <w:proofErr w:type="spellStart"/>
      <w:r w:rsidR="00BB139A">
        <w:rPr>
          <w:color w:val="000000"/>
          <w:sz w:val="20"/>
          <w:szCs w:val="20"/>
        </w:rPr>
        <w:t>Politeknik</w:t>
      </w:r>
      <w:proofErr w:type="spellEnd"/>
      <w:r w:rsidR="00BB139A">
        <w:rPr>
          <w:color w:val="000000"/>
          <w:sz w:val="20"/>
          <w:szCs w:val="20"/>
        </w:rPr>
        <w:t xml:space="preserve"> </w:t>
      </w:r>
      <w:proofErr w:type="spellStart"/>
      <w:r w:rsidR="00BB139A">
        <w:rPr>
          <w:color w:val="000000"/>
          <w:sz w:val="20"/>
          <w:szCs w:val="20"/>
        </w:rPr>
        <w:t>Sukabumi</w:t>
      </w:r>
      <w:proofErr w:type="spellEnd"/>
      <w:r>
        <w:rPr>
          <w:color w:val="000000"/>
          <w:sz w:val="20"/>
          <w:szCs w:val="20"/>
        </w:rPr>
        <w:br/>
      </w:r>
      <w:r w:rsidR="00BB139A">
        <w:rPr>
          <w:color w:val="000000"/>
          <w:sz w:val="20"/>
          <w:szCs w:val="20"/>
        </w:rPr>
        <w:t xml:space="preserve">Jalan </w:t>
      </w:r>
      <w:proofErr w:type="spellStart"/>
      <w:r w:rsidR="00BB139A">
        <w:rPr>
          <w:color w:val="000000"/>
          <w:sz w:val="20"/>
          <w:szCs w:val="20"/>
        </w:rPr>
        <w:t>babakan</w:t>
      </w:r>
      <w:proofErr w:type="spellEnd"/>
      <w:r w:rsidR="00BB139A">
        <w:rPr>
          <w:color w:val="000000"/>
          <w:sz w:val="20"/>
          <w:szCs w:val="20"/>
        </w:rPr>
        <w:t xml:space="preserve"> </w:t>
      </w:r>
      <w:proofErr w:type="spellStart"/>
      <w:r w:rsidR="00BB139A">
        <w:rPr>
          <w:color w:val="000000"/>
          <w:sz w:val="20"/>
          <w:szCs w:val="20"/>
        </w:rPr>
        <w:t>Sirna</w:t>
      </w:r>
      <w:proofErr w:type="spellEnd"/>
      <w:r w:rsidR="00BB139A">
        <w:rPr>
          <w:color w:val="000000"/>
          <w:sz w:val="20"/>
          <w:szCs w:val="20"/>
        </w:rPr>
        <w:t xml:space="preserve"> No.25 Kota </w:t>
      </w:r>
      <w:proofErr w:type="spellStart"/>
      <w:r w:rsidR="00BB139A">
        <w:rPr>
          <w:color w:val="000000"/>
          <w:sz w:val="20"/>
          <w:szCs w:val="20"/>
        </w:rPr>
        <w:t>Sukabumi</w:t>
      </w:r>
      <w:proofErr w:type="spellEnd"/>
      <w:r w:rsidR="00BB139A">
        <w:rPr>
          <w:color w:val="000000"/>
          <w:sz w:val="20"/>
          <w:szCs w:val="20"/>
        </w:rPr>
        <w:t>, Indonesia</w:t>
      </w:r>
    </w:p>
    <w:p w14:paraId="2944E19D" w14:textId="3B2E6188" w:rsidR="00CD53CB" w:rsidRPr="00F4760B" w:rsidRDefault="006342AF">
      <w:pPr>
        <w:pBdr>
          <w:top w:val="nil"/>
          <w:left w:val="nil"/>
          <w:bottom w:val="nil"/>
          <w:right w:val="nil"/>
          <w:between w:val="nil"/>
        </w:pBdr>
        <w:jc w:val="center"/>
        <w:rPr>
          <w:rStyle w:val="Hyperlink"/>
          <w:rFonts w:eastAsia="Courier New"/>
          <w:sz w:val="20"/>
          <w:szCs w:val="20"/>
        </w:rPr>
      </w:pPr>
      <w:hyperlink r:id="rId9" w:history="1">
        <w:r w:rsidR="00BB139A" w:rsidRPr="00F4760B">
          <w:rPr>
            <w:rStyle w:val="Hyperlink"/>
            <w:rFonts w:eastAsia="Courier New"/>
            <w:sz w:val="20"/>
            <w:szCs w:val="20"/>
          </w:rPr>
          <w:t>trisianidewi@polteksmi.ac.id</w:t>
        </w:r>
      </w:hyperlink>
    </w:p>
    <w:p w14:paraId="7D6083A2" w14:textId="6B5A72AE" w:rsidR="006C4EEC" w:rsidRPr="00F4760B" w:rsidRDefault="00F4760B">
      <w:pPr>
        <w:pBdr>
          <w:top w:val="nil"/>
          <w:left w:val="nil"/>
          <w:bottom w:val="nil"/>
          <w:right w:val="nil"/>
          <w:between w:val="nil"/>
        </w:pBdr>
        <w:jc w:val="center"/>
        <w:rPr>
          <w:rFonts w:eastAsia="Courier New"/>
          <w:color w:val="000000"/>
          <w:sz w:val="20"/>
          <w:szCs w:val="20"/>
        </w:rPr>
      </w:pPr>
      <w:r w:rsidRPr="00F4760B">
        <w:rPr>
          <w:rStyle w:val="Hyperlink"/>
          <w:rFonts w:eastAsia="Courier New"/>
          <w:sz w:val="20"/>
          <w:szCs w:val="20"/>
        </w:rPr>
        <w:t>rakha.hib21@gmail.com</w:t>
      </w:r>
    </w:p>
    <w:p w14:paraId="32D672A9" w14:textId="77777777" w:rsidR="00BB139A" w:rsidRPr="00F4760B" w:rsidRDefault="00BB139A">
      <w:pPr>
        <w:pBdr>
          <w:top w:val="nil"/>
          <w:left w:val="nil"/>
          <w:bottom w:val="nil"/>
          <w:right w:val="nil"/>
          <w:between w:val="nil"/>
        </w:pBdr>
        <w:jc w:val="center"/>
        <w:rPr>
          <w:rFonts w:eastAsia="Courier New"/>
          <w:color w:val="000000"/>
          <w:sz w:val="20"/>
          <w:szCs w:val="20"/>
        </w:rPr>
      </w:pPr>
    </w:p>
    <w:p w14:paraId="529019E7" w14:textId="77777777" w:rsidR="00CD53CB" w:rsidRDefault="00F309CC">
      <w:pPr>
        <w:pBdr>
          <w:top w:val="nil"/>
          <w:left w:val="nil"/>
          <w:bottom w:val="nil"/>
          <w:right w:val="nil"/>
          <w:between w:val="nil"/>
        </w:pBdr>
        <w:spacing w:after="60"/>
        <w:jc w:val="center"/>
        <w:rPr>
          <w:i/>
          <w:color w:val="000000"/>
          <w:sz w:val="20"/>
          <w:szCs w:val="20"/>
        </w:rPr>
      </w:pPr>
      <w:r>
        <w:rPr>
          <w:noProof/>
          <w:lang w:val="id-ID" w:eastAsia="id-ID"/>
        </w:rPr>
        <mc:AlternateContent>
          <mc:Choice Requires="wps">
            <w:drawing>
              <wp:anchor distT="0" distB="0" distL="114300" distR="114300" simplePos="0" relativeHeight="251658240" behindDoc="0" locked="0" layoutInCell="1" hidden="0" allowOverlap="1" wp14:anchorId="2842ED99" wp14:editId="2AA1D6FB">
                <wp:simplePos x="0" y="0"/>
                <wp:positionH relativeFrom="column">
                  <wp:posOffset>13335</wp:posOffset>
                </wp:positionH>
                <wp:positionV relativeFrom="paragraph">
                  <wp:posOffset>156210</wp:posOffset>
                </wp:positionV>
                <wp:extent cx="6048375" cy="0"/>
                <wp:effectExtent l="0" t="19050" r="9525" b="19050"/>
                <wp:wrapNone/>
                <wp:docPr id="89" name="Straight Arrow Connector 89"/>
                <wp:cNvGraphicFramePr/>
                <a:graphic xmlns:a="http://schemas.openxmlformats.org/drawingml/2006/main">
                  <a:graphicData uri="http://schemas.microsoft.com/office/word/2010/wordprocessingShape">
                    <wps:wsp>
                      <wps:cNvCnPr/>
                      <wps:spPr>
                        <a:xfrm>
                          <a:off x="0" y="0"/>
                          <a:ext cx="6048375"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7772F90" id="_x0000_t32" coordsize="21600,21600" o:spt="32" o:oned="t" path="m,l21600,21600e" filled="f">
                <v:path arrowok="t" fillok="f" o:connecttype="none"/>
                <o:lock v:ext="edit" shapetype="t"/>
              </v:shapetype>
              <v:shape id="Straight Arrow Connector 89" o:spid="_x0000_s1026" type="#_x0000_t32" style="position:absolute;margin-left:1.05pt;margin-top:12.3pt;width:47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" strokecolor="black [3200]" strokeweight="2.25pt">
                <v:stroke startarrowwidth="narrow" startarrowlength="short" endarrowwidth="narrow" endarrowlength="short" linestyle="thinThin"/>
              </v:shape>
            </w:pict>
          </mc:Fallback>
        </mc:AlternateContent>
      </w:r>
    </w:p>
    <w:p w14:paraId="7D3E92E6" w14:textId="77777777" w:rsidR="00CD53CB" w:rsidRDefault="00CD53CB"/>
    <w:p w14:paraId="6496758B" w14:textId="77777777" w:rsidR="00CD53CB" w:rsidRDefault="00F309CC">
      <w:pPr>
        <w:jc w:val="center"/>
        <w:rPr>
          <w:b/>
        </w:rPr>
      </w:pPr>
      <w:proofErr w:type="spellStart"/>
      <w:r>
        <w:rPr>
          <w:b/>
        </w:rPr>
        <w:t>Abstrak</w:t>
      </w:r>
      <w:proofErr w:type="spellEnd"/>
    </w:p>
    <w:p w14:paraId="7B28363A" w14:textId="77777777" w:rsidR="00CD53CB" w:rsidRDefault="00CD53CB">
      <w:pPr>
        <w:jc w:val="center"/>
        <w:rPr>
          <w:sz w:val="30"/>
          <w:szCs w:val="30"/>
        </w:rPr>
      </w:pPr>
    </w:p>
    <w:p w14:paraId="53CC437D" w14:textId="12BC2F9B" w:rsidR="00CD53CB" w:rsidRDefault="00F4760B" w:rsidP="00A04291">
      <w:pPr>
        <w:jc w:val="both"/>
        <w:rPr>
          <w:sz w:val="20"/>
          <w:szCs w:val="20"/>
        </w:rPr>
      </w:pPr>
      <w:proofErr w:type="spellStart"/>
      <w:r w:rsidRPr="00F4760B">
        <w:rPr>
          <w:sz w:val="20"/>
          <w:szCs w:val="20"/>
        </w:rPr>
        <w:t>Pemantauan</w:t>
      </w:r>
      <w:proofErr w:type="spellEnd"/>
      <w:r w:rsidRPr="00F4760B">
        <w:rPr>
          <w:sz w:val="20"/>
          <w:szCs w:val="20"/>
        </w:rPr>
        <w:t xml:space="preserve"> </w:t>
      </w:r>
      <w:proofErr w:type="spellStart"/>
      <w:r w:rsidRPr="00F4760B">
        <w:rPr>
          <w:sz w:val="20"/>
          <w:szCs w:val="20"/>
        </w:rPr>
        <w:t>kualitas</w:t>
      </w:r>
      <w:proofErr w:type="spellEnd"/>
      <w:r w:rsidRPr="00F4760B">
        <w:rPr>
          <w:sz w:val="20"/>
          <w:szCs w:val="20"/>
        </w:rPr>
        <w:t xml:space="preserve"> </w:t>
      </w:r>
      <w:proofErr w:type="spellStart"/>
      <w:r w:rsidRPr="00F4760B">
        <w:rPr>
          <w:sz w:val="20"/>
          <w:szCs w:val="20"/>
        </w:rPr>
        <w:t>lingkungan</w:t>
      </w:r>
      <w:proofErr w:type="spellEnd"/>
      <w:r w:rsidRPr="00F4760B">
        <w:rPr>
          <w:sz w:val="20"/>
          <w:szCs w:val="20"/>
        </w:rPr>
        <w:t xml:space="preserve"> </w:t>
      </w:r>
      <w:proofErr w:type="spellStart"/>
      <w:r w:rsidRPr="00F4760B">
        <w:rPr>
          <w:sz w:val="20"/>
          <w:szCs w:val="20"/>
        </w:rPr>
        <w:t>kolam</w:t>
      </w:r>
      <w:proofErr w:type="spellEnd"/>
      <w:r w:rsidRPr="00F4760B">
        <w:rPr>
          <w:sz w:val="20"/>
          <w:szCs w:val="20"/>
        </w:rPr>
        <w:t xml:space="preserve"> ikan koi </w:t>
      </w:r>
      <w:proofErr w:type="spellStart"/>
      <w:r w:rsidRPr="00F4760B">
        <w:rPr>
          <w:sz w:val="20"/>
          <w:szCs w:val="20"/>
        </w:rPr>
        <w:t>merupakan</w:t>
      </w:r>
      <w:proofErr w:type="spellEnd"/>
      <w:r w:rsidRPr="00F4760B">
        <w:rPr>
          <w:sz w:val="20"/>
          <w:szCs w:val="20"/>
        </w:rPr>
        <w:t xml:space="preserve"> </w:t>
      </w:r>
      <w:proofErr w:type="spellStart"/>
      <w:r w:rsidRPr="00F4760B">
        <w:rPr>
          <w:sz w:val="20"/>
          <w:szCs w:val="20"/>
        </w:rPr>
        <w:t>faktor</w:t>
      </w:r>
      <w:proofErr w:type="spellEnd"/>
      <w:r w:rsidRPr="00F4760B">
        <w:rPr>
          <w:sz w:val="20"/>
          <w:szCs w:val="20"/>
        </w:rPr>
        <w:t xml:space="preserve"> </w:t>
      </w:r>
      <w:proofErr w:type="spellStart"/>
      <w:r w:rsidRPr="00F4760B">
        <w:rPr>
          <w:sz w:val="20"/>
          <w:szCs w:val="20"/>
        </w:rPr>
        <w:t>penting</w:t>
      </w:r>
      <w:proofErr w:type="spellEnd"/>
      <w:r w:rsidRPr="00F4760B">
        <w:rPr>
          <w:sz w:val="20"/>
          <w:szCs w:val="20"/>
        </w:rPr>
        <w:t xml:space="preserve"> </w:t>
      </w:r>
      <w:proofErr w:type="spellStart"/>
      <w:r w:rsidRPr="00F4760B">
        <w:rPr>
          <w:sz w:val="20"/>
          <w:szCs w:val="20"/>
        </w:rPr>
        <w:t>untuk</w:t>
      </w:r>
      <w:proofErr w:type="spellEnd"/>
      <w:r w:rsidRPr="00F4760B">
        <w:rPr>
          <w:sz w:val="20"/>
          <w:szCs w:val="20"/>
        </w:rPr>
        <w:t xml:space="preserve"> </w:t>
      </w:r>
      <w:proofErr w:type="spellStart"/>
      <w:r w:rsidRPr="00F4760B">
        <w:rPr>
          <w:sz w:val="20"/>
          <w:szCs w:val="20"/>
        </w:rPr>
        <w:t>memastikan</w:t>
      </w:r>
      <w:proofErr w:type="spellEnd"/>
      <w:r w:rsidRPr="00F4760B">
        <w:rPr>
          <w:sz w:val="20"/>
          <w:szCs w:val="20"/>
        </w:rPr>
        <w:t xml:space="preserve"> </w:t>
      </w:r>
      <w:proofErr w:type="spellStart"/>
      <w:r w:rsidRPr="00F4760B">
        <w:rPr>
          <w:sz w:val="20"/>
          <w:szCs w:val="20"/>
        </w:rPr>
        <w:t>kesehatan</w:t>
      </w:r>
      <w:proofErr w:type="spellEnd"/>
      <w:r w:rsidRPr="00F4760B">
        <w:rPr>
          <w:sz w:val="20"/>
          <w:szCs w:val="20"/>
        </w:rPr>
        <w:t xml:space="preserve"> dan </w:t>
      </w:r>
      <w:proofErr w:type="spellStart"/>
      <w:r w:rsidRPr="00F4760B">
        <w:rPr>
          <w:sz w:val="20"/>
          <w:szCs w:val="20"/>
        </w:rPr>
        <w:t>pertumbuhan</w:t>
      </w:r>
      <w:proofErr w:type="spellEnd"/>
      <w:r w:rsidRPr="00F4760B">
        <w:rPr>
          <w:sz w:val="20"/>
          <w:szCs w:val="20"/>
        </w:rPr>
        <w:t xml:space="preserve"> ikan yang optimal. </w:t>
      </w:r>
      <w:proofErr w:type="spellStart"/>
      <w:r w:rsidRPr="00F4760B">
        <w:rPr>
          <w:sz w:val="20"/>
          <w:szCs w:val="20"/>
        </w:rPr>
        <w:t>Untuk</w:t>
      </w:r>
      <w:proofErr w:type="spellEnd"/>
      <w:r w:rsidRPr="00F4760B">
        <w:rPr>
          <w:sz w:val="20"/>
          <w:szCs w:val="20"/>
        </w:rPr>
        <w:t xml:space="preserve"> </w:t>
      </w:r>
      <w:proofErr w:type="spellStart"/>
      <w:r w:rsidRPr="00F4760B">
        <w:rPr>
          <w:sz w:val="20"/>
          <w:szCs w:val="20"/>
        </w:rPr>
        <w:t>memenuhi</w:t>
      </w:r>
      <w:proofErr w:type="spellEnd"/>
      <w:r w:rsidRPr="00F4760B">
        <w:rPr>
          <w:sz w:val="20"/>
          <w:szCs w:val="20"/>
        </w:rPr>
        <w:t xml:space="preserve"> </w:t>
      </w:r>
      <w:proofErr w:type="spellStart"/>
      <w:r w:rsidRPr="00F4760B">
        <w:rPr>
          <w:sz w:val="20"/>
          <w:szCs w:val="20"/>
        </w:rPr>
        <w:t>kebutuhan</w:t>
      </w:r>
      <w:proofErr w:type="spellEnd"/>
      <w:r w:rsidRPr="00F4760B">
        <w:rPr>
          <w:sz w:val="20"/>
          <w:szCs w:val="20"/>
        </w:rPr>
        <w:t xml:space="preserve"> </w:t>
      </w:r>
      <w:proofErr w:type="spellStart"/>
      <w:r w:rsidRPr="00F4760B">
        <w:rPr>
          <w:sz w:val="20"/>
          <w:szCs w:val="20"/>
        </w:rPr>
        <w:t>sistem</w:t>
      </w:r>
      <w:proofErr w:type="spellEnd"/>
      <w:r w:rsidRPr="00F4760B">
        <w:rPr>
          <w:sz w:val="20"/>
          <w:szCs w:val="20"/>
        </w:rPr>
        <w:t xml:space="preserve"> yang </w:t>
      </w:r>
      <w:proofErr w:type="spellStart"/>
      <w:r w:rsidRPr="00F4760B">
        <w:rPr>
          <w:sz w:val="20"/>
          <w:szCs w:val="20"/>
        </w:rPr>
        <w:t>lebih</w:t>
      </w:r>
      <w:proofErr w:type="spellEnd"/>
      <w:r w:rsidRPr="00F4760B">
        <w:rPr>
          <w:sz w:val="20"/>
          <w:szCs w:val="20"/>
        </w:rPr>
        <w:t xml:space="preserve"> </w:t>
      </w:r>
      <w:proofErr w:type="spellStart"/>
      <w:r w:rsidRPr="00F4760B">
        <w:rPr>
          <w:sz w:val="20"/>
          <w:szCs w:val="20"/>
        </w:rPr>
        <w:t>efisien</w:t>
      </w:r>
      <w:proofErr w:type="spellEnd"/>
      <w:r w:rsidRPr="00F4760B">
        <w:rPr>
          <w:sz w:val="20"/>
          <w:szCs w:val="20"/>
        </w:rPr>
        <w:t xml:space="preserve"> dan </w:t>
      </w:r>
      <w:proofErr w:type="spellStart"/>
      <w:r w:rsidRPr="00F4760B">
        <w:rPr>
          <w:sz w:val="20"/>
          <w:szCs w:val="20"/>
        </w:rPr>
        <w:t>akurat</w:t>
      </w:r>
      <w:proofErr w:type="spellEnd"/>
      <w:r w:rsidRPr="00F4760B">
        <w:rPr>
          <w:sz w:val="20"/>
          <w:szCs w:val="20"/>
        </w:rPr>
        <w:t xml:space="preserve"> </w:t>
      </w:r>
      <w:proofErr w:type="spellStart"/>
      <w:r w:rsidRPr="00F4760B">
        <w:rPr>
          <w:sz w:val="20"/>
          <w:szCs w:val="20"/>
        </w:rPr>
        <w:t>dalam</w:t>
      </w:r>
      <w:proofErr w:type="spellEnd"/>
      <w:r w:rsidRPr="00F4760B">
        <w:rPr>
          <w:sz w:val="20"/>
          <w:szCs w:val="20"/>
        </w:rPr>
        <w:t xml:space="preserve"> </w:t>
      </w:r>
      <w:proofErr w:type="spellStart"/>
      <w:r w:rsidRPr="00F4760B">
        <w:rPr>
          <w:sz w:val="20"/>
          <w:szCs w:val="20"/>
        </w:rPr>
        <w:t>mengelola</w:t>
      </w:r>
      <w:proofErr w:type="spellEnd"/>
      <w:r w:rsidRPr="00F4760B">
        <w:rPr>
          <w:sz w:val="20"/>
          <w:szCs w:val="20"/>
        </w:rPr>
        <w:t xml:space="preserve"> </w:t>
      </w:r>
      <w:proofErr w:type="spellStart"/>
      <w:r w:rsidRPr="00F4760B">
        <w:rPr>
          <w:sz w:val="20"/>
          <w:szCs w:val="20"/>
        </w:rPr>
        <w:t>kualitas</w:t>
      </w:r>
      <w:proofErr w:type="spellEnd"/>
      <w:r w:rsidRPr="00F4760B">
        <w:rPr>
          <w:sz w:val="20"/>
          <w:szCs w:val="20"/>
        </w:rPr>
        <w:t xml:space="preserve"> air, </w:t>
      </w:r>
      <w:proofErr w:type="spellStart"/>
      <w:r w:rsidR="000B4FC5">
        <w:rPr>
          <w:sz w:val="20"/>
          <w:szCs w:val="20"/>
        </w:rPr>
        <w:t>penelitian</w:t>
      </w:r>
      <w:proofErr w:type="spellEnd"/>
      <w:r w:rsidRPr="00F4760B">
        <w:rPr>
          <w:sz w:val="20"/>
          <w:szCs w:val="20"/>
        </w:rPr>
        <w:t xml:space="preserve"> </w:t>
      </w:r>
      <w:proofErr w:type="spellStart"/>
      <w:r w:rsidRPr="00F4760B">
        <w:rPr>
          <w:sz w:val="20"/>
          <w:szCs w:val="20"/>
        </w:rPr>
        <w:t>ini</w:t>
      </w:r>
      <w:proofErr w:type="spellEnd"/>
      <w:r w:rsidRPr="00F4760B">
        <w:rPr>
          <w:sz w:val="20"/>
          <w:szCs w:val="20"/>
        </w:rPr>
        <w:t xml:space="preserve"> </w:t>
      </w:r>
      <w:proofErr w:type="spellStart"/>
      <w:r w:rsidRPr="00F4760B">
        <w:rPr>
          <w:sz w:val="20"/>
          <w:szCs w:val="20"/>
        </w:rPr>
        <w:t>bertujuan</w:t>
      </w:r>
      <w:proofErr w:type="spellEnd"/>
      <w:r w:rsidRPr="00F4760B">
        <w:rPr>
          <w:sz w:val="20"/>
          <w:szCs w:val="20"/>
        </w:rPr>
        <w:t xml:space="preserve"> </w:t>
      </w:r>
      <w:proofErr w:type="spellStart"/>
      <w:r w:rsidRPr="00F4760B">
        <w:rPr>
          <w:sz w:val="20"/>
          <w:szCs w:val="20"/>
        </w:rPr>
        <w:t>merancang</w:t>
      </w:r>
      <w:proofErr w:type="spellEnd"/>
      <w:r w:rsidRPr="00F4760B">
        <w:rPr>
          <w:sz w:val="20"/>
          <w:szCs w:val="20"/>
        </w:rPr>
        <w:t xml:space="preserve"> dan </w:t>
      </w:r>
      <w:proofErr w:type="spellStart"/>
      <w:r w:rsidRPr="00F4760B">
        <w:rPr>
          <w:sz w:val="20"/>
          <w:szCs w:val="20"/>
        </w:rPr>
        <w:t>mengembangkan</w:t>
      </w:r>
      <w:proofErr w:type="spellEnd"/>
      <w:r w:rsidRPr="00F4760B">
        <w:rPr>
          <w:sz w:val="20"/>
          <w:szCs w:val="20"/>
        </w:rPr>
        <w:t xml:space="preserve"> </w:t>
      </w:r>
      <w:proofErr w:type="spellStart"/>
      <w:r w:rsidRPr="00F4760B">
        <w:rPr>
          <w:sz w:val="20"/>
          <w:szCs w:val="20"/>
        </w:rPr>
        <w:t>sistem</w:t>
      </w:r>
      <w:proofErr w:type="spellEnd"/>
      <w:r w:rsidRPr="00F4760B">
        <w:rPr>
          <w:sz w:val="20"/>
          <w:szCs w:val="20"/>
        </w:rPr>
        <w:t xml:space="preserve"> </w:t>
      </w:r>
      <w:proofErr w:type="spellStart"/>
      <w:r w:rsidRPr="00F4760B">
        <w:rPr>
          <w:sz w:val="20"/>
          <w:szCs w:val="20"/>
        </w:rPr>
        <w:t>pemantauan</w:t>
      </w:r>
      <w:proofErr w:type="spellEnd"/>
      <w:r w:rsidRPr="00F4760B">
        <w:rPr>
          <w:sz w:val="20"/>
          <w:szCs w:val="20"/>
        </w:rPr>
        <w:t xml:space="preserve"> </w:t>
      </w:r>
      <w:proofErr w:type="spellStart"/>
      <w:r w:rsidRPr="00F4760B">
        <w:rPr>
          <w:sz w:val="20"/>
          <w:szCs w:val="20"/>
        </w:rPr>
        <w:t>berbasis</w:t>
      </w:r>
      <w:proofErr w:type="spellEnd"/>
      <w:r w:rsidRPr="00F4760B">
        <w:rPr>
          <w:sz w:val="20"/>
          <w:szCs w:val="20"/>
        </w:rPr>
        <w:t xml:space="preserve"> </w:t>
      </w:r>
      <w:r w:rsidRPr="00F4760B">
        <w:rPr>
          <w:i/>
          <w:iCs/>
          <w:sz w:val="20"/>
          <w:szCs w:val="20"/>
        </w:rPr>
        <w:t>Internet of Things (IoT)</w:t>
      </w:r>
      <w:r w:rsidRPr="00F4760B">
        <w:rPr>
          <w:sz w:val="20"/>
          <w:szCs w:val="20"/>
        </w:rPr>
        <w:t xml:space="preserve"> yang </w:t>
      </w:r>
      <w:proofErr w:type="spellStart"/>
      <w:r w:rsidRPr="00F4760B">
        <w:rPr>
          <w:sz w:val="20"/>
          <w:szCs w:val="20"/>
        </w:rPr>
        <w:t>mengintegrasikan</w:t>
      </w:r>
      <w:proofErr w:type="spellEnd"/>
      <w:r w:rsidRPr="00F4760B">
        <w:rPr>
          <w:sz w:val="20"/>
          <w:szCs w:val="20"/>
        </w:rPr>
        <w:t xml:space="preserve"> sensor </w:t>
      </w:r>
      <w:proofErr w:type="spellStart"/>
      <w:r w:rsidRPr="00F4760B">
        <w:rPr>
          <w:sz w:val="20"/>
          <w:szCs w:val="20"/>
        </w:rPr>
        <w:t>suhu</w:t>
      </w:r>
      <w:proofErr w:type="spellEnd"/>
      <w:r w:rsidRPr="00F4760B">
        <w:rPr>
          <w:sz w:val="20"/>
          <w:szCs w:val="20"/>
        </w:rPr>
        <w:t xml:space="preserve">, pH, dan </w:t>
      </w:r>
      <w:proofErr w:type="spellStart"/>
      <w:r w:rsidRPr="00F4760B">
        <w:rPr>
          <w:sz w:val="20"/>
          <w:szCs w:val="20"/>
        </w:rPr>
        <w:t>kekeruhan</w:t>
      </w:r>
      <w:proofErr w:type="spellEnd"/>
      <w:r w:rsidRPr="00F4760B">
        <w:rPr>
          <w:sz w:val="20"/>
          <w:szCs w:val="20"/>
        </w:rPr>
        <w:t xml:space="preserve">. </w:t>
      </w:r>
      <w:proofErr w:type="spellStart"/>
      <w:r w:rsidRPr="00F4760B">
        <w:rPr>
          <w:sz w:val="20"/>
          <w:szCs w:val="20"/>
        </w:rPr>
        <w:t>Sistem</w:t>
      </w:r>
      <w:proofErr w:type="spellEnd"/>
      <w:r w:rsidRPr="00F4760B">
        <w:rPr>
          <w:sz w:val="20"/>
          <w:szCs w:val="20"/>
        </w:rPr>
        <w:t xml:space="preserve"> </w:t>
      </w:r>
      <w:proofErr w:type="spellStart"/>
      <w:r w:rsidRPr="00F4760B">
        <w:rPr>
          <w:sz w:val="20"/>
          <w:szCs w:val="20"/>
        </w:rPr>
        <w:t>ini</w:t>
      </w:r>
      <w:proofErr w:type="spellEnd"/>
      <w:r w:rsidRPr="00F4760B">
        <w:rPr>
          <w:sz w:val="20"/>
          <w:szCs w:val="20"/>
        </w:rPr>
        <w:t xml:space="preserve"> </w:t>
      </w:r>
      <w:proofErr w:type="spellStart"/>
      <w:r w:rsidRPr="00F4760B">
        <w:rPr>
          <w:sz w:val="20"/>
          <w:szCs w:val="20"/>
        </w:rPr>
        <w:t>menggunakan</w:t>
      </w:r>
      <w:proofErr w:type="spellEnd"/>
      <w:r w:rsidRPr="00F4760B">
        <w:rPr>
          <w:sz w:val="20"/>
          <w:szCs w:val="20"/>
        </w:rPr>
        <w:t xml:space="preserve"> </w:t>
      </w:r>
      <w:proofErr w:type="spellStart"/>
      <w:r w:rsidRPr="00F4760B">
        <w:rPr>
          <w:sz w:val="20"/>
          <w:szCs w:val="20"/>
        </w:rPr>
        <w:t>NodeMCU</w:t>
      </w:r>
      <w:proofErr w:type="spellEnd"/>
      <w:r w:rsidRPr="00F4760B">
        <w:rPr>
          <w:sz w:val="20"/>
          <w:szCs w:val="20"/>
        </w:rPr>
        <w:t xml:space="preserve"> ESP8266 </w:t>
      </w:r>
      <w:proofErr w:type="spellStart"/>
      <w:r w:rsidRPr="00F4760B">
        <w:rPr>
          <w:sz w:val="20"/>
          <w:szCs w:val="20"/>
        </w:rPr>
        <w:t>untuk</w:t>
      </w:r>
      <w:proofErr w:type="spellEnd"/>
      <w:r w:rsidRPr="00F4760B">
        <w:rPr>
          <w:sz w:val="20"/>
          <w:szCs w:val="20"/>
        </w:rPr>
        <w:t xml:space="preserve"> </w:t>
      </w:r>
      <w:proofErr w:type="spellStart"/>
      <w:r w:rsidRPr="00F4760B">
        <w:rPr>
          <w:sz w:val="20"/>
          <w:szCs w:val="20"/>
        </w:rPr>
        <w:t>mengumpulkan</w:t>
      </w:r>
      <w:proofErr w:type="spellEnd"/>
      <w:r w:rsidRPr="00F4760B">
        <w:rPr>
          <w:sz w:val="20"/>
          <w:szCs w:val="20"/>
        </w:rPr>
        <w:t xml:space="preserve"> data </w:t>
      </w:r>
      <w:proofErr w:type="spellStart"/>
      <w:r w:rsidRPr="00F4760B">
        <w:rPr>
          <w:sz w:val="20"/>
          <w:szCs w:val="20"/>
        </w:rPr>
        <w:t>dari</w:t>
      </w:r>
      <w:proofErr w:type="spellEnd"/>
      <w:r w:rsidRPr="00F4760B">
        <w:rPr>
          <w:sz w:val="20"/>
          <w:szCs w:val="20"/>
        </w:rPr>
        <w:t xml:space="preserve"> sensor-sensor </w:t>
      </w:r>
      <w:proofErr w:type="spellStart"/>
      <w:r w:rsidRPr="00F4760B">
        <w:rPr>
          <w:sz w:val="20"/>
          <w:szCs w:val="20"/>
        </w:rPr>
        <w:t>tersebut</w:t>
      </w:r>
      <w:proofErr w:type="spellEnd"/>
      <w:r w:rsidRPr="00F4760B">
        <w:rPr>
          <w:sz w:val="20"/>
          <w:szCs w:val="20"/>
        </w:rPr>
        <w:t xml:space="preserve">, </w:t>
      </w:r>
      <w:proofErr w:type="spellStart"/>
      <w:r w:rsidRPr="00F4760B">
        <w:rPr>
          <w:sz w:val="20"/>
          <w:szCs w:val="20"/>
        </w:rPr>
        <w:t>menentukan</w:t>
      </w:r>
      <w:proofErr w:type="spellEnd"/>
      <w:r w:rsidRPr="00F4760B">
        <w:rPr>
          <w:sz w:val="20"/>
          <w:szCs w:val="20"/>
        </w:rPr>
        <w:t xml:space="preserve"> </w:t>
      </w:r>
      <w:proofErr w:type="spellStart"/>
      <w:r w:rsidRPr="00F4760B">
        <w:rPr>
          <w:sz w:val="20"/>
          <w:szCs w:val="20"/>
        </w:rPr>
        <w:t>kondisi</w:t>
      </w:r>
      <w:proofErr w:type="spellEnd"/>
      <w:r w:rsidRPr="00F4760B">
        <w:rPr>
          <w:sz w:val="20"/>
          <w:szCs w:val="20"/>
        </w:rPr>
        <w:t xml:space="preserve"> air </w:t>
      </w:r>
      <w:proofErr w:type="spellStart"/>
      <w:r w:rsidRPr="00F4760B">
        <w:rPr>
          <w:sz w:val="20"/>
          <w:szCs w:val="20"/>
        </w:rPr>
        <w:t>serta</w:t>
      </w:r>
      <w:proofErr w:type="spellEnd"/>
      <w:r w:rsidRPr="00F4760B">
        <w:rPr>
          <w:sz w:val="20"/>
          <w:szCs w:val="20"/>
        </w:rPr>
        <w:t xml:space="preserve"> </w:t>
      </w:r>
      <w:proofErr w:type="spellStart"/>
      <w:r w:rsidRPr="00F4760B">
        <w:rPr>
          <w:sz w:val="20"/>
          <w:szCs w:val="20"/>
        </w:rPr>
        <w:t>jumlah</w:t>
      </w:r>
      <w:proofErr w:type="spellEnd"/>
      <w:r w:rsidRPr="00F4760B">
        <w:rPr>
          <w:sz w:val="20"/>
          <w:szCs w:val="20"/>
        </w:rPr>
        <w:t xml:space="preserve"> </w:t>
      </w:r>
      <w:proofErr w:type="spellStart"/>
      <w:r w:rsidRPr="00F4760B">
        <w:rPr>
          <w:sz w:val="20"/>
          <w:szCs w:val="20"/>
        </w:rPr>
        <w:t>pakan</w:t>
      </w:r>
      <w:proofErr w:type="spellEnd"/>
      <w:r w:rsidRPr="00F4760B">
        <w:rPr>
          <w:sz w:val="20"/>
          <w:szCs w:val="20"/>
        </w:rPr>
        <w:t xml:space="preserve"> yang </w:t>
      </w:r>
      <w:proofErr w:type="spellStart"/>
      <w:r w:rsidRPr="00F4760B">
        <w:rPr>
          <w:sz w:val="20"/>
          <w:szCs w:val="20"/>
        </w:rPr>
        <w:t>tepat</w:t>
      </w:r>
      <w:proofErr w:type="spellEnd"/>
      <w:r w:rsidRPr="00F4760B">
        <w:rPr>
          <w:sz w:val="20"/>
          <w:szCs w:val="20"/>
        </w:rPr>
        <w:t xml:space="preserve"> </w:t>
      </w:r>
      <w:proofErr w:type="spellStart"/>
      <w:r w:rsidRPr="00F4760B">
        <w:rPr>
          <w:sz w:val="20"/>
          <w:szCs w:val="20"/>
        </w:rPr>
        <w:t>secara</w:t>
      </w:r>
      <w:proofErr w:type="spellEnd"/>
      <w:r w:rsidRPr="00F4760B">
        <w:rPr>
          <w:sz w:val="20"/>
          <w:szCs w:val="20"/>
        </w:rPr>
        <w:t xml:space="preserve"> </w:t>
      </w:r>
      <w:proofErr w:type="spellStart"/>
      <w:r w:rsidRPr="00F4760B">
        <w:rPr>
          <w:sz w:val="20"/>
          <w:szCs w:val="20"/>
        </w:rPr>
        <w:t>otomatis</w:t>
      </w:r>
      <w:proofErr w:type="spellEnd"/>
      <w:r w:rsidRPr="00F4760B">
        <w:rPr>
          <w:sz w:val="20"/>
          <w:szCs w:val="20"/>
        </w:rPr>
        <w:t xml:space="preserve">. </w:t>
      </w:r>
      <w:proofErr w:type="spellStart"/>
      <w:r>
        <w:rPr>
          <w:sz w:val="20"/>
          <w:szCs w:val="20"/>
        </w:rPr>
        <w:t>Sistem</w:t>
      </w:r>
      <w:proofErr w:type="spellEnd"/>
      <w:r>
        <w:rPr>
          <w:sz w:val="20"/>
          <w:szCs w:val="20"/>
        </w:rPr>
        <w:t xml:space="preserve"> </w:t>
      </w:r>
      <w:r w:rsidRPr="00F4760B">
        <w:rPr>
          <w:i/>
          <w:iCs/>
          <w:sz w:val="20"/>
          <w:szCs w:val="20"/>
        </w:rPr>
        <w:t>IoT</w:t>
      </w:r>
      <w:r>
        <w:rPr>
          <w:sz w:val="20"/>
          <w:szCs w:val="20"/>
        </w:rPr>
        <w:t xml:space="preserve"> </w:t>
      </w:r>
      <w:proofErr w:type="spellStart"/>
      <w:r>
        <w:rPr>
          <w:sz w:val="20"/>
          <w:szCs w:val="20"/>
        </w:rPr>
        <w:t>ini</w:t>
      </w:r>
      <w:proofErr w:type="spellEnd"/>
      <w:r w:rsidRPr="00F4760B">
        <w:rPr>
          <w:sz w:val="20"/>
          <w:szCs w:val="20"/>
        </w:rPr>
        <w:t xml:space="preserve"> </w:t>
      </w:r>
      <w:proofErr w:type="spellStart"/>
      <w:r w:rsidRPr="00F4760B">
        <w:rPr>
          <w:sz w:val="20"/>
          <w:szCs w:val="20"/>
        </w:rPr>
        <w:t>menghitung</w:t>
      </w:r>
      <w:proofErr w:type="spellEnd"/>
      <w:r w:rsidRPr="00F4760B">
        <w:rPr>
          <w:sz w:val="20"/>
          <w:szCs w:val="20"/>
        </w:rPr>
        <w:t xml:space="preserve"> </w:t>
      </w:r>
      <w:proofErr w:type="spellStart"/>
      <w:r w:rsidRPr="00F4760B">
        <w:rPr>
          <w:sz w:val="20"/>
          <w:szCs w:val="20"/>
        </w:rPr>
        <w:t>jumlah</w:t>
      </w:r>
      <w:proofErr w:type="spellEnd"/>
      <w:r w:rsidRPr="00F4760B">
        <w:rPr>
          <w:sz w:val="20"/>
          <w:szCs w:val="20"/>
        </w:rPr>
        <w:t xml:space="preserve"> </w:t>
      </w:r>
      <w:proofErr w:type="spellStart"/>
      <w:r w:rsidRPr="00F4760B">
        <w:rPr>
          <w:sz w:val="20"/>
          <w:szCs w:val="20"/>
        </w:rPr>
        <w:t>pakan</w:t>
      </w:r>
      <w:proofErr w:type="spellEnd"/>
      <w:r w:rsidRPr="00F4760B">
        <w:rPr>
          <w:sz w:val="20"/>
          <w:szCs w:val="20"/>
        </w:rPr>
        <w:t xml:space="preserve"> yang optimal </w:t>
      </w:r>
      <w:proofErr w:type="spellStart"/>
      <w:r w:rsidRPr="00F4760B">
        <w:rPr>
          <w:sz w:val="20"/>
          <w:szCs w:val="20"/>
        </w:rPr>
        <w:t>secara</w:t>
      </w:r>
      <w:proofErr w:type="spellEnd"/>
      <w:r w:rsidRPr="00F4760B">
        <w:rPr>
          <w:sz w:val="20"/>
          <w:szCs w:val="20"/>
        </w:rPr>
        <w:t xml:space="preserve"> </w:t>
      </w:r>
      <w:r w:rsidRPr="00F4760B">
        <w:rPr>
          <w:i/>
          <w:iCs/>
          <w:sz w:val="20"/>
          <w:szCs w:val="20"/>
        </w:rPr>
        <w:t>real-time</w:t>
      </w:r>
      <w:r w:rsidRPr="00F4760B">
        <w:rPr>
          <w:sz w:val="20"/>
          <w:szCs w:val="20"/>
        </w:rPr>
        <w:t xml:space="preserve"> </w:t>
      </w:r>
      <w:proofErr w:type="spellStart"/>
      <w:r w:rsidRPr="00F4760B">
        <w:rPr>
          <w:sz w:val="20"/>
          <w:szCs w:val="20"/>
        </w:rPr>
        <w:t>berdasarkan</w:t>
      </w:r>
      <w:proofErr w:type="spellEnd"/>
      <w:r w:rsidRPr="00F4760B">
        <w:rPr>
          <w:sz w:val="20"/>
          <w:szCs w:val="20"/>
        </w:rPr>
        <w:t xml:space="preserve"> parameter air </w:t>
      </w:r>
      <w:proofErr w:type="spellStart"/>
      <w:r w:rsidRPr="00F4760B">
        <w:rPr>
          <w:sz w:val="20"/>
          <w:szCs w:val="20"/>
        </w:rPr>
        <w:t>saat</w:t>
      </w:r>
      <w:proofErr w:type="spellEnd"/>
      <w:r w:rsidRPr="00F4760B">
        <w:rPr>
          <w:sz w:val="20"/>
          <w:szCs w:val="20"/>
        </w:rPr>
        <w:t xml:space="preserve"> </w:t>
      </w:r>
      <w:proofErr w:type="spellStart"/>
      <w:r w:rsidRPr="00F4760B">
        <w:rPr>
          <w:sz w:val="20"/>
          <w:szCs w:val="20"/>
        </w:rPr>
        <w:t>itu</w:t>
      </w:r>
      <w:proofErr w:type="spellEnd"/>
      <w:r w:rsidRPr="00F4760B">
        <w:rPr>
          <w:sz w:val="20"/>
          <w:szCs w:val="20"/>
        </w:rPr>
        <w:t xml:space="preserve">, </w:t>
      </w:r>
      <w:proofErr w:type="spellStart"/>
      <w:r w:rsidRPr="00F4760B">
        <w:rPr>
          <w:sz w:val="20"/>
          <w:szCs w:val="20"/>
        </w:rPr>
        <w:t>menghasilkan</w:t>
      </w:r>
      <w:proofErr w:type="spellEnd"/>
      <w:r w:rsidRPr="00F4760B">
        <w:rPr>
          <w:sz w:val="20"/>
          <w:szCs w:val="20"/>
        </w:rPr>
        <w:t xml:space="preserve"> </w:t>
      </w:r>
      <w:proofErr w:type="spellStart"/>
      <w:r w:rsidRPr="00F4760B">
        <w:rPr>
          <w:sz w:val="20"/>
          <w:szCs w:val="20"/>
        </w:rPr>
        <w:t>angka</w:t>
      </w:r>
      <w:proofErr w:type="spellEnd"/>
      <w:r w:rsidRPr="00F4760B">
        <w:rPr>
          <w:sz w:val="20"/>
          <w:szCs w:val="20"/>
        </w:rPr>
        <w:t xml:space="preserve"> </w:t>
      </w:r>
      <w:proofErr w:type="spellStart"/>
      <w:r w:rsidRPr="00F4760B">
        <w:rPr>
          <w:sz w:val="20"/>
          <w:szCs w:val="20"/>
        </w:rPr>
        <w:t>jumlah</w:t>
      </w:r>
      <w:proofErr w:type="spellEnd"/>
      <w:r w:rsidRPr="00F4760B">
        <w:rPr>
          <w:sz w:val="20"/>
          <w:szCs w:val="20"/>
        </w:rPr>
        <w:t xml:space="preserve"> </w:t>
      </w:r>
      <w:proofErr w:type="spellStart"/>
      <w:r w:rsidRPr="00F4760B">
        <w:rPr>
          <w:sz w:val="20"/>
          <w:szCs w:val="20"/>
        </w:rPr>
        <w:t>pakan</w:t>
      </w:r>
      <w:proofErr w:type="spellEnd"/>
      <w:r w:rsidRPr="00F4760B">
        <w:rPr>
          <w:sz w:val="20"/>
          <w:szCs w:val="20"/>
        </w:rPr>
        <w:t xml:space="preserve"> yang </w:t>
      </w:r>
      <w:proofErr w:type="spellStart"/>
      <w:r w:rsidRPr="00F4760B">
        <w:rPr>
          <w:sz w:val="20"/>
          <w:szCs w:val="20"/>
        </w:rPr>
        <w:t>harus</w:t>
      </w:r>
      <w:proofErr w:type="spellEnd"/>
      <w:r w:rsidRPr="00F4760B">
        <w:rPr>
          <w:sz w:val="20"/>
          <w:szCs w:val="20"/>
        </w:rPr>
        <w:t xml:space="preserve"> </w:t>
      </w:r>
      <w:proofErr w:type="spellStart"/>
      <w:r w:rsidRPr="00F4760B">
        <w:rPr>
          <w:sz w:val="20"/>
          <w:szCs w:val="20"/>
        </w:rPr>
        <w:t>diberikan</w:t>
      </w:r>
      <w:proofErr w:type="spellEnd"/>
      <w:r w:rsidRPr="00F4760B">
        <w:rPr>
          <w:sz w:val="20"/>
          <w:szCs w:val="20"/>
        </w:rPr>
        <w:t xml:space="preserve">. Hasil </w:t>
      </w:r>
      <w:proofErr w:type="spellStart"/>
      <w:r w:rsidRPr="00F4760B">
        <w:rPr>
          <w:sz w:val="20"/>
          <w:szCs w:val="20"/>
        </w:rPr>
        <w:t>pengujian</w:t>
      </w:r>
      <w:proofErr w:type="spellEnd"/>
      <w:r w:rsidRPr="00F4760B">
        <w:rPr>
          <w:sz w:val="20"/>
          <w:szCs w:val="20"/>
        </w:rPr>
        <w:t xml:space="preserve"> </w:t>
      </w:r>
      <w:proofErr w:type="spellStart"/>
      <w:r w:rsidRPr="00F4760B">
        <w:rPr>
          <w:sz w:val="20"/>
          <w:szCs w:val="20"/>
        </w:rPr>
        <w:t>menunjukkan</w:t>
      </w:r>
      <w:proofErr w:type="spellEnd"/>
      <w:r w:rsidRPr="00F4760B">
        <w:rPr>
          <w:sz w:val="20"/>
          <w:szCs w:val="20"/>
        </w:rPr>
        <w:t xml:space="preserve"> </w:t>
      </w:r>
      <w:proofErr w:type="spellStart"/>
      <w:r w:rsidRPr="00F4760B">
        <w:rPr>
          <w:sz w:val="20"/>
          <w:szCs w:val="20"/>
        </w:rPr>
        <w:t>bahwa</w:t>
      </w:r>
      <w:proofErr w:type="spellEnd"/>
      <w:r w:rsidRPr="00F4760B">
        <w:rPr>
          <w:sz w:val="20"/>
          <w:szCs w:val="20"/>
        </w:rPr>
        <w:t xml:space="preserve"> </w:t>
      </w:r>
      <w:proofErr w:type="spellStart"/>
      <w:r w:rsidRPr="00F4760B">
        <w:rPr>
          <w:sz w:val="20"/>
          <w:szCs w:val="20"/>
        </w:rPr>
        <w:t>sistem</w:t>
      </w:r>
      <w:proofErr w:type="spellEnd"/>
      <w:r w:rsidRPr="00F4760B">
        <w:rPr>
          <w:sz w:val="20"/>
          <w:szCs w:val="20"/>
        </w:rPr>
        <w:t xml:space="preserve"> </w:t>
      </w:r>
      <w:proofErr w:type="spellStart"/>
      <w:r w:rsidRPr="00F4760B">
        <w:rPr>
          <w:sz w:val="20"/>
          <w:szCs w:val="20"/>
        </w:rPr>
        <w:t>ini</w:t>
      </w:r>
      <w:proofErr w:type="spellEnd"/>
      <w:r w:rsidRPr="00F4760B">
        <w:rPr>
          <w:sz w:val="20"/>
          <w:szCs w:val="20"/>
        </w:rPr>
        <w:t xml:space="preserve"> </w:t>
      </w:r>
      <w:proofErr w:type="spellStart"/>
      <w:r w:rsidRPr="00F4760B">
        <w:rPr>
          <w:sz w:val="20"/>
          <w:szCs w:val="20"/>
        </w:rPr>
        <w:t>memiliki</w:t>
      </w:r>
      <w:proofErr w:type="spellEnd"/>
      <w:r w:rsidRPr="00F4760B">
        <w:rPr>
          <w:sz w:val="20"/>
          <w:szCs w:val="20"/>
        </w:rPr>
        <w:t xml:space="preserve"> </w:t>
      </w:r>
      <w:proofErr w:type="spellStart"/>
      <w:r w:rsidRPr="00F4760B">
        <w:rPr>
          <w:sz w:val="20"/>
          <w:szCs w:val="20"/>
        </w:rPr>
        <w:t>tingkat</w:t>
      </w:r>
      <w:proofErr w:type="spellEnd"/>
      <w:r w:rsidRPr="00F4760B">
        <w:rPr>
          <w:sz w:val="20"/>
          <w:szCs w:val="20"/>
        </w:rPr>
        <w:t xml:space="preserve"> </w:t>
      </w:r>
      <w:proofErr w:type="spellStart"/>
      <w:r w:rsidRPr="00F4760B">
        <w:rPr>
          <w:sz w:val="20"/>
          <w:szCs w:val="20"/>
        </w:rPr>
        <w:t>akurasi</w:t>
      </w:r>
      <w:proofErr w:type="spellEnd"/>
      <w:r w:rsidRPr="00F4760B">
        <w:rPr>
          <w:sz w:val="20"/>
          <w:szCs w:val="20"/>
        </w:rPr>
        <w:t xml:space="preserve"> </w:t>
      </w:r>
      <w:proofErr w:type="spellStart"/>
      <w:r w:rsidRPr="00F4760B">
        <w:rPr>
          <w:sz w:val="20"/>
          <w:szCs w:val="20"/>
        </w:rPr>
        <w:t>tinggi</w:t>
      </w:r>
      <w:proofErr w:type="spellEnd"/>
      <w:r w:rsidRPr="00F4760B">
        <w:rPr>
          <w:sz w:val="20"/>
          <w:szCs w:val="20"/>
        </w:rPr>
        <w:t xml:space="preserve"> </w:t>
      </w:r>
      <w:proofErr w:type="spellStart"/>
      <w:r w:rsidRPr="00F4760B">
        <w:rPr>
          <w:sz w:val="20"/>
          <w:szCs w:val="20"/>
        </w:rPr>
        <w:t>dengan</w:t>
      </w:r>
      <w:proofErr w:type="spellEnd"/>
      <w:r w:rsidRPr="00F4760B">
        <w:rPr>
          <w:sz w:val="20"/>
          <w:szCs w:val="20"/>
        </w:rPr>
        <w:t xml:space="preserve"> </w:t>
      </w:r>
      <w:r w:rsidRPr="00F4760B">
        <w:rPr>
          <w:i/>
          <w:iCs/>
          <w:sz w:val="20"/>
          <w:szCs w:val="20"/>
        </w:rPr>
        <w:t>margin</w:t>
      </w:r>
      <w:r w:rsidRPr="00F4760B">
        <w:rPr>
          <w:sz w:val="20"/>
          <w:szCs w:val="20"/>
        </w:rPr>
        <w:t xml:space="preserve"> </w:t>
      </w:r>
      <w:proofErr w:type="spellStart"/>
      <w:r w:rsidRPr="00F4760B">
        <w:rPr>
          <w:sz w:val="20"/>
          <w:szCs w:val="20"/>
        </w:rPr>
        <w:t>kesalahan</w:t>
      </w:r>
      <w:proofErr w:type="spellEnd"/>
      <w:r w:rsidRPr="00F4760B">
        <w:rPr>
          <w:sz w:val="20"/>
          <w:szCs w:val="20"/>
        </w:rPr>
        <w:t xml:space="preserve"> </w:t>
      </w:r>
      <w:proofErr w:type="spellStart"/>
      <w:r w:rsidRPr="00F4760B">
        <w:rPr>
          <w:sz w:val="20"/>
          <w:szCs w:val="20"/>
        </w:rPr>
        <w:t>sebesar</w:t>
      </w:r>
      <w:proofErr w:type="spellEnd"/>
      <w:r w:rsidRPr="00F4760B">
        <w:rPr>
          <w:sz w:val="20"/>
          <w:szCs w:val="20"/>
        </w:rPr>
        <w:t xml:space="preserve"> </w:t>
      </w:r>
      <w:r w:rsidR="000B4FC5">
        <w:rPr>
          <w:sz w:val="20"/>
          <w:szCs w:val="20"/>
        </w:rPr>
        <w:t>0</w:t>
      </w:r>
      <w:r w:rsidRPr="00F4760B">
        <w:rPr>
          <w:sz w:val="20"/>
          <w:szCs w:val="20"/>
        </w:rPr>
        <w:t xml:space="preserve">%, </w:t>
      </w:r>
      <w:proofErr w:type="spellStart"/>
      <w:r w:rsidRPr="00F4760B">
        <w:rPr>
          <w:sz w:val="20"/>
          <w:szCs w:val="20"/>
        </w:rPr>
        <w:t>sehingga</w:t>
      </w:r>
      <w:proofErr w:type="spellEnd"/>
      <w:r w:rsidRPr="00F4760B">
        <w:rPr>
          <w:sz w:val="20"/>
          <w:szCs w:val="20"/>
        </w:rPr>
        <w:t xml:space="preserve"> </w:t>
      </w:r>
      <w:proofErr w:type="spellStart"/>
      <w:r w:rsidRPr="00F4760B">
        <w:rPr>
          <w:sz w:val="20"/>
          <w:szCs w:val="20"/>
        </w:rPr>
        <w:t>sangat</w:t>
      </w:r>
      <w:proofErr w:type="spellEnd"/>
      <w:r w:rsidRPr="00F4760B">
        <w:rPr>
          <w:sz w:val="20"/>
          <w:szCs w:val="20"/>
        </w:rPr>
        <w:t xml:space="preserve"> </w:t>
      </w:r>
      <w:proofErr w:type="spellStart"/>
      <w:r w:rsidRPr="00F4760B">
        <w:rPr>
          <w:sz w:val="20"/>
          <w:szCs w:val="20"/>
        </w:rPr>
        <w:t>andal</w:t>
      </w:r>
      <w:proofErr w:type="spellEnd"/>
      <w:r w:rsidRPr="00F4760B">
        <w:rPr>
          <w:sz w:val="20"/>
          <w:szCs w:val="20"/>
        </w:rPr>
        <w:t xml:space="preserve"> </w:t>
      </w:r>
      <w:proofErr w:type="spellStart"/>
      <w:r w:rsidRPr="00F4760B">
        <w:rPr>
          <w:sz w:val="20"/>
          <w:szCs w:val="20"/>
        </w:rPr>
        <w:t>untuk</w:t>
      </w:r>
      <w:proofErr w:type="spellEnd"/>
      <w:r w:rsidRPr="00F4760B">
        <w:rPr>
          <w:sz w:val="20"/>
          <w:szCs w:val="20"/>
        </w:rPr>
        <w:t xml:space="preserve"> </w:t>
      </w:r>
      <w:proofErr w:type="spellStart"/>
      <w:r w:rsidRPr="00F4760B">
        <w:rPr>
          <w:sz w:val="20"/>
          <w:szCs w:val="20"/>
        </w:rPr>
        <w:t>pengelolaan</w:t>
      </w:r>
      <w:proofErr w:type="spellEnd"/>
      <w:r w:rsidRPr="00F4760B">
        <w:rPr>
          <w:sz w:val="20"/>
          <w:szCs w:val="20"/>
        </w:rPr>
        <w:t xml:space="preserve"> </w:t>
      </w:r>
      <w:proofErr w:type="spellStart"/>
      <w:r w:rsidRPr="00F4760B">
        <w:rPr>
          <w:sz w:val="20"/>
          <w:szCs w:val="20"/>
        </w:rPr>
        <w:t>kolam</w:t>
      </w:r>
      <w:proofErr w:type="spellEnd"/>
      <w:r w:rsidRPr="00F4760B">
        <w:rPr>
          <w:sz w:val="20"/>
          <w:szCs w:val="20"/>
        </w:rPr>
        <w:t xml:space="preserve"> ikan. </w:t>
      </w:r>
      <w:proofErr w:type="spellStart"/>
      <w:r w:rsidRPr="00F4760B">
        <w:rPr>
          <w:sz w:val="20"/>
          <w:szCs w:val="20"/>
        </w:rPr>
        <w:t>Implementasi</w:t>
      </w:r>
      <w:proofErr w:type="spellEnd"/>
      <w:r w:rsidRPr="00F4760B">
        <w:rPr>
          <w:sz w:val="20"/>
          <w:szCs w:val="20"/>
        </w:rPr>
        <w:t xml:space="preserve"> </w:t>
      </w:r>
      <w:proofErr w:type="spellStart"/>
      <w:r w:rsidRPr="00F4760B">
        <w:rPr>
          <w:sz w:val="20"/>
          <w:szCs w:val="20"/>
        </w:rPr>
        <w:t>sistem</w:t>
      </w:r>
      <w:proofErr w:type="spellEnd"/>
      <w:r w:rsidRPr="00F4760B">
        <w:rPr>
          <w:sz w:val="20"/>
          <w:szCs w:val="20"/>
        </w:rPr>
        <w:t xml:space="preserve"> </w:t>
      </w:r>
      <w:proofErr w:type="spellStart"/>
      <w:r w:rsidRPr="00F4760B">
        <w:rPr>
          <w:sz w:val="20"/>
          <w:szCs w:val="20"/>
        </w:rPr>
        <w:t>ini</w:t>
      </w:r>
      <w:proofErr w:type="spellEnd"/>
      <w:r w:rsidRPr="00F4760B">
        <w:rPr>
          <w:sz w:val="20"/>
          <w:szCs w:val="20"/>
        </w:rPr>
        <w:t xml:space="preserve"> </w:t>
      </w:r>
      <w:proofErr w:type="spellStart"/>
      <w:r w:rsidRPr="00F4760B">
        <w:rPr>
          <w:sz w:val="20"/>
          <w:szCs w:val="20"/>
        </w:rPr>
        <w:t>secara</w:t>
      </w:r>
      <w:proofErr w:type="spellEnd"/>
      <w:r w:rsidRPr="00F4760B">
        <w:rPr>
          <w:sz w:val="20"/>
          <w:szCs w:val="20"/>
        </w:rPr>
        <w:t xml:space="preserve"> </w:t>
      </w:r>
      <w:proofErr w:type="spellStart"/>
      <w:r w:rsidRPr="00F4760B">
        <w:rPr>
          <w:sz w:val="20"/>
          <w:szCs w:val="20"/>
        </w:rPr>
        <w:t>signifikan</w:t>
      </w:r>
      <w:proofErr w:type="spellEnd"/>
      <w:r w:rsidRPr="00F4760B">
        <w:rPr>
          <w:sz w:val="20"/>
          <w:szCs w:val="20"/>
        </w:rPr>
        <w:t xml:space="preserve"> </w:t>
      </w:r>
      <w:proofErr w:type="spellStart"/>
      <w:r w:rsidRPr="00F4760B">
        <w:rPr>
          <w:sz w:val="20"/>
          <w:szCs w:val="20"/>
        </w:rPr>
        <w:t>meningkatkan</w:t>
      </w:r>
      <w:proofErr w:type="spellEnd"/>
      <w:r w:rsidRPr="00F4760B">
        <w:rPr>
          <w:sz w:val="20"/>
          <w:szCs w:val="20"/>
        </w:rPr>
        <w:t xml:space="preserve"> </w:t>
      </w:r>
      <w:proofErr w:type="spellStart"/>
      <w:r w:rsidRPr="00F4760B">
        <w:rPr>
          <w:sz w:val="20"/>
          <w:szCs w:val="20"/>
        </w:rPr>
        <w:t>efisiensi</w:t>
      </w:r>
      <w:proofErr w:type="spellEnd"/>
      <w:r w:rsidRPr="00F4760B">
        <w:rPr>
          <w:sz w:val="20"/>
          <w:szCs w:val="20"/>
        </w:rPr>
        <w:t xml:space="preserve"> </w:t>
      </w:r>
      <w:proofErr w:type="spellStart"/>
      <w:r w:rsidRPr="00F4760B">
        <w:rPr>
          <w:sz w:val="20"/>
          <w:szCs w:val="20"/>
        </w:rPr>
        <w:t>dalam</w:t>
      </w:r>
      <w:proofErr w:type="spellEnd"/>
      <w:r w:rsidRPr="00F4760B">
        <w:rPr>
          <w:sz w:val="20"/>
          <w:szCs w:val="20"/>
        </w:rPr>
        <w:t xml:space="preserve"> </w:t>
      </w:r>
      <w:proofErr w:type="spellStart"/>
      <w:r w:rsidRPr="00F4760B">
        <w:rPr>
          <w:sz w:val="20"/>
          <w:szCs w:val="20"/>
        </w:rPr>
        <w:t>memantau</w:t>
      </w:r>
      <w:proofErr w:type="spellEnd"/>
      <w:r w:rsidRPr="00F4760B">
        <w:rPr>
          <w:sz w:val="20"/>
          <w:szCs w:val="20"/>
        </w:rPr>
        <w:t xml:space="preserve"> </w:t>
      </w:r>
      <w:proofErr w:type="spellStart"/>
      <w:r w:rsidRPr="00F4760B">
        <w:rPr>
          <w:sz w:val="20"/>
          <w:szCs w:val="20"/>
        </w:rPr>
        <w:t>kualitas</w:t>
      </w:r>
      <w:proofErr w:type="spellEnd"/>
      <w:r w:rsidRPr="00F4760B">
        <w:rPr>
          <w:sz w:val="20"/>
          <w:szCs w:val="20"/>
        </w:rPr>
        <w:t xml:space="preserve"> air dan </w:t>
      </w:r>
      <w:proofErr w:type="spellStart"/>
      <w:r w:rsidRPr="00F4760B">
        <w:rPr>
          <w:sz w:val="20"/>
          <w:szCs w:val="20"/>
        </w:rPr>
        <w:t>mengotomatiskan</w:t>
      </w:r>
      <w:proofErr w:type="spellEnd"/>
      <w:r w:rsidRPr="00F4760B">
        <w:rPr>
          <w:sz w:val="20"/>
          <w:szCs w:val="20"/>
        </w:rPr>
        <w:t xml:space="preserve"> proses </w:t>
      </w:r>
      <w:proofErr w:type="spellStart"/>
      <w:r w:rsidRPr="00F4760B">
        <w:rPr>
          <w:sz w:val="20"/>
          <w:szCs w:val="20"/>
        </w:rPr>
        <w:t>pemberian</w:t>
      </w:r>
      <w:proofErr w:type="spellEnd"/>
      <w:r w:rsidRPr="00F4760B">
        <w:rPr>
          <w:sz w:val="20"/>
          <w:szCs w:val="20"/>
        </w:rPr>
        <w:t xml:space="preserve"> </w:t>
      </w:r>
      <w:proofErr w:type="spellStart"/>
      <w:r w:rsidRPr="00F4760B">
        <w:rPr>
          <w:sz w:val="20"/>
          <w:szCs w:val="20"/>
        </w:rPr>
        <w:t>pakan</w:t>
      </w:r>
      <w:proofErr w:type="spellEnd"/>
      <w:r w:rsidRPr="00F4760B">
        <w:rPr>
          <w:sz w:val="20"/>
          <w:szCs w:val="20"/>
        </w:rPr>
        <w:t xml:space="preserve">, </w:t>
      </w:r>
      <w:proofErr w:type="spellStart"/>
      <w:r w:rsidRPr="00F4760B">
        <w:rPr>
          <w:sz w:val="20"/>
          <w:szCs w:val="20"/>
        </w:rPr>
        <w:t>sekaligus</w:t>
      </w:r>
      <w:proofErr w:type="spellEnd"/>
      <w:r w:rsidRPr="00F4760B">
        <w:rPr>
          <w:sz w:val="20"/>
          <w:szCs w:val="20"/>
        </w:rPr>
        <w:t xml:space="preserve"> </w:t>
      </w:r>
      <w:proofErr w:type="spellStart"/>
      <w:r w:rsidRPr="00F4760B">
        <w:rPr>
          <w:sz w:val="20"/>
          <w:szCs w:val="20"/>
        </w:rPr>
        <w:t>menyediakan</w:t>
      </w:r>
      <w:proofErr w:type="spellEnd"/>
      <w:r w:rsidRPr="00F4760B">
        <w:rPr>
          <w:sz w:val="20"/>
          <w:szCs w:val="20"/>
        </w:rPr>
        <w:t xml:space="preserve"> data </w:t>
      </w:r>
      <w:r w:rsidRPr="00F4760B">
        <w:rPr>
          <w:i/>
          <w:iCs/>
          <w:sz w:val="20"/>
          <w:szCs w:val="20"/>
        </w:rPr>
        <w:t>real-time</w:t>
      </w:r>
      <w:r w:rsidRPr="00F4760B">
        <w:rPr>
          <w:sz w:val="20"/>
          <w:szCs w:val="20"/>
        </w:rPr>
        <w:t xml:space="preserve"> yang </w:t>
      </w:r>
      <w:proofErr w:type="spellStart"/>
      <w:r w:rsidRPr="00F4760B">
        <w:rPr>
          <w:sz w:val="20"/>
          <w:szCs w:val="20"/>
        </w:rPr>
        <w:t>andal</w:t>
      </w:r>
      <w:proofErr w:type="spellEnd"/>
      <w:r w:rsidRPr="00F4760B">
        <w:rPr>
          <w:sz w:val="20"/>
          <w:szCs w:val="20"/>
        </w:rPr>
        <w:t xml:space="preserve">. </w:t>
      </w:r>
      <w:proofErr w:type="spellStart"/>
      <w:r w:rsidRPr="00F4760B">
        <w:rPr>
          <w:sz w:val="20"/>
          <w:szCs w:val="20"/>
        </w:rPr>
        <w:t>Sistem</w:t>
      </w:r>
      <w:proofErr w:type="spellEnd"/>
      <w:r w:rsidRPr="00F4760B">
        <w:rPr>
          <w:sz w:val="20"/>
          <w:szCs w:val="20"/>
        </w:rPr>
        <w:t xml:space="preserve"> </w:t>
      </w:r>
      <w:proofErr w:type="spellStart"/>
      <w:r w:rsidRPr="00F4760B">
        <w:rPr>
          <w:sz w:val="20"/>
          <w:szCs w:val="20"/>
        </w:rPr>
        <w:t>ini</w:t>
      </w:r>
      <w:proofErr w:type="spellEnd"/>
      <w:r w:rsidRPr="00F4760B">
        <w:rPr>
          <w:sz w:val="20"/>
          <w:szCs w:val="20"/>
        </w:rPr>
        <w:t xml:space="preserve"> </w:t>
      </w:r>
      <w:proofErr w:type="spellStart"/>
      <w:r w:rsidRPr="00F4760B">
        <w:rPr>
          <w:sz w:val="20"/>
          <w:szCs w:val="20"/>
        </w:rPr>
        <w:t>tidak</w:t>
      </w:r>
      <w:proofErr w:type="spellEnd"/>
      <w:r w:rsidRPr="00F4760B">
        <w:rPr>
          <w:sz w:val="20"/>
          <w:szCs w:val="20"/>
        </w:rPr>
        <w:t xml:space="preserve"> </w:t>
      </w:r>
      <w:proofErr w:type="spellStart"/>
      <w:r w:rsidRPr="00F4760B">
        <w:rPr>
          <w:sz w:val="20"/>
          <w:szCs w:val="20"/>
        </w:rPr>
        <w:t>hanya</w:t>
      </w:r>
      <w:proofErr w:type="spellEnd"/>
      <w:r w:rsidRPr="00F4760B">
        <w:rPr>
          <w:sz w:val="20"/>
          <w:szCs w:val="20"/>
        </w:rPr>
        <w:t xml:space="preserve"> </w:t>
      </w:r>
      <w:proofErr w:type="spellStart"/>
      <w:r w:rsidRPr="00F4760B">
        <w:rPr>
          <w:sz w:val="20"/>
          <w:szCs w:val="20"/>
        </w:rPr>
        <w:t>mempermudah</w:t>
      </w:r>
      <w:proofErr w:type="spellEnd"/>
      <w:r w:rsidRPr="00F4760B">
        <w:rPr>
          <w:sz w:val="20"/>
          <w:szCs w:val="20"/>
        </w:rPr>
        <w:t xml:space="preserve"> </w:t>
      </w:r>
      <w:proofErr w:type="spellStart"/>
      <w:r w:rsidRPr="00F4760B">
        <w:rPr>
          <w:sz w:val="20"/>
          <w:szCs w:val="20"/>
        </w:rPr>
        <w:t>pengelolaan</w:t>
      </w:r>
      <w:proofErr w:type="spellEnd"/>
      <w:r w:rsidRPr="00F4760B">
        <w:rPr>
          <w:sz w:val="20"/>
          <w:szCs w:val="20"/>
        </w:rPr>
        <w:t xml:space="preserve"> </w:t>
      </w:r>
      <w:proofErr w:type="spellStart"/>
      <w:r w:rsidRPr="00F4760B">
        <w:rPr>
          <w:sz w:val="20"/>
          <w:szCs w:val="20"/>
        </w:rPr>
        <w:t>kolam</w:t>
      </w:r>
      <w:proofErr w:type="spellEnd"/>
      <w:r w:rsidRPr="00F4760B">
        <w:rPr>
          <w:sz w:val="20"/>
          <w:szCs w:val="20"/>
        </w:rPr>
        <w:t xml:space="preserve">, </w:t>
      </w:r>
      <w:proofErr w:type="spellStart"/>
      <w:r w:rsidRPr="00F4760B">
        <w:rPr>
          <w:sz w:val="20"/>
          <w:szCs w:val="20"/>
        </w:rPr>
        <w:t>tetapi</w:t>
      </w:r>
      <w:proofErr w:type="spellEnd"/>
      <w:r w:rsidRPr="00F4760B">
        <w:rPr>
          <w:sz w:val="20"/>
          <w:szCs w:val="20"/>
        </w:rPr>
        <w:t xml:space="preserve"> juga </w:t>
      </w:r>
      <w:proofErr w:type="spellStart"/>
      <w:r w:rsidRPr="00F4760B">
        <w:rPr>
          <w:sz w:val="20"/>
          <w:szCs w:val="20"/>
        </w:rPr>
        <w:t>membantu</w:t>
      </w:r>
      <w:proofErr w:type="spellEnd"/>
      <w:r w:rsidRPr="00F4760B">
        <w:rPr>
          <w:sz w:val="20"/>
          <w:szCs w:val="20"/>
        </w:rPr>
        <w:t xml:space="preserve"> </w:t>
      </w:r>
      <w:proofErr w:type="spellStart"/>
      <w:r w:rsidRPr="00F4760B">
        <w:rPr>
          <w:sz w:val="20"/>
          <w:szCs w:val="20"/>
        </w:rPr>
        <w:t>menjaga</w:t>
      </w:r>
      <w:proofErr w:type="spellEnd"/>
      <w:r w:rsidRPr="00F4760B">
        <w:rPr>
          <w:sz w:val="20"/>
          <w:szCs w:val="20"/>
        </w:rPr>
        <w:t xml:space="preserve"> </w:t>
      </w:r>
      <w:proofErr w:type="spellStart"/>
      <w:r w:rsidRPr="00F4760B">
        <w:rPr>
          <w:sz w:val="20"/>
          <w:szCs w:val="20"/>
        </w:rPr>
        <w:t>kesehatan</w:t>
      </w:r>
      <w:proofErr w:type="spellEnd"/>
      <w:r w:rsidRPr="00F4760B">
        <w:rPr>
          <w:sz w:val="20"/>
          <w:szCs w:val="20"/>
        </w:rPr>
        <w:t xml:space="preserve"> ikan koi </w:t>
      </w:r>
      <w:proofErr w:type="spellStart"/>
      <w:r w:rsidRPr="00F4760B">
        <w:rPr>
          <w:sz w:val="20"/>
          <w:szCs w:val="20"/>
        </w:rPr>
        <w:t>melalui</w:t>
      </w:r>
      <w:proofErr w:type="spellEnd"/>
      <w:r w:rsidRPr="00F4760B">
        <w:rPr>
          <w:sz w:val="20"/>
          <w:szCs w:val="20"/>
        </w:rPr>
        <w:t xml:space="preserve"> </w:t>
      </w:r>
      <w:proofErr w:type="spellStart"/>
      <w:r w:rsidRPr="00F4760B">
        <w:rPr>
          <w:sz w:val="20"/>
          <w:szCs w:val="20"/>
        </w:rPr>
        <w:t>pemantauan</w:t>
      </w:r>
      <w:proofErr w:type="spellEnd"/>
      <w:r w:rsidRPr="00F4760B">
        <w:rPr>
          <w:sz w:val="20"/>
          <w:szCs w:val="20"/>
        </w:rPr>
        <w:t xml:space="preserve"> yang </w:t>
      </w:r>
      <w:proofErr w:type="spellStart"/>
      <w:r w:rsidRPr="00F4760B">
        <w:rPr>
          <w:sz w:val="20"/>
          <w:szCs w:val="20"/>
        </w:rPr>
        <w:t>akurat</w:t>
      </w:r>
      <w:proofErr w:type="spellEnd"/>
      <w:r w:rsidRPr="00F4760B">
        <w:rPr>
          <w:sz w:val="20"/>
          <w:szCs w:val="20"/>
        </w:rPr>
        <w:t xml:space="preserve"> dan </w:t>
      </w:r>
      <w:proofErr w:type="spellStart"/>
      <w:r w:rsidRPr="00F4760B">
        <w:rPr>
          <w:sz w:val="20"/>
          <w:szCs w:val="20"/>
        </w:rPr>
        <w:t>distribusi</w:t>
      </w:r>
      <w:proofErr w:type="spellEnd"/>
      <w:r w:rsidRPr="00F4760B">
        <w:rPr>
          <w:sz w:val="20"/>
          <w:szCs w:val="20"/>
        </w:rPr>
        <w:t xml:space="preserve"> </w:t>
      </w:r>
      <w:proofErr w:type="spellStart"/>
      <w:r w:rsidRPr="00F4760B">
        <w:rPr>
          <w:sz w:val="20"/>
          <w:szCs w:val="20"/>
        </w:rPr>
        <w:t>pakan</w:t>
      </w:r>
      <w:proofErr w:type="spellEnd"/>
      <w:r w:rsidRPr="00F4760B">
        <w:rPr>
          <w:sz w:val="20"/>
          <w:szCs w:val="20"/>
        </w:rPr>
        <w:t xml:space="preserve"> yang </w:t>
      </w:r>
      <w:proofErr w:type="spellStart"/>
      <w:r w:rsidRPr="00F4760B">
        <w:rPr>
          <w:sz w:val="20"/>
          <w:szCs w:val="20"/>
        </w:rPr>
        <w:t>tepat</w:t>
      </w:r>
      <w:proofErr w:type="spellEnd"/>
      <w:r w:rsidRPr="00F4760B">
        <w:rPr>
          <w:sz w:val="20"/>
          <w:szCs w:val="20"/>
        </w:rPr>
        <w:t xml:space="preserve">. </w:t>
      </w:r>
      <w:proofErr w:type="spellStart"/>
      <w:r w:rsidRPr="00F4760B">
        <w:rPr>
          <w:sz w:val="20"/>
          <w:szCs w:val="20"/>
        </w:rPr>
        <w:t>Dengan</w:t>
      </w:r>
      <w:proofErr w:type="spellEnd"/>
      <w:r w:rsidRPr="00F4760B">
        <w:rPr>
          <w:sz w:val="20"/>
          <w:szCs w:val="20"/>
        </w:rPr>
        <w:t xml:space="preserve"> </w:t>
      </w:r>
      <w:proofErr w:type="spellStart"/>
      <w:r w:rsidRPr="00F4760B">
        <w:rPr>
          <w:sz w:val="20"/>
          <w:szCs w:val="20"/>
        </w:rPr>
        <w:t>demikian</w:t>
      </w:r>
      <w:proofErr w:type="spellEnd"/>
      <w:r w:rsidRPr="00F4760B">
        <w:rPr>
          <w:sz w:val="20"/>
          <w:szCs w:val="20"/>
        </w:rPr>
        <w:t xml:space="preserve">, </w:t>
      </w:r>
      <w:proofErr w:type="spellStart"/>
      <w:r w:rsidRPr="00F4760B">
        <w:rPr>
          <w:sz w:val="20"/>
          <w:szCs w:val="20"/>
        </w:rPr>
        <w:t>sistem</w:t>
      </w:r>
      <w:proofErr w:type="spellEnd"/>
      <w:r w:rsidRPr="00F4760B">
        <w:rPr>
          <w:sz w:val="20"/>
          <w:szCs w:val="20"/>
        </w:rPr>
        <w:t xml:space="preserve"> </w:t>
      </w:r>
      <w:proofErr w:type="spellStart"/>
      <w:r w:rsidRPr="00F4760B">
        <w:rPr>
          <w:sz w:val="20"/>
          <w:szCs w:val="20"/>
        </w:rPr>
        <w:t>ini</w:t>
      </w:r>
      <w:proofErr w:type="spellEnd"/>
      <w:r w:rsidRPr="00F4760B">
        <w:rPr>
          <w:sz w:val="20"/>
          <w:szCs w:val="20"/>
        </w:rPr>
        <w:t xml:space="preserve"> </w:t>
      </w:r>
      <w:proofErr w:type="spellStart"/>
      <w:r w:rsidRPr="00F4760B">
        <w:rPr>
          <w:sz w:val="20"/>
          <w:szCs w:val="20"/>
        </w:rPr>
        <w:t>menawarkan</w:t>
      </w:r>
      <w:proofErr w:type="spellEnd"/>
      <w:r w:rsidRPr="00F4760B">
        <w:rPr>
          <w:sz w:val="20"/>
          <w:szCs w:val="20"/>
        </w:rPr>
        <w:t xml:space="preserve"> </w:t>
      </w:r>
      <w:proofErr w:type="spellStart"/>
      <w:r w:rsidRPr="00F4760B">
        <w:rPr>
          <w:sz w:val="20"/>
          <w:szCs w:val="20"/>
        </w:rPr>
        <w:t>solusi</w:t>
      </w:r>
      <w:proofErr w:type="spellEnd"/>
      <w:r w:rsidRPr="00F4760B">
        <w:rPr>
          <w:sz w:val="20"/>
          <w:szCs w:val="20"/>
        </w:rPr>
        <w:t xml:space="preserve"> </w:t>
      </w:r>
      <w:proofErr w:type="spellStart"/>
      <w:r w:rsidRPr="00F4760B">
        <w:rPr>
          <w:sz w:val="20"/>
          <w:szCs w:val="20"/>
        </w:rPr>
        <w:t>efektif</w:t>
      </w:r>
      <w:proofErr w:type="spellEnd"/>
      <w:r w:rsidRPr="00F4760B">
        <w:rPr>
          <w:sz w:val="20"/>
          <w:szCs w:val="20"/>
        </w:rPr>
        <w:t xml:space="preserve"> </w:t>
      </w:r>
      <w:proofErr w:type="spellStart"/>
      <w:r w:rsidRPr="00F4760B">
        <w:rPr>
          <w:sz w:val="20"/>
          <w:szCs w:val="20"/>
        </w:rPr>
        <w:t>untuk</w:t>
      </w:r>
      <w:proofErr w:type="spellEnd"/>
      <w:r w:rsidRPr="00F4760B">
        <w:rPr>
          <w:sz w:val="20"/>
          <w:szCs w:val="20"/>
        </w:rPr>
        <w:t xml:space="preserve"> </w:t>
      </w:r>
      <w:proofErr w:type="spellStart"/>
      <w:r w:rsidRPr="00F4760B">
        <w:rPr>
          <w:sz w:val="20"/>
          <w:szCs w:val="20"/>
        </w:rPr>
        <w:t>pengelolaan</w:t>
      </w:r>
      <w:proofErr w:type="spellEnd"/>
      <w:r w:rsidRPr="00F4760B">
        <w:rPr>
          <w:sz w:val="20"/>
          <w:szCs w:val="20"/>
        </w:rPr>
        <w:t xml:space="preserve"> </w:t>
      </w:r>
      <w:proofErr w:type="spellStart"/>
      <w:r w:rsidRPr="00F4760B">
        <w:rPr>
          <w:sz w:val="20"/>
          <w:szCs w:val="20"/>
        </w:rPr>
        <w:t>kolam</w:t>
      </w:r>
      <w:proofErr w:type="spellEnd"/>
      <w:r w:rsidRPr="00F4760B">
        <w:rPr>
          <w:sz w:val="20"/>
          <w:szCs w:val="20"/>
        </w:rPr>
        <w:t xml:space="preserve"> koi yang </w:t>
      </w:r>
      <w:proofErr w:type="spellStart"/>
      <w:r w:rsidRPr="00F4760B">
        <w:rPr>
          <w:sz w:val="20"/>
          <w:szCs w:val="20"/>
        </w:rPr>
        <w:t>lebih</w:t>
      </w:r>
      <w:proofErr w:type="spellEnd"/>
      <w:r w:rsidRPr="00F4760B">
        <w:rPr>
          <w:sz w:val="20"/>
          <w:szCs w:val="20"/>
        </w:rPr>
        <w:t xml:space="preserve"> </w:t>
      </w:r>
      <w:proofErr w:type="spellStart"/>
      <w:r w:rsidRPr="00F4760B">
        <w:rPr>
          <w:sz w:val="20"/>
          <w:szCs w:val="20"/>
        </w:rPr>
        <w:t>efisien</w:t>
      </w:r>
      <w:proofErr w:type="spellEnd"/>
      <w:r w:rsidRPr="00F4760B">
        <w:rPr>
          <w:sz w:val="20"/>
          <w:szCs w:val="20"/>
        </w:rPr>
        <w:t xml:space="preserve"> dan </w:t>
      </w:r>
      <w:proofErr w:type="spellStart"/>
      <w:r w:rsidRPr="00F4760B">
        <w:rPr>
          <w:sz w:val="20"/>
          <w:szCs w:val="20"/>
        </w:rPr>
        <w:t>akurat</w:t>
      </w:r>
      <w:proofErr w:type="spellEnd"/>
      <w:r w:rsidRPr="00F4760B">
        <w:rPr>
          <w:sz w:val="20"/>
          <w:szCs w:val="20"/>
        </w:rPr>
        <w:t>.</w:t>
      </w:r>
    </w:p>
    <w:p w14:paraId="587B0C2C" w14:textId="77777777" w:rsidR="00A04291" w:rsidRDefault="00A04291" w:rsidP="00A04291">
      <w:pPr>
        <w:jc w:val="both"/>
        <w:rPr>
          <w:sz w:val="20"/>
          <w:szCs w:val="20"/>
        </w:rPr>
      </w:pPr>
    </w:p>
    <w:p w14:paraId="5E45EAAD" w14:textId="37E1769A" w:rsidR="00CD53CB" w:rsidRPr="00A04291" w:rsidRDefault="00F309CC">
      <w:pPr>
        <w:ind w:firstLine="284"/>
        <w:rPr>
          <w:sz w:val="22"/>
          <w:szCs w:val="22"/>
        </w:rPr>
      </w:pPr>
      <w:r>
        <w:rPr>
          <w:b/>
          <w:sz w:val="20"/>
          <w:szCs w:val="20"/>
        </w:rPr>
        <w:t xml:space="preserve">Kata </w:t>
      </w:r>
      <w:proofErr w:type="spellStart"/>
      <w:r>
        <w:rPr>
          <w:b/>
          <w:sz w:val="20"/>
          <w:szCs w:val="20"/>
        </w:rPr>
        <w:t>kunci</w:t>
      </w:r>
      <w:proofErr w:type="spellEnd"/>
      <w:r>
        <w:rPr>
          <w:b/>
          <w:sz w:val="20"/>
          <w:szCs w:val="20"/>
        </w:rPr>
        <w:t>:</w:t>
      </w:r>
      <w:r>
        <w:rPr>
          <w:sz w:val="20"/>
          <w:szCs w:val="20"/>
        </w:rPr>
        <w:t xml:space="preserve"> </w:t>
      </w:r>
      <w:proofErr w:type="spellStart"/>
      <w:r w:rsidR="00A04291" w:rsidRPr="00A04291">
        <w:rPr>
          <w:sz w:val="20"/>
          <w:szCs w:val="20"/>
        </w:rPr>
        <w:t>Pemantauan</w:t>
      </w:r>
      <w:proofErr w:type="spellEnd"/>
      <w:r w:rsidR="00A04291" w:rsidRPr="00A04291">
        <w:rPr>
          <w:sz w:val="20"/>
          <w:szCs w:val="20"/>
        </w:rPr>
        <w:t xml:space="preserve"> </w:t>
      </w:r>
      <w:proofErr w:type="spellStart"/>
      <w:r w:rsidR="00A04291" w:rsidRPr="00A04291">
        <w:rPr>
          <w:sz w:val="20"/>
          <w:szCs w:val="20"/>
        </w:rPr>
        <w:t>Kualitas</w:t>
      </w:r>
      <w:proofErr w:type="spellEnd"/>
      <w:r w:rsidR="00A04291" w:rsidRPr="00A04291">
        <w:rPr>
          <w:sz w:val="20"/>
          <w:szCs w:val="20"/>
        </w:rPr>
        <w:t xml:space="preserve"> Kolam, IoT, Sensor </w:t>
      </w:r>
      <w:proofErr w:type="spellStart"/>
      <w:r w:rsidR="00A04291" w:rsidRPr="00A04291">
        <w:rPr>
          <w:sz w:val="20"/>
          <w:szCs w:val="20"/>
        </w:rPr>
        <w:t>Kualitas</w:t>
      </w:r>
      <w:proofErr w:type="spellEnd"/>
      <w:r w:rsidR="00A04291" w:rsidRPr="00A04291">
        <w:rPr>
          <w:sz w:val="20"/>
          <w:szCs w:val="20"/>
        </w:rPr>
        <w:t xml:space="preserve"> Air, </w:t>
      </w:r>
      <w:proofErr w:type="spellStart"/>
      <w:r w:rsidR="00A04291" w:rsidRPr="00A04291">
        <w:rPr>
          <w:sz w:val="20"/>
          <w:szCs w:val="20"/>
        </w:rPr>
        <w:t>Akurasi</w:t>
      </w:r>
      <w:proofErr w:type="spellEnd"/>
      <w:r w:rsidR="00A04291" w:rsidRPr="00A04291">
        <w:rPr>
          <w:sz w:val="20"/>
          <w:szCs w:val="20"/>
        </w:rPr>
        <w:t xml:space="preserve"> Data, </w:t>
      </w:r>
      <w:proofErr w:type="spellStart"/>
      <w:r w:rsidR="00A04291" w:rsidRPr="00A04291">
        <w:rPr>
          <w:sz w:val="20"/>
          <w:szCs w:val="20"/>
        </w:rPr>
        <w:t>NodeMCU</w:t>
      </w:r>
      <w:proofErr w:type="spellEnd"/>
      <w:r w:rsidR="00A04291" w:rsidRPr="00A04291">
        <w:rPr>
          <w:sz w:val="20"/>
          <w:szCs w:val="20"/>
        </w:rPr>
        <w:t xml:space="preserve"> ESP8266</w:t>
      </w:r>
    </w:p>
    <w:p w14:paraId="3B48C7A3" w14:textId="77777777" w:rsidR="00CD53CB" w:rsidRDefault="00CD53CB">
      <w:pPr>
        <w:pBdr>
          <w:top w:val="nil"/>
          <w:left w:val="nil"/>
          <w:bottom w:val="nil"/>
          <w:right w:val="nil"/>
          <w:between w:val="nil"/>
        </w:pBdr>
        <w:jc w:val="both"/>
        <w:rPr>
          <w:b/>
          <w:i/>
          <w:color w:val="000000"/>
          <w:sz w:val="20"/>
          <w:szCs w:val="20"/>
        </w:rPr>
      </w:pPr>
    </w:p>
    <w:p w14:paraId="721F9B6B" w14:textId="77777777" w:rsidR="00CD53CB" w:rsidRDefault="00F309CC">
      <w:pPr>
        <w:pBdr>
          <w:top w:val="nil"/>
          <w:left w:val="nil"/>
          <w:bottom w:val="nil"/>
          <w:right w:val="nil"/>
          <w:between w:val="nil"/>
        </w:pBdr>
        <w:jc w:val="center"/>
        <w:rPr>
          <w:b/>
          <w:i/>
          <w:color w:val="000000"/>
        </w:rPr>
      </w:pPr>
      <w:r>
        <w:rPr>
          <w:b/>
          <w:i/>
          <w:color w:val="000000"/>
        </w:rPr>
        <w:t>Abstract</w:t>
      </w:r>
    </w:p>
    <w:p w14:paraId="419A4498" w14:textId="77777777" w:rsidR="00CD53CB" w:rsidRDefault="00CD53CB">
      <w:pPr>
        <w:pBdr>
          <w:top w:val="nil"/>
          <w:left w:val="nil"/>
          <w:bottom w:val="nil"/>
          <w:right w:val="nil"/>
          <w:between w:val="nil"/>
        </w:pBdr>
        <w:jc w:val="both"/>
        <w:rPr>
          <w:i/>
          <w:color w:val="000000"/>
          <w:sz w:val="20"/>
          <w:szCs w:val="20"/>
        </w:rPr>
      </w:pPr>
    </w:p>
    <w:p w14:paraId="60B60F17" w14:textId="038EDD0A" w:rsidR="00CD53CB" w:rsidRDefault="00A04291" w:rsidP="00A04291">
      <w:pPr>
        <w:jc w:val="both"/>
        <w:rPr>
          <w:i/>
          <w:sz w:val="20"/>
          <w:szCs w:val="20"/>
        </w:rPr>
      </w:pPr>
      <w:r w:rsidRPr="00A04291">
        <w:rPr>
          <w:i/>
          <w:sz w:val="20"/>
          <w:szCs w:val="20"/>
        </w:rPr>
        <w:t xml:space="preserve">Monitoring the environmental quality of koi ponds is an important factor to ensure optimal fish health and growth. To meet the needs of a more efficient and accurate system in managing air quality, this study aims to design and develop an Internet of Things (IoT)-based monitoring system that integrates temperature, pH, and turbidity sensors. This system uses </w:t>
      </w:r>
      <w:proofErr w:type="spellStart"/>
      <w:r w:rsidRPr="00A04291">
        <w:rPr>
          <w:i/>
          <w:sz w:val="20"/>
          <w:szCs w:val="20"/>
        </w:rPr>
        <w:t>NodeMCU</w:t>
      </w:r>
      <w:proofErr w:type="spellEnd"/>
      <w:r w:rsidRPr="00A04291">
        <w:rPr>
          <w:i/>
          <w:sz w:val="20"/>
          <w:szCs w:val="20"/>
        </w:rPr>
        <w:t xml:space="preserve"> ESP8266 to collect data from these sensors, determine air conditions and the right amount of feed automatically. This IoT system calculates the optimal amount of feed in real-time based on the current air parameters, resulting in a figure for the amount of feed to be given. The test results show that this system has a high level of accuracy with a margin of error of 0%, making it very reliable for fish pond management. The implementation of this system significantly improves the efficiency of combining air quality and automating the feeding process, while providing reliable real-time data. This system not only simplifies pond management but also helps maintain the health of koi fish through accurate monitoring and proper feed distribution. Thus, this system offers an effective solution for more efficient and accurate koi pond management.</w:t>
      </w:r>
    </w:p>
    <w:p w14:paraId="1AC26F13" w14:textId="77777777" w:rsidR="00A04291" w:rsidRDefault="00A04291" w:rsidP="00A04291">
      <w:pPr>
        <w:jc w:val="both"/>
        <w:rPr>
          <w:i/>
          <w:sz w:val="20"/>
          <w:szCs w:val="20"/>
        </w:rPr>
      </w:pPr>
    </w:p>
    <w:p w14:paraId="436DC125" w14:textId="3813F135" w:rsidR="00CD53CB" w:rsidRDefault="00F309CC">
      <w:pPr>
        <w:ind w:firstLine="284"/>
        <w:rPr>
          <w:i/>
          <w:sz w:val="26"/>
          <w:szCs w:val="26"/>
        </w:rPr>
      </w:pPr>
      <w:r>
        <w:rPr>
          <w:b/>
          <w:i/>
          <w:sz w:val="20"/>
          <w:szCs w:val="20"/>
        </w:rPr>
        <w:t>Keywords:</w:t>
      </w:r>
      <w:r>
        <w:rPr>
          <w:i/>
          <w:sz w:val="20"/>
          <w:szCs w:val="20"/>
        </w:rPr>
        <w:t xml:space="preserve"> </w:t>
      </w:r>
      <w:r w:rsidR="00A04291" w:rsidRPr="00A04291">
        <w:rPr>
          <w:i/>
          <w:sz w:val="20"/>
          <w:szCs w:val="20"/>
        </w:rPr>
        <w:t xml:space="preserve">Pool Quality Monitoring, IoT, Water Quality Sensor, Data Accuracy, </w:t>
      </w:r>
      <w:proofErr w:type="spellStart"/>
      <w:r w:rsidR="00A04291" w:rsidRPr="00A04291">
        <w:rPr>
          <w:i/>
          <w:sz w:val="20"/>
          <w:szCs w:val="20"/>
        </w:rPr>
        <w:t>NodeMCU</w:t>
      </w:r>
      <w:proofErr w:type="spellEnd"/>
      <w:r w:rsidR="00A04291" w:rsidRPr="00A04291">
        <w:rPr>
          <w:i/>
          <w:sz w:val="20"/>
          <w:szCs w:val="20"/>
        </w:rPr>
        <w:t xml:space="preserve"> ESP8266</w:t>
      </w:r>
    </w:p>
    <w:p w14:paraId="64976F79" w14:textId="77777777" w:rsidR="00CD53CB" w:rsidRDefault="00F309CC">
      <w:pPr>
        <w:ind w:right="-811"/>
      </w:pPr>
      <w:r>
        <w:rPr>
          <w:noProof/>
          <w:lang w:val="id-ID" w:eastAsia="id-ID"/>
        </w:rPr>
        <mc:AlternateContent>
          <mc:Choice Requires="wps">
            <w:drawing>
              <wp:anchor distT="0" distB="0" distL="114300" distR="114300" simplePos="0" relativeHeight="251659264" behindDoc="0" locked="0" layoutInCell="1" hidden="0" allowOverlap="1" wp14:anchorId="1DC13134" wp14:editId="17895F73">
                <wp:simplePos x="0" y="0"/>
                <wp:positionH relativeFrom="column">
                  <wp:posOffset>13335</wp:posOffset>
                </wp:positionH>
                <wp:positionV relativeFrom="paragraph">
                  <wp:posOffset>128905</wp:posOffset>
                </wp:positionV>
                <wp:extent cx="6096000" cy="0"/>
                <wp:effectExtent l="0" t="19050" r="0" b="19050"/>
                <wp:wrapNone/>
                <wp:docPr id="90" name="Straight Arrow Connector 90"/>
                <wp:cNvGraphicFramePr/>
                <a:graphic xmlns:a="http://schemas.openxmlformats.org/drawingml/2006/main">
                  <a:graphicData uri="http://schemas.microsoft.com/office/word/2010/wordprocessingShape">
                    <wps:wsp>
                      <wps:cNvCnPr/>
                      <wps:spPr>
                        <a:xfrm>
                          <a:off x="0" y="0"/>
                          <a:ext cx="6096000"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0469ED4C" id="Straight Arrow Connector 90" o:spid="_x0000_s1026" type="#_x0000_t32" style="position:absolute;margin-left:1.05pt;margin-top:10.15pt;width:480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" strokecolor="black [3200]" strokeweight="2.25pt">
                <v:stroke startarrowwidth="narrow" startarrowlength="short" endarrowwidth="narrow" endarrowlength="short" linestyle="thinThin"/>
              </v:shape>
            </w:pict>
          </mc:Fallback>
        </mc:AlternateContent>
      </w:r>
    </w:p>
    <w:p w14:paraId="209C564B" w14:textId="77777777" w:rsidR="00CD53CB" w:rsidRDefault="00CD53CB">
      <w:pPr>
        <w:ind w:right="-811"/>
        <w:rPr>
          <w:lang w:val="id-ID"/>
        </w:rPr>
      </w:pPr>
    </w:p>
    <w:p w14:paraId="28A72CDA" w14:textId="77777777" w:rsidR="000C642F" w:rsidRPr="000C642F" w:rsidRDefault="000C642F">
      <w:pPr>
        <w:ind w:right="-811"/>
        <w:rPr>
          <w:lang w:val="id-ID"/>
        </w:rPr>
        <w:sectPr w:rsidR="000C642F" w:rsidRPr="000C642F">
          <w:footerReference w:type="default" r:id="rId10"/>
          <w:pgSz w:w="11906" w:h="16838"/>
          <w:pgMar w:top="1134" w:right="1134" w:bottom="1418" w:left="1134" w:header="709" w:footer="709" w:gutter="0"/>
          <w:pgNumType w:start="7"/>
          <w:cols w:space="720" w:equalWidth="0">
            <w:col w:w="9360"/>
          </w:cols>
        </w:sectPr>
      </w:pPr>
    </w:p>
    <w:p w14:paraId="3070641D" w14:textId="77777777" w:rsidR="00CD53CB" w:rsidRDefault="00F309CC">
      <w:pPr>
        <w:numPr>
          <w:ilvl w:val="0"/>
          <w:numId w:val="2"/>
        </w:numPr>
        <w:pBdr>
          <w:top w:val="nil"/>
          <w:left w:val="nil"/>
          <w:bottom w:val="nil"/>
          <w:right w:val="nil"/>
          <w:between w:val="nil"/>
        </w:pBdr>
        <w:ind w:left="426" w:hanging="426"/>
        <w:jc w:val="center"/>
        <w:rPr>
          <w:b/>
          <w:smallCaps/>
          <w:color w:val="000000"/>
          <w:sz w:val="26"/>
          <w:szCs w:val="26"/>
        </w:rPr>
      </w:pPr>
      <w:proofErr w:type="spellStart"/>
      <w:r>
        <w:rPr>
          <w:b/>
          <w:smallCaps/>
          <w:color w:val="000000"/>
          <w:sz w:val="26"/>
          <w:szCs w:val="26"/>
        </w:rPr>
        <w:t>Pendahuluan</w:t>
      </w:r>
      <w:proofErr w:type="spellEnd"/>
    </w:p>
    <w:p w14:paraId="62BD79DC" w14:textId="77777777" w:rsidR="00CD53CB" w:rsidRDefault="00CD53CB">
      <w:pPr>
        <w:pBdr>
          <w:top w:val="nil"/>
          <w:left w:val="nil"/>
          <w:bottom w:val="nil"/>
          <w:right w:val="nil"/>
          <w:between w:val="nil"/>
        </w:pBdr>
        <w:ind w:firstLine="216"/>
        <w:jc w:val="both"/>
        <w:rPr>
          <w:color w:val="000000"/>
          <w:sz w:val="20"/>
          <w:szCs w:val="20"/>
          <w:highlight w:val="white"/>
        </w:rPr>
      </w:pPr>
    </w:p>
    <w:p w14:paraId="3A863921" w14:textId="35AE7E71" w:rsidR="00BB139A" w:rsidRPr="00BB139A" w:rsidRDefault="006342AF" w:rsidP="00BB139A">
      <w:pPr>
        <w:jc w:val="both"/>
        <w:rPr>
          <w:sz w:val="22"/>
          <w:szCs w:val="22"/>
          <w:lang w:eastAsia="en-ID"/>
        </w:rPr>
      </w:pPr>
      <w:r w:rsidRPr="006342AF">
        <w:rPr>
          <w:sz w:val="22"/>
          <w:szCs w:val="22"/>
        </w:rPr>
        <w:t xml:space="preserve">Dalam </w:t>
      </w:r>
      <w:proofErr w:type="spellStart"/>
      <w:r w:rsidRPr="006342AF">
        <w:rPr>
          <w:sz w:val="22"/>
          <w:szCs w:val="22"/>
        </w:rPr>
        <w:t>budidaya</w:t>
      </w:r>
      <w:proofErr w:type="spellEnd"/>
      <w:r w:rsidRPr="006342AF">
        <w:rPr>
          <w:sz w:val="22"/>
          <w:szCs w:val="22"/>
        </w:rPr>
        <w:t xml:space="preserve"> ikan, </w:t>
      </w:r>
      <w:proofErr w:type="spellStart"/>
      <w:r w:rsidRPr="006342AF">
        <w:rPr>
          <w:sz w:val="22"/>
          <w:szCs w:val="22"/>
        </w:rPr>
        <w:t>kualitas</w:t>
      </w:r>
      <w:proofErr w:type="spellEnd"/>
      <w:r w:rsidRPr="006342AF">
        <w:rPr>
          <w:sz w:val="22"/>
          <w:szCs w:val="22"/>
        </w:rPr>
        <w:t xml:space="preserve"> air </w:t>
      </w:r>
      <w:proofErr w:type="spellStart"/>
      <w:r w:rsidRPr="006342AF">
        <w:rPr>
          <w:sz w:val="22"/>
          <w:szCs w:val="22"/>
        </w:rPr>
        <w:t>sangat</w:t>
      </w:r>
      <w:proofErr w:type="spellEnd"/>
      <w:r w:rsidRPr="006342AF">
        <w:rPr>
          <w:sz w:val="22"/>
          <w:szCs w:val="22"/>
        </w:rPr>
        <w:t xml:space="preserve"> </w:t>
      </w:r>
      <w:proofErr w:type="spellStart"/>
      <w:r w:rsidRPr="006342AF">
        <w:rPr>
          <w:sz w:val="22"/>
          <w:szCs w:val="22"/>
        </w:rPr>
        <w:t>penting</w:t>
      </w:r>
      <w:proofErr w:type="spellEnd"/>
      <w:r w:rsidRPr="006342AF">
        <w:rPr>
          <w:sz w:val="22"/>
          <w:szCs w:val="22"/>
        </w:rPr>
        <w:t xml:space="preserve">, </w:t>
      </w:r>
      <w:proofErr w:type="spellStart"/>
      <w:r w:rsidRPr="006342AF">
        <w:rPr>
          <w:sz w:val="22"/>
          <w:szCs w:val="22"/>
        </w:rPr>
        <w:t>terutama</w:t>
      </w:r>
      <w:proofErr w:type="spellEnd"/>
      <w:r w:rsidRPr="006342AF">
        <w:rPr>
          <w:sz w:val="22"/>
          <w:szCs w:val="22"/>
        </w:rPr>
        <w:t xml:space="preserve"> ikan koi yang </w:t>
      </w:r>
      <w:proofErr w:type="spellStart"/>
      <w:r w:rsidRPr="006342AF">
        <w:rPr>
          <w:sz w:val="22"/>
          <w:szCs w:val="22"/>
        </w:rPr>
        <w:t>dikenal</w:t>
      </w:r>
      <w:proofErr w:type="spellEnd"/>
      <w:r w:rsidRPr="006342AF">
        <w:rPr>
          <w:sz w:val="22"/>
          <w:szCs w:val="22"/>
        </w:rPr>
        <w:t xml:space="preserve"> </w:t>
      </w:r>
      <w:proofErr w:type="spellStart"/>
      <w:r w:rsidRPr="006342AF">
        <w:rPr>
          <w:sz w:val="22"/>
          <w:szCs w:val="22"/>
        </w:rPr>
        <w:t>karena</w:t>
      </w:r>
      <w:proofErr w:type="spellEnd"/>
      <w:r w:rsidRPr="006342AF">
        <w:rPr>
          <w:sz w:val="22"/>
          <w:szCs w:val="22"/>
        </w:rPr>
        <w:t xml:space="preserve"> </w:t>
      </w:r>
      <w:proofErr w:type="spellStart"/>
      <w:r w:rsidRPr="006342AF">
        <w:rPr>
          <w:sz w:val="22"/>
          <w:szCs w:val="22"/>
        </w:rPr>
        <w:t>harganya</w:t>
      </w:r>
      <w:proofErr w:type="spellEnd"/>
      <w:r w:rsidRPr="006342AF">
        <w:rPr>
          <w:sz w:val="22"/>
          <w:szCs w:val="22"/>
        </w:rPr>
        <w:t xml:space="preserve"> dan </w:t>
      </w:r>
      <w:proofErr w:type="spellStart"/>
      <w:r w:rsidRPr="006342AF">
        <w:rPr>
          <w:sz w:val="22"/>
          <w:szCs w:val="22"/>
        </w:rPr>
        <w:t>penampilannya</w:t>
      </w:r>
      <w:proofErr w:type="spellEnd"/>
      <w:r w:rsidRPr="006342AF">
        <w:rPr>
          <w:sz w:val="22"/>
          <w:szCs w:val="22"/>
        </w:rPr>
        <w:t xml:space="preserve"> yang </w:t>
      </w:r>
      <w:proofErr w:type="spellStart"/>
      <w:r w:rsidRPr="006342AF">
        <w:rPr>
          <w:sz w:val="22"/>
          <w:szCs w:val="22"/>
        </w:rPr>
        <w:t>menarik</w:t>
      </w:r>
      <w:proofErr w:type="spellEnd"/>
      <w:r w:rsidRPr="006342AF">
        <w:rPr>
          <w:sz w:val="22"/>
          <w:szCs w:val="22"/>
        </w:rPr>
        <w:t xml:space="preserve">. </w:t>
      </w:r>
      <w:r w:rsidR="0093671E">
        <w:rPr>
          <w:sz w:val="22"/>
          <w:szCs w:val="22"/>
        </w:rPr>
        <w:fldChar w:fldCharType="begin" w:fldLock="1"/>
      </w:r>
      <w:r w:rsidR="0093671E">
        <w:rPr>
          <w:sz w:val="22"/>
          <w:szCs w:val="22"/>
        </w:rPr>
        <w:instrText>ADDIN CSL_CITATION {"citationItems":[{"id":"ITEM-1","itemData":{"DOI":"10.21776/ub.jfmr.2022.006.03.4","abstract":"Ikan koi (Cyprinus sp.) memiliki daya tarik tersendiri dikarenakan keindahan bentuk dan corak warnanya. Ikan \nkoi memiliki prospek penjualan yang baik dan memiliki nilai ekonomis tinggi sehingga banyak pengusaha \nmembudidayakan ikan koi dan diperjualbelikan. Budidaya ikan koi tentu tidak terlepas dari kendala, seperti \nkolam yang telah terkontaminasi mikroba dapat menyebabkan ikan sakit atau bahkan dapat menyebabkan \nkematian. Salah satu cara untuk menjaga kesehatan ikan yaitu dengan memantau kualitas air. Usaha yang dapat \ndilakukan untuk menanggulangi permasalahan di atas adalah mengaplikasikan sistem resirkulasi akuakultur. \nSistem resirkulasi pada prinsipnya adalah penggunaan kembali air yang telah dikeluarkan dari kegiatan \nbudidaya. Penelitian ini bertujuan untuk mengetahui kualitas air yang berguna dalam penentuan kondisi \nkesehatan pada ikan koi (Cyprinus sp.) yang dibudidayakan menggunakan sistem resirkulasi. Metode \npenelitian yang digunakan adalah Rancangan Acak Lengkap (RAL) yang terdiri dari 4 perlakuan, 1 kontrol \ndan 2 kali ulangan. Perlakuan K (kontrol negatif/non resirkulasi), perlakuan A (dakron+batu apung), B \n(dakron+pasir) dan C (pasir+batu apung). Hasil yang diperoleh pada penelitian budidaya ikan koi (Cyprinus\nsp.) sistem resirkulasi dengan penggunaan filter yang berbeda antar tiap perlakuan memberikan kualitas air \nyang berbeda. Hasil kualitas air yang terbaik didapatkan pada perlakuan C (pasir+batu apung) yang memiliki \nkisaran nilai yang baik untuk pertumbuhan ikan koi (Cyprinus sp.).","author":[{"dropping-particle":"","family":"Andayani","given":"Sri","non-dropping-particle":"","parse-names":false,"suffix":""}],"container-title":"JFMR-Journal of Fisheries and Marine Research","id":"ITEM-1","issue":"3","issued":{"date-parts":[["2022"]]},"title":"ANALISIS KESEHATAN IKAN BERDASARKAN KUALITAS AIR PADA BUDIDAYA IKAN KOI (Cyprinus Sp. ) SISTEM RESIRKULASI","type":"article-journal","volume":"6"},"uris":["http://www.mendeley.com/documents/?uuid=863418cf-3163-39a2-b5ac-f46618b8513d"]}],"mendeley":{"formattedCitation":"[1]","plainTextFormattedCitation":"[1]","previouslyFormattedCitation":"[1]"},"properties":{"noteIndex":0},"schema":"https://github.com/citation-style-language/schema/raw/master/csl-citation.json"}</w:instrText>
      </w:r>
      <w:r w:rsidR="0093671E">
        <w:rPr>
          <w:sz w:val="22"/>
          <w:szCs w:val="22"/>
        </w:rPr>
        <w:fldChar w:fldCharType="separate"/>
      </w:r>
      <w:r w:rsidR="0093671E" w:rsidRPr="0093671E">
        <w:rPr>
          <w:noProof/>
          <w:sz w:val="22"/>
          <w:szCs w:val="22"/>
        </w:rPr>
        <w:t>[1]</w:t>
      </w:r>
      <w:r w:rsidR="0093671E">
        <w:rPr>
          <w:sz w:val="22"/>
          <w:szCs w:val="22"/>
        </w:rPr>
        <w:fldChar w:fldCharType="end"/>
      </w:r>
      <w:r w:rsidR="00BB139A" w:rsidRPr="00BB139A">
        <w:rPr>
          <w:sz w:val="22"/>
          <w:szCs w:val="22"/>
        </w:rPr>
        <w:t xml:space="preserve">. </w:t>
      </w:r>
      <w:proofErr w:type="spellStart"/>
      <w:r w:rsidRPr="006342AF">
        <w:rPr>
          <w:sz w:val="22"/>
          <w:szCs w:val="22"/>
        </w:rPr>
        <w:t>Kualitas</w:t>
      </w:r>
      <w:proofErr w:type="spellEnd"/>
      <w:r w:rsidRPr="006342AF">
        <w:rPr>
          <w:sz w:val="22"/>
          <w:szCs w:val="22"/>
        </w:rPr>
        <w:t xml:space="preserve"> air yang </w:t>
      </w:r>
      <w:proofErr w:type="spellStart"/>
      <w:r w:rsidRPr="006342AF">
        <w:rPr>
          <w:sz w:val="22"/>
          <w:szCs w:val="22"/>
        </w:rPr>
        <w:t>buruk</w:t>
      </w:r>
      <w:proofErr w:type="spellEnd"/>
      <w:r w:rsidRPr="006342AF">
        <w:rPr>
          <w:sz w:val="22"/>
          <w:szCs w:val="22"/>
        </w:rPr>
        <w:t xml:space="preserve"> </w:t>
      </w:r>
      <w:proofErr w:type="spellStart"/>
      <w:r w:rsidRPr="006342AF">
        <w:rPr>
          <w:sz w:val="22"/>
          <w:szCs w:val="22"/>
        </w:rPr>
        <w:t>dapat</w:t>
      </w:r>
      <w:proofErr w:type="spellEnd"/>
      <w:r w:rsidRPr="006342AF">
        <w:rPr>
          <w:sz w:val="22"/>
          <w:szCs w:val="22"/>
        </w:rPr>
        <w:t xml:space="preserve"> </w:t>
      </w:r>
      <w:proofErr w:type="spellStart"/>
      <w:r w:rsidRPr="006342AF">
        <w:rPr>
          <w:sz w:val="22"/>
          <w:szCs w:val="22"/>
        </w:rPr>
        <w:t>menyebabkan</w:t>
      </w:r>
      <w:proofErr w:type="spellEnd"/>
      <w:r w:rsidRPr="006342AF">
        <w:rPr>
          <w:sz w:val="22"/>
          <w:szCs w:val="22"/>
        </w:rPr>
        <w:t xml:space="preserve"> ikan </w:t>
      </w:r>
      <w:proofErr w:type="spellStart"/>
      <w:r w:rsidRPr="006342AF">
        <w:rPr>
          <w:sz w:val="22"/>
          <w:szCs w:val="22"/>
        </w:rPr>
        <w:t>tertekan</w:t>
      </w:r>
      <w:proofErr w:type="spellEnd"/>
      <w:r w:rsidRPr="006342AF">
        <w:rPr>
          <w:sz w:val="22"/>
          <w:szCs w:val="22"/>
        </w:rPr>
        <w:t xml:space="preserve">, </w:t>
      </w:r>
      <w:proofErr w:type="spellStart"/>
      <w:r w:rsidRPr="006342AF">
        <w:rPr>
          <w:sz w:val="22"/>
          <w:szCs w:val="22"/>
        </w:rPr>
        <w:t>sakit</w:t>
      </w:r>
      <w:proofErr w:type="spellEnd"/>
      <w:r w:rsidRPr="006342AF">
        <w:rPr>
          <w:sz w:val="22"/>
          <w:szCs w:val="22"/>
        </w:rPr>
        <w:t xml:space="preserve">, </w:t>
      </w:r>
      <w:proofErr w:type="spellStart"/>
      <w:r w:rsidRPr="006342AF">
        <w:rPr>
          <w:sz w:val="22"/>
          <w:szCs w:val="22"/>
        </w:rPr>
        <w:t>atau</w:t>
      </w:r>
      <w:proofErr w:type="spellEnd"/>
      <w:r w:rsidRPr="006342AF">
        <w:rPr>
          <w:sz w:val="22"/>
          <w:szCs w:val="22"/>
        </w:rPr>
        <w:t xml:space="preserve"> </w:t>
      </w:r>
      <w:proofErr w:type="spellStart"/>
      <w:r w:rsidRPr="006342AF">
        <w:rPr>
          <w:sz w:val="22"/>
          <w:szCs w:val="22"/>
        </w:rPr>
        <w:t>bahkan</w:t>
      </w:r>
      <w:proofErr w:type="spellEnd"/>
      <w:r w:rsidRPr="006342AF">
        <w:rPr>
          <w:sz w:val="22"/>
          <w:szCs w:val="22"/>
        </w:rPr>
        <w:t xml:space="preserve"> </w:t>
      </w:r>
      <w:proofErr w:type="spellStart"/>
      <w:r w:rsidRPr="006342AF">
        <w:rPr>
          <w:sz w:val="22"/>
          <w:szCs w:val="22"/>
        </w:rPr>
        <w:t>m</w:t>
      </w:r>
      <w:r>
        <w:rPr>
          <w:sz w:val="22"/>
          <w:szCs w:val="22"/>
        </w:rPr>
        <w:t>ati</w:t>
      </w:r>
      <w:proofErr w:type="spellEnd"/>
      <w:r>
        <w:rPr>
          <w:sz w:val="22"/>
          <w:szCs w:val="22"/>
        </w:rPr>
        <w:t xml:space="preserve"> </w:t>
      </w:r>
      <w:r w:rsidR="007762B3">
        <w:rPr>
          <w:sz w:val="22"/>
          <w:szCs w:val="22"/>
        </w:rPr>
        <w:fldChar w:fldCharType="begin" w:fldLock="1"/>
      </w:r>
      <w:r w:rsidR="0093671E">
        <w:rPr>
          <w:sz w:val="22"/>
          <w:szCs w:val="22"/>
        </w:rPr>
        <w:instrText>ADDIN CSL_CITATION {"citationItems":[{"id":"ITEM-1","itemData":{"DOI":"10.31629/sustainable.v7i1.435","ISSN":"2087-5347","abstract":"The quality and the temperature of pond water is an important parameter that need to get attention in fish cultivation. Every type of fish has their own characteristic towards water condition and pond temperature. The monitoring of water quality in cultivation pond is done manually and it takes a lot of time. The purpose of this research is to design web-based control system device and monitoring the quality of the water of fish cultivation pond including salinity, temperature and the hardness in real time using special application. This device design consists of salinity sensor, hardness sensor, and temperature sensor. Temperature can be controlled and monitored automatically on the application via computer/laptop. The result of this research is temperature drop by 0,1 oC on a 10 liters pond that takes 18 seconds, and to decrease the temperature of 1 oC takes 180 seconds (3 minutes). To raise the temperature of 0,1 oC takes 264 seconds or 4,4 minutes, and to raise the temperature of 1 oC takes 2640 seconds or 44 minutes. The percentage of error for sensor reading is ranged 2,4% - 3,9%.","author":[{"dropping-particle":"","family":"Pramana","given":"Rozeff","non-dropping-particle":"","parse-names":false,"suffix":""}],"container-title":"Jurnal Sustainable: Jurnal Hasil Penelitian dan Industri Terapan","id":"ITEM-1","issue":"1","issued":{"date-parts":[["2018"]]},"title":"Perancangan Sistem Kontrol dan Monitoring Kualitas Air dan Suhu Air Pada Kolam Budidaya Ikan","type":"article-journal","volume":"7"},"uris":["http://www.mendeley.com/documents/?uuid=7682a84d-2165-311d-a41a-601ca3dcb8f2"]}],"mendeley":{"formattedCitation":"[2]","plainTextFormattedCitation":"[2]","previouslyFormattedCitation":"[2]"},"properties":{"noteIndex":0},"schema":"https://github.com/citation-style-language/schema/raw/master/csl-citation.json"}</w:instrText>
      </w:r>
      <w:r w:rsidR="007762B3">
        <w:rPr>
          <w:sz w:val="22"/>
          <w:szCs w:val="22"/>
        </w:rPr>
        <w:fldChar w:fldCharType="separate"/>
      </w:r>
      <w:r w:rsidR="0093671E" w:rsidRPr="0093671E">
        <w:rPr>
          <w:noProof/>
          <w:sz w:val="22"/>
          <w:szCs w:val="22"/>
        </w:rPr>
        <w:t>[2]</w:t>
      </w:r>
      <w:r w:rsidR="007762B3">
        <w:rPr>
          <w:sz w:val="22"/>
          <w:szCs w:val="22"/>
        </w:rPr>
        <w:fldChar w:fldCharType="end"/>
      </w:r>
      <w:r w:rsidR="0093671E">
        <w:rPr>
          <w:sz w:val="22"/>
          <w:szCs w:val="22"/>
        </w:rPr>
        <w:t xml:space="preserve"> </w:t>
      </w:r>
      <w:r w:rsidR="0093671E">
        <w:rPr>
          <w:sz w:val="22"/>
          <w:szCs w:val="22"/>
        </w:rPr>
        <w:fldChar w:fldCharType="begin" w:fldLock="1"/>
      </w:r>
      <w:r w:rsidR="0093671E">
        <w:rPr>
          <w:sz w:val="22"/>
          <w:szCs w:val="22"/>
        </w:rPr>
        <w:instrText>ADDIN CSL_CITATION {"citationItems":[{"id":"ITEM-1","itemData":{"DOI":"10.24076/citec.2019v6i2.251","ISSN":"2354-5771","abstract":"Salah satu permasalahan utama di sektor perikanan budidaya adalah sistem kontrol kualitas air yang buruk sehingga menyebabkan hama dan penyakit pada air kolam budidaya dan berdampak pada ikan yang stress dan mati. Tujuan dari pengecekan kualitas air adalah untuk mengkontrol penyakit dan bakteri pada air kolam budidaya sehingga dapat dilakukan tindakan dengan segera jika kualitas air dalam keadaan buruk. Berdasarkan permasalahan tersebut diperlukan terobosan teknologi untuk mempermudah petani ikan dalam mengkontrol kualitas air kolam budidaya. Sistem monitoring kualitas air berbasis Internet of Things (IoT) dan manajemen data sistem merupakan solusi yang tepat untuk permasalahan kontrol kalitas air pada kolam budidaya. Prinsip kerja sistem tersebut adalah dengan cara mentransfer data dari beberapa sensor kualitas air (Ph, Disolve Oxygen, Suhu, Turbidity) melalui embedded sistem pada sistem cloud computing yang kemudian data tersebut di transfer ke web server dan smartphone android sehingga petani ikan dapat memonitoring kualitas air kolam menggunakan smartphone secara realtime dan terintegrasi dengan sistem notifikasi. Jika salah satu parameter air dalam keadaaan buruk dapat dilakukan treatment air secara cepat. Dampak dari terkontrolnya kualitas air tersebut adalah meningkatkan Survival rate (SR) ikan hingga 30% sehingga dapat meningkatkan sosial ekonomi petani ikan. Kata Kunci— Internet of Things, Embeded sistem, Kualitas airAbstractOne of the main problems in the aquaculture sector is a poor water quality control system that causes pests and diseases in aquaculture pond water and impacts on stressed and dead fish. The purpose of checking water quality is to control disease and bacteria in aquaculture pond water so action can be taken immediately if the water quality is in a bad state. Based on these problems a technological breakthrough is needed to facilitate fish farmers in controlling the quality of aquaculture pond water. Internet quality monitoring system based on Internet of Things (IoT) and system data management is the right solution for the problem of water quality control in aquaculture ponds. The working principle of the system is by transferring data from several water quality sensors (Ph, Dissolve Oxygen, Temperature, Turbidity) through an embedded system on a cloud computing system which is then transferred to the web server and an android smartphone so that fish farmers can monitor water quality the pool uses a smartphone in real-time a…","author":[{"dropping-particle":"","family":"Yunior","given":"Yudhis Thiro Kabul","non-dropping-particle":"","parse-names":false,"suffix":""},{"dropping-particle":"","family":"Kusrini","given":"Kusrini","non-dropping-particle":"","parse-names":false,"suffix":""}],"container-title":"Creative Information Technology Journal","id":"ITEM-1","issue":"2","issued":{"date-parts":[["2021"]]},"title":"Sistem Monitoring Kualitas Air Pada Budidaya Perikanan Berbasis IoT dan Manajemen Data","type":"article-journal","volume":"6"},"uris":["http://www.mendeley.com/documents/?uuid=e94062d5-de36-3c52-98d7-58770681a22e"]}],"mendeley":{"formattedCitation":"[3]","plainTextFormattedCitation":"[3]","previouslyFormattedCitation":"[3]"},"properties":{"noteIndex":0},"schema":"https://github.com/citation-style-language/schema/raw/master/csl-citation.json"}</w:instrText>
      </w:r>
      <w:r w:rsidR="0093671E">
        <w:rPr>
          <w:sz w:val="22"/>
          <w:szCs w:val="22"/>
        </w:rPr>
        <w:fldChar w:fldCharType="separate"/>
      </w:r>
      <w:r w:rsidR="0093671E" w:rsidRPr="0093671E">
        <w:rPr>
          <w:noProof/>
          <w:sz w:val="22"/>
          <w:szCs w:val="22"/>
        </w:rPr>
        <w:t>[3]</w:t>
      </w:r>
      <w:r w:rsidR="0093671E">
        <w:rPr>
          <w:sz w:val="22"/>
          <w:szCs w:val="22"/>
        </w:rPr>
        <w:fldChar w:fldCharType="end"/>
      </w:r>
      <w:r w:rsidR="00BB139A" w:rsidRPr="00BB139A">
        <w:rPr>
          <w:sz w:val="22"/>
          <w:szCs w:val="22"/>
        </w:rPr>
        <w:t xml:space="preserve">. </w:t>
      </w:r>
      <w:proofErr w:type="spellStart"/>
      <w:r w:rsidR="00BB139A" w:rsidRPr="00BB139A">
        <w:rPr>
          <w:sz w:val="22"/>
          <w:szCs w:val="22"/>
        </w:rPr>
        <w:t>Menurut</w:t>
      </w:r>
      <w:proofErr w:type="spellEnd"/>
      <w:r w:rsidR="00BB139A" w:rsidRPr="00BB139A">
        <w:rPr>
          <w:sz w:val="22"/>
          <w:szCs w:val="22"/>
        </w:rPr>
        <w:t xml:space="preserve"> </w:t>
      </w:r>
      <w:proofErr w:type="spellStart"/>
      <w:r w:rsidR="00C833D0">
        <w:rPr>
          <w:sz w:val="22"/>
          <w:szCs w:val="22"/>
        </w:rPr>
        <w:t>penelitian</w:t>
      </w:r>
      <w:proofErr w:type="spellEnd"/>
      <w:r w:rsidR="00C833D0">
        <w:rPr>
          <w:sz w:val="22"/>
          <w:szCs w:val="22"/>
        </w:rPr>
        <w:t xml:space="preserve"> yang </w:t>
      </w:r>
      <w:proofErr w:type="spellStart"/>
      <w:r w:rsidR="00C833D0">
        <w:rPr>
          <w:sz w:val="22"/>
          <w:szCs w:val="22"/>
        </w:rPr>
        <w:t>dilakukan</w:t>
      </w:r>
      <w:proofErr w:type="spellEnd"/>
      <w:r w:rsidR="00C833D0">
        <w:rPr>
          <w:sz w:val="22"/>
          <w:szCs w:val="22"/>
        </w:rPr>
        <w:t xml:space="preserve"> oleh </w:t>
      </w:r>
      <w:proofErr w:type="spellStart"/>
      <w:r w:rsidR="00C833D0">
        <w:rPr>
          <w:sz w:val="22"/>
          <w:szCs w:val="22"/>
        </w:rPr>
        <w:t>Yudhistiro</w:t>
      </w:r>
      <w:proofErr w:type="spellEnd"/>
      <w:r w:rsidR="00BB139A" w:rsidRPr="00BB139A">
        <w:rPr>
          <w:sz w:val="22"/>
          <w:szCs w:val="22"/>
        </w:rPr>
        <w:t xml:space="preserve">, </w:t>
      </w:r>
      <w:proofErr w:type="spellStart"/>
      <w:r w:rsidR="00BB139A" w:rsidRPr="00BB139A">
        <w:rPr>
          <w:sz w:val="22"/>
          <w:szCs w:val="22"/>
        </w:rPr>
        <w:t>sekitar</w:t>
      </w:r>
      <w:proofErr w:type="spellEnd"/>
      <w:r w:rsidR="00BB139A" w:rsidRPr="00BB139A">
        <w:rPr>
          <w:sz w:val="22"/>
          <w:szCs w:val="22"/>
        </w:rPr>
        <w:t xml:space="preserve"> 30% </w:t>
      </w:r>
      <w:proofErr w:type="spellStart"/>
      <w:r w:rsidR="00BB139A" w:rsidRPr="00BB139A">
        <w:rPr>
          <w:sz w:val="22"/>
          <w:szCs w:val="22"/>
        </w:rPr>
        <w:t>dari</w:t>
      </w:r>
      <w:proofErr w:type="spellEnd"/>
      <w:r w:rsidR="00BB139A" w:rsidRPr="00BB139A">
        <w:rPr>
          <w:sz w:val="22"/>
          <w:szCs w:val="22"/>
        </w:rPr>
        <w:t xml:space="preserve"> </w:t>
      </w:r>
      <w:proofErr w:type="spellStart"/>
      <w:r w:rsidR="00BB139A" w:rsidRPr="00BB139A">
        <w:rPr>
          <w:sz w:val="22"/>
          <w:szCs w:val="22"/>
        </w:rPr>
        <w:t>kematian</w:t>
      </w:r>
      <w:proofErr w:type="spellEnd"/>
      <w:r w:rsidR="00BB139A" w:rsidRPr="00BB139A">
        <w:rPr>
          <w:sz w:val="22"/>
          <w:szCs w:val="22"/>
        </w:rPr>
        <w:t xml:space="preserve"> ikan di </w:t>
      </w:r>
      <w:proofErr w:type="spellStart"/>
      <w:r w:rsidR="00BB139A" w:rsidRPr="00BB139A">
        <w:rPr>
          <w:sz w:val="22"/>
          <w:szCs w:val="22"/>
        </w:rPr>
        <w:t>kolam</w:t>
      </w:r>
      <w:proofErr w:type="spellEnd"/>
      <w:r w:rsidR="00BB139A" w:rsidRPr="00BB139A">
        <w:rPr>
          <w:sz w:val="22"/>
          <w:szCs w:val="22"/>
        </w:rPr>
        <w:t xml:space="preserve"> </w:t>
      </w:r>
      <w:proofErr w:type="spellStart"/>
      <w:r w:rsidR="00BB139A" w:rsidRPr="00BB139A">
        <w:rPr>
          <w:sz w:val="22"/>
          <w:szCs w:val="22"/>
        </w:rPr>
        <w:t>budidaya</w:t>
      </w:r>
      <w:proofErr w:type="spellEnd"/>
      <w:r w:rsidR="00BB139A" w:rsidRPr="00BB139A">
        <w:rPr>
          <w:sz w:val="22"/>
          <w:szCs w:val="22"/>
        </w:rPr>
        <w:t xml:space="preserve"> </w:t>
      </w:r>
      <w:proofErr w:type="spellStart"/>
      <w:r w:rsidR="00BB139A" w:rsidRPr="00BB139A">
        <w:rPr>
          <w:sz w:val="22"/>
          <w:szCs w:val="22"/>
        </w:rPr>
        <w:t>disebabkan</w:t>
      </w:r>
      <w:proofErr w:type="spellEnd"/>
      <w:r w:rsidR="00BB139A" w:rsidRPr="00BB139A">
        <w:rPr>
          <w:sz w:val="22"/>
          <w:szCs w:val="22"/>
        </w:rPr>
        <w:t xml:space="preserve"> oleh </w:t>
      </w:r>
      <w:proofErr w:type="spellStart"/>
      <w:r w:rsidR="00BB139A" w:rsidRPr="00BB139A">
        <w:rPr>
          <w:sz w:val="22"/>
          <w:szCs w:val="22"/>
        </w:rPr>
        <w:t>kondisi</w:t>
      </w:r>
      <w:proofErr w:type="spellEnd"/>
      <w:r w:rsidR="00BB139A" w:rsidRPr="00BB139A">
        <w:rPr>
          <w:sz w:val="22"/>
          <w:szCs w:val="22"/>
        </w:rPr>
        <w:t xml:space="preserve"> air yang </w:t>
      </w:r>
      <w:proofErr w:type="spellStart"/>
      <w:r w:rsidR="00BB139A" w:rsidRPr="00BB139A">
        <w:rPr>
          <w:sz w:val="22"/>
          <w:szCs w:val="22"/>
        </w:rPr>
        <w:t>tidak</w:t>
      </w:r>
      <w:proofErr w:type="spellEnd"/>
      <w:r w:rsidR="00BB139A" w:rsidRPr="00BB139A">
        <w:rPr>
          <w:sz w:val="22"/>
          <w:szCs w:val="22"/>
        </w:rPr>
        <w:t xml:space="preserve"> optimal</w:t>
      </w:r>
      <w:r w:rsidR="00C833D0">
        <w:rPr>
          <w:sz w:val="22"/>
          <w:szCs w:val="22"/>
        </w:rPr>
        <w:t xml:space="preserve"> </w:t>
      </w:r>
      <w:r w:rsidR="00C833D0">
        <w:rPr>
          <w:sz w:val="22"/>
          <w:szCs w:val="22"/>
        </w:rPr>
        <w:fldChar w:fldCharType="begin" w:fldLock="1"/>
      </w:r>
      <w:r w:rsidR="0093671E">
        <w:rPr>
          <w:sz w:val="22"/>
          <w:szCs w:val="22"/>
        </w:rPr>
        <w:instrText>ADDIN CSL_CITATION {"citationItems":[{"id":"ITEM-1","itemData":{"DOI":"10.24076/citec.2019v6i2.251","ISSN":"2354-5771","abstract":"Salah satu permasalahan utama di sektor perikanan budidaya adalah sistem kontrol kualitas air yang buruk sehingga menyebabkan hama dan penyakit pada air kolam budidaya dan berdampak pada ikan yang stress dan mati. Tujuan dari pengecekan kualitas air adalah untuk mengkontrol penyakit dan bakteri pada air kolam budidaya sehingga dapat dilakukan tindakan dengan segera jika kualitas air dalam keadaan buruk. Berdasarkan permasalahan tersebut diperlukan terobosan teknologi untuk mempermudah petani ikan dalam mengkontrol kualitas air kolam budidaya. Sistem monitoring kualitas air berbasis Internet of Things (IoT) dan manajemen data sistem merupakan solusi yang tepat untuk permasalahan kontrol kalitas air pada kolam budidaya. Prinsip kerja sistem tersebut adalah dengan cara mentransfer data dari beberapa sensor kualitas air (Ph, Disolve Oxygen, Suhu, Turbidity) melalui embedded sistem pada sistem cloud computing yang kemudian data tersebut di transfer ke web server dan smartphone android sehingga petani ikan dapat memonitoring kualitas air kolam menggunakan smartphone secara realtime dan terintegrasi dengan sistem notifikasi. Jika salah satu parameter air dalam keadaaan buruk dapat dilakukan treatment air secara cepat. Dampak dari terkontrolnya kualitas air tersebut adalah meningkatkan Survival rate (SR) ikan hingga 30% sehingga dapat meningkatkan sosial ekonomi petani ikan. Kata Kunci— Internet of Things, Embeded sistem, Kualitas airAbstractOne of the main problems in the aquaculture sector is a poor water quality control system that causes pests and diseases in aquaculture pond water and impacts on stressed and dead fish. The purpose of checking water quality is to control disease and bacteria in aquaculture pond water so action can be taken immediately if the water quality is in a bad state. Based on these problems a technological breakthrough is needed to facilitate fish farmers in controlling the quality of aquaculture pond water. Internet quality monitoring system based on Internet of Things (IoT) and system data management is the right solution for the problem of water quality control in aquaculture ponds. The working principle of the system is by transferring data from several water quality sensors (Ph, Dissolve Oxygen, Temperature, Turbidity) through an embedded system on a cloud computing system which is then transferred to the web server and an android smartphone so that fish farmers can monitor water quality the pool uses a smartphone in real-time a…","author":[{"dropping-particle":"","family":"Yunior","given":"Yudhis Thiro Kabul","non-dropping-particle":"","parse-names":false,"suffix":""},{"dropping-particle":"","family":"Kusrini","given":"Kusrini","non-dropping-particle":"","parse-names":false,"suffix":""}],"container-title":"Creative Information Technology Journal","id":"ITEM-1","issue":"2","issued":{"date-parts":[["2021"]]},"title":"Sistem Monitoring Kualitas Air Pada Budidaya Perikanan Berbasis IoT dan Manajemen Data","type":"article-journal","volume":"6"},"uris":["http://www.mendeley.com/documents/?uuid=e94062d5-de36-3c52-98d7-58770681a22e"]}],"mendeley":{"formattedCitation":"[3]","plainTextFormattedCitation":"[3]","previouslyFormattedCitation":"[3]"},"properties":{"noteIndex":0},"schema":"https://github.com/citation-style-language/schema/raw/master/csl-citation.json"}</w:instrText>
      </w:r>
      <w:r w:rsidR="00C833D0">
        <w:rPr>
          <w:sz w:val="22"/>
          <w:szCs w:val="22"/>
        </w:rPr>
        <w:fldChar w:fldCharType="separate"/>
      </w:r>
      <w:r w:rsidR="0093671E" w:rsidRPr="0093671E">
        <w:rPr>
          <w:noProof/>
          <w:sz w:val="22"/>
          <w:szCs w:val="22"/>
        </w:rPr>
        <w:t>[3]</w:t>
      </w:r>
      <w:r w:rsidR="00C833D0">
        <w:rPr>
          <w:sz w:val="22"/>
          <w:szCs w:val="22"/>
        </w:rPr>
        <w:fldChar w:fldCharType="end"/>
      </w:r>
      <w:r w:rsidR="00BB139A" w:rsidRPr="00BB139A">
        <w:rPr>
          <w:sz w:val="22"/>
          <w:szCs w:val="22"/>
        </w:rPr>
        <w:t xml:space="preserve"> </w:t>
      </w:r>
      <w:r w:rsidR="00C833D0">
        <w:rPr>
          <w:sz w:val="22"/>
          <w:szCs w:val="22"/>
        </w:rPr>
        <w:t>.</w:t>
      </w:r>
      <w:r w:rsidR="00BB139A" w:rsidRPr="00BB139A">
        <w:rPr>
          <w:sz w:val="22"/>
          <w:szCs w:val="22"/>
        </w:rPr>
        <w:t xml:space="preserve">Oleh </w:t>
      </w:r>
      <w:proofErr w:type="spellStart"/>
      <w:r w:rsidR="00BB139A" w:rsidRPr="00BB139A">
        <w:rPr>
          <w:sz w:val="22"/>
          <w:szCs w:val="22"/>
        </w:rPr>
        <w:t>karena</w:t>
      </w:r>
      <w:proofErr w:type="spellEnd"/>
      <w:r w:rsidR="00BB139A" w:rsidRPr="00BB139A">
        <w:rPr>
          <w:sz w:val="22"/>
          <w:szCs w:val="22"/>
        </w:rPr>
        <w:t xml:space="preserve"> </w:t>
      </w:r>
      <w:proofErr w:type="spellStart"/>
      <w:r w:rsidR="00BB139A" w:rsidRPr="00BB139A">
        <w:rPr>
          <w:sz w:val="22"/>
          <w:szCs w:val="22"/>
        </w:rPr>
        <w:t>itu</w:t>
      </w:r>
      <w:proofErr w:type="spellEnd"/>
      <w:r w:rsidR="00BB139A" w:rsidRPr="00BB139A">
        <w:rPr>
          <w:sz w:val="22"/>
          <w:szCs w:val="22"/>
        </w:rPr>
        <w:t xml:space="preserve">, </w:t>
      </w:r>
      <w:proofErr w:type="spellStart"/>
      <w:r w:rsidR="00BB139A" w:rsidRPr="00BB139A">
        <w:rPr>
          <w:sz w:val="22"/>
          <w:szCs w:val="22"/>
        </w:rPr>
        <w:t>pemantauan</w:t>
      </w:r>
      <w:proofErr w:type="spellEnd"/>
      <w:r w:rsidR="00BB139A" w:rsidRPr="00BB139A">
        <w:rPr>
          <w:sz w:val="22"/>
          <w:szCs w:val="22"/>
        </w:rPr>
        <w:t xml:space="preserve"> </w:t>
      </w:r>
      <w:proofErr w:type="spellStart"/>
      <w:r w:rsidR="00BB139A" w:rsidRPr="00BB139A">
        <w:rPr>
          <w:sz w:val="22"/>
          <w:szCs w:val="22"/>
        </w:rPr>
        <w:t>kualitas</w:t>
      </w:r>
      <w:proofErr w:type="spellEnd"/>
      <w:r w:rsidR="00BB139A" w:rsidRPr="00BB139A">
        <w:rPr>
          <w:sz w:val="22"/>
          <w:szCs w:val="22"/>
        </w:rPr>
        <w:t xml:space="preserve"> air </w:t>
      </w:r>
      <w:proofErr w:type="spellStart"/>
      <w:r w:rsidR="00BB139A" w:rsidRPr="00BB139A">
        <w:rPr>
          <w:sz w:val="22"/>
          <w:szCs w:val="22"/>
        </w:rPr>
        <w:t>secara</w:t>
      </w:r>
      <w:proofErr w:type="spellEnd"/>
      <w:r w:rsidR="00BB139A" w:rsidRPr="00BB139A">
        <w:rPr>
          <w:sz w:val="22"/>
          <w:szCs w:val="22"/>
        </w:rPr>
        <w:t xml:space="preserve"> </w:t>
      </w:r>
      <w:proofErr w:type="spellStart"/>
      <w:r w:rsidR="00BB139A" w:rsidRPr="00BB139A">
        <w:rPr>
          <w:sz w:val="22"/>
          <w:szCs w:val="22"/>
        </w:rPr>
        <w:t>berkala</w:t>
      </w:r>
      <w:proofErr w:type="spellEnd"/>
      <w:r w:rsidR="00BB139A" w:rsidRPr="00BB139A">
        <w:rPr>
          <w:sz w:val="22"/>
          <w:szCs w:val="22"/>
        </w:rPr>
        <w:t xml:space="preserve"> dan </w:t>
      </w:r>
      <w:proofErr w:type="spellStart"/>
      <w:r w:rsidR="00BB139A" w:rsidRPr="00BB139A">
        <w:rPr>
          <w:sz w:val="22"/>
          <w:szCs w:val="22"/>
        </w:rPr>
        <w:t>akurat</w:t>
      </w:r>
      <w:proofErr w:type="spellEnd"/>
      <w:r w:rsidR="00BB139A" w:rsidRPr="00BB139A">
        <w:rPr>
          <w:sz w:val="22"/>
          <w:szCs w:val="22"/>
        </w:rPr>
        <w:t xml:space="preserve"> </w:t>
      </w:r>
      <w:proofErr w:type="spellStart"/>
      <w:r w:rsidR="00BB139A" w:rsidRPr="00BB139A">
        <w:rPr>
          <w:sz w:val="22"/>
          <w:szCs w:val="22"/>
        </w:rPr>
        <w:t>menjadi</w:t>
      </w:r>
      <w:proofErr w:type="spellEnd"/>
      <w:r w:rsidR="00BB139A" w:rsidRPr="00BB139A">
        <w:rPr>
          <w:sz w:val="22"/>
          <w:szCs w:val="22"/>
        </w:rPr>
        <w:t xml:space="preserve"> </w:t>
      </w:r>
      <w:proofErr w:type="spellStart"/>
      <w:r w:rsidR="00BB139A" w:rsidRPr="00BB139A">
        <w:rPr>
          <w:sz w:val="22"/>
          <w:szCs w:val="22"/>
        </w:rPr>
        <w:t>sangat</w:t>
      </w:r>
      <w:proofErr w:type="spellEnd"/>
      <w:r w:rsidR="00BB139A" w:rsidRPr="00BB139A">
        <w:rPr>
          <w:sz w:val="22"/>
          <w:szCs w:val="22"/>
        </w:rPr>
        <w:t xml:space="preserve"> </w:t>
      </w:r>
      <w:proofErr w:type="spellStart"/>
      <w:r w:rsidR="00BB139A" w:rsidRPr="00BB139A">
        <w:rPr>
          <w:sz w:val="22"/>
          <w:szCs w:val="22"/>
        </w:rPr>
        <w:t>krusial</w:t>
      </w:r>
      <w:proofErr w:type="spellEnd"/>
      <w:r w:rsidR="00BB139A" w:rsidRPr="00BB139A">
        <w:rPr>
          <w:sz w:val="22"/>
          <w:szCs w:val="22"/>
        </w:rPr>
        <w:t>.</w:t>
      </w:r>
    </w:p>
    <w:p w14:paraId="4A4A81A7" w14:textId="7B7D3B69" w:rsidR="00BB139A" w:rsidRPr="00BB139A" w:rsidRDefault="00BB139A" w:rsidP="006342AF">
      <w:pPr>
        <w:ind w:firstLine="284"/>
        <w:jc w:val="both"/>
        <w:rPr>
          <w:sz w:val="22"/>
          <w:szCs w:val="22"/>
        </w:rPr>
      </w:pPr>
      <w:r w:rsidRPr="00BB139A">
        <w:rPr>
          <w:sz w:val="22"/>
          <w:szCs w:val="22"/>
        </w:rPr>
        <w:t xml:space="preserve">Dalam era digital </w:t>
      </w:r>
      <w:proofErr w:type="spellStart"/>
      <w:r w:rsidRPr="00BB139A">
        <w:rPr>
          <w:sz w:val="22"/>
          <w:szCs w:val="22"/>
        </w:rPr>
        <w:t>saat</w:t>
      </w:r>
      <w:proofErr w:type="spellEnd"/>
      <w:r w:rsidRPr="00BB139A">
        <w:rPr>
          <w:sz w:val="22"/>
          <w:szCs w:val="22"/>
        </w:rPr>
        <w:t xml:space="preserve"> </w:t>
      </w:r>
      <w:proofErr w:type="spellStart"/>
      <w:r w:rsidRPr="00BB139A">
        <w:rPr>
          <w:sz w:val="22"/>
          <w:szCs w:val="22"/>
        </w:rPr>
        <w:t>ini</w:t>
      </w:r>
      <w:proofErr w:type="spellEnd"/>
      <w:r w:rsidRPr="00BB139A">
        <w:rPr>
          <w:sz w:val="22"/>
          <w:szCs w:val="22"/>
        </w:rPr>
        <w:t xml:space="preserve">, </w:t>
      </w:r>
      <w:proofErr w:type="spellStart"/>
      <w:r w:rsidRPr="00BB139A">
        <w:rPr>
          <w:sz w:val="22"/>
          <w:szCs w:val="22"/>
        </w:rPr>
        <w:t>teknologi</w:t>
      </w:r>
      <w:proofErr w:type="spellEnd"/>
      <w:r w:rsidRPr="00BB139A">
        <w:rPr>
          <w:sz w:val="22"/>
          <w:szCs w:val="22"/>
        </w:rPr>
        <w:t xml:space="preserve"> </w:t>
      </w:r>
      <w:r w:rsidRPr="00C55227">
        <w:rPr>
          <w:i/>
          <w:iCs/>
          <w:sz w:val="22"/>
          <w:szCs w:val="22"/>
        </w:rPr>
        <w:t>Internet of Things</w:t>
      </w:r>
      <w:r w:rsidRPr="00BB139A">
        <w:rPr>
          <w:sz w:val="22"/>
          <w:szCs w:val="22"/>
        </w:rPr>
        <w:t xml:space="preserve"> (IoT) </w:t>
      </w:r>
      <w:proofErr w:type="spellStart"/>
      <w:r w:rsidRPr="00BB139A">
        <w:rPr>
          <w:sz w:val="22"/>
          <w:szCs w:val="22"/>
        </w:rPr>
        <w:t>menawarkan</w:t>
      </w:r>
      <w:proofErr w:type="spellEnd"/>
      <w:r w:rsidRPr="00BB139A">
        <w:rPr>
          <w:sz w:val="22"/>
          <w:szCs w:val="22"/>
        </w:rPr>
        <w:t xml:space="preserve"> </w:t>
      </w:r>
      <w:proofErr w:type="spellStart"/>
      <w:r w:rsidRPr="00BB139A">
        <w:rPr>
          <w:sz w:val="22"/>
          <w:szCs w:val="22"/>
        </w:rPr>
        <w:t>solusi</w:t>
      </w:r>
      <w:proofErr w:type="spellEnd"/>
      <w:r w:rsidRPr="00BB139A">
        <w:rPr>
          <w:sz w:val="22"/>
          <w:szCs w:val="22"/>
        </w:rPr>
        <w:t xml:space="preserve"> </w:t>
      </w:r>
      <w:proofErr w:type="spellStart"/>
      <w:r w:rsidRPr="00BB139A">
        <w:rPr>
          <w:sz w:val="22"/>
          <w:szCs w:val="22"/>
        </w:rPr>
        <w:t>inovatif</w:t>
      </w:r>
      <w:proofErr w:type="spellEnd"/>
      <w:r w:rsidRPr="00BB139A">
        <w:rPr>
          <w:sz w:val="22"/>
          <w:szCs w:val="22"/>
        </w:rPr>
        <w:t xml:space="preserve"> </w:t>
      </w:r>
      <w:proofErr w:type="spellStart"/>
      <w:r w:rsidRPr="00BB139A">
        <w:rPr>
          <w:sz w:val="22"/>
          <w:szCs w:val="22"/>
        </w:rPr>
        <w:t>untuk</w:t>
      </w:r>
      <w:proofErr w:type="spellEnd"/>
      <w:r w:rsidRPr="00BB139A">
        <w:rPr>
          <w:sz w:val="22"/>
          <w:szCs w:val="22"/>
        </w:rPr>
        <w:t xml:space="preserve"> </w:t>
      </w:r>
      <w:proofErr w:type="spellStart"/>
      <w:r w:rsidRPr="00BB139A">
        <w:rPr>
          <w:sz w:val="22"/>
          <w:szCs w:val="22"/>
        </w:rPr>
        <w:lastRenderedPageBreak/>
        <w:t>pemantauan</w:t>
      </w:r>
      <w:proofErr w:type="spellEnd"/>
      <w:r w:rsidRPr="00BB139A">
        <w:rPr>
          <w:sz w:val="22"/>
          <w:szCs w:val="22"/>
        </w:rPr>
        <w:t xml:space="preserve"> </w:t>
      </w:r>
      <w:proofErr w:type="spellStart"/>
      <w:r w:rsidRPr="00BB139A">
        <w:rPr>
          <w:sz w:val="22"/>
          <w:szCs w:val="22"/>
        </w:rPr>
        <w:t>kualitas</w:t>
      </w:r>
      <w:proofErr w:type="spellEnd"/>
      <w:r w:rsidRPr="00BB139A">
        <w:rPr>
          <w:sz w:val="22"/>
          <w:szCs w:val="22"/>
        </w:rPr>
        <w:t xml:space="preserve"> air</w:t>
      </w:r>
      <w:r w:rsidR="0093671E">
        <w:rPr>
          <w:sz w:val="22"/>
          <w:szCs w:val="22"/>
        </w:rPr>
        <w:t xml:space="preserve"> </w:t>
      </w:r>
      <w:r w:rsidR="0093671E">
        <w:rPr>
          <w:sz w:val="22"/>
          <w:szCs w:val="22"/>
        </w:rPr>
        <w:fldChar w:fldCharType="begin" w:fldLock="1"/>
      </w:r>
      <w:r w:rsidR="0093671E">
        <w:rPr>
          <w:sz w:val="22"/>
          <w:szCs w:val="22"/>
        </w:rPr>
        <w:instrText>ADDIN CSL_CITATION {"citationItems":[{"id":"ITEM-1","itemData":{"DOI":"10.56211/blendsains.v2i2.321","abstract":"  Sistem Internet Of Things sangat penting dalam era digital saat ini berapa manfaatnya seperti mengubah sistem manual menjadi otomatis dan dapat dikontrol serta dimonitoring dari jarak yang jauh dan bisa dilakukan kapan saja bisa melalui berbagai macam perangkat seperti komputer, android, monitor serta perangkat elektronik lainnya, pada penelitian ini penulis mencoba untuk meneliti kualitas air seperti kadar pH pada air dan tingkat kekeruhan pada air (turbidity) dengan media aquarium kemudian dimonitoring melalui aplikasi blynk IoT, perangkat yang digunakan adalah sensor ph dan sensor turbidity, esp32 sebagai mikrokontroler dan modul wi-fi, pompa air 12vdc yang digunakan sebagai pengatur sirkulasi air dan pengatur jumlah laurutan asam dan basa sebagai penetral kondisi air sesuai standar yang berlaku pH 6-8(netral atau sesuai kebutuhan ikan) dengan adanya sistem mointoring kualitas air pada aquarium berbasis IoT sangat membantu berbagai kalangan seperti pembudidaya ikan hias, peternak ikan dan masyarakat umum dalam menghemat penggunaan air serta mempermudah pekerjaan serta menghemat waktu.","author":[{"dropping-particle":"","family":"Bu'u","given":"Kornelius Setiawan","non-dropping-particle":"","parse-names":false,"suffix":""},{"dropping-particle":"","family":"Nachrowie","given":"Nachrowie","non-dropping-particle":"","parse-names":false,"suffix":""},{"dropping-particle":"","family":"Sonalitha","given":"Elta","non-dropping-particle":"","parse-names":false,"suffix":""}],"container-title":"Blend Sains Jurnal Teknik","id":"ITEM-1","issue":"2","issued":{"date-parts":[["2023"]]},"title":"Monitoring Kualitas Air pada Aquarium Berbasis Internet of Things (IoT)","type":"article-journal","volume":"2"},"uris":["http://www.mendeley.com/documents/?uuid=54c51f02-2bb4-3dd7-a070-a8a3b0145aa7"]}],"mendeley":{"formattedCitation":"[4]","plainTextFormattedCitation":"[4]","previouslyFormattedCitation":"[4]"},"properties":{"noteIndex":0},"schema":"https://github.com/citation-style-language/schema/raw/master/csl-citation.json"}</w:instrText>
      </w:r>
      <w:r w:rsidR="0093671E">
        <w:rPr>
          <w:sz w:val="22"/>
          <w:szCs w:val="22"/>
        </w:rPr>
        <w:fldChar w:fldCharType="separate"/>
      </w:r>
      <w:r w:rsidR="0093671E" w:rsidRPr="0093671E">
        <w:rPr>
          <w:noProof/>
          <w:sz w:val="22"/>
          <w:szCs w:val="22"/>
        </w:rPr>
        <w:t>[4]</w:t>
      </w:r>
      <w:r w:rsidR="0093671E">
        <w:rPr>
          <w:sz w:val="22"/>
          <w:szCs w:val="22"/>
        </w:rPr>
        <w:fldChar w:fldCharType="end"/>
      </w:r>
      <w:r w:rsidR="0093671E">
        <w:rPr>
          <w:sz w:val="22"/>
          <w:szCs w:val="22"/>
        </w:rPr>
        <w:fldChar w:fldCharType="begin" w:fldLock="1"/>
      </w:r>
      <w:r w:rsidR="006342AF">
        <w:rPr>
          <w:sz w:val="22"/>
          <w:szCs w:val="22"/>
        </w:rPr>
        <w:instrText>ADDIN CSL_CITATION {"citationItems":[{"id":"ITEM-1","itemData":{"abstract":"Proses pemilihan rumah seringkali menjadi tantangan tersendiri karena melibatkan banyak faktor dan kriteria yang harus dipertimbangkan. Pemilihan rumah hunian merupakan keputusan penting dan berdampak jangka panjang, sehingga memerlukan pertimbangan yang matang dan objektif. Hal tersebut dapat diselesaikan dengan bantuan dari Decision Support System (DSS). Metode yang digunakan adalah penggabungan metode S.A.W dan Fuzzy Mamdani. Hasil penelitian menghasilkan model konseptual mengenai penggabungkan kedua metode tersebut sehingga DSS yang dihasilkan dapat memberikan rekomendasi rumah hunian terbaik sesuai dengan preferensi pengguna. Perhitungan secara manual dengan metode Fuzzy Mamdani menghasilkan nilai 50 dan pengujian menggunakan aplikasi Matlab menunjukkan nilai yang sama, yaitu 50. Dengan demikian, penggabungan kedua metode yang dilakukan akurat dan dapat dilanjutkan untuk implementasi sistem.","author":[{"dropping-particle":"","family":"Dayera, Musa Bundaris Palungan","given":"Febrian Ohello","non-dropping-particle":"","parse-names":false,"suffix":""}],"container-title":"G-Tech : Jurnal Teknologi Terapan","id":"ITEM-1","issue":"1","issued":{"date-parts":[["2024"]]},"page":"186-195","title":"G-Tech : Jurnal Teknologi Terapan","type":"article-journal","volume":"8"},"uris":["http://www.mendeley.com/documents/?uuid=f6b7f27e-052c-4842-9798-0899207b53ec"]}],"mendeley":{"formattedCitation":"[5]","plainTextFormattedCitation":"[5]","previouslyFormattedCitation":"[5]"},"properties":{"noteIndex":0},"schema":"https://github.com/citation-style-language/schema/raw/master/csl-citation.json"}</w:instrText>
      </w:r>
      <w:r w:rsidR="0093671E">
        <w:rPr>
          <w:sz w:val="22"/>
          <w:szCs w:val="22"/>
        </w:rPr>
        <w:fldChar w:fldCharType="separate"/>
      </w:r>
      <w:r w:rsidR="0093671E" w:rsidRPr="0093671E">
        <w:rPr>
          <w:noProof/>
          <w:sz w:val="22"/>
          <w:szCs w:val="22"/>
        </w:rPr>
        <w:t>[5]</w:t>
      </w:r>
      <w:r w:rsidR="0093671E">
        <w:rPr>
          <w:sz w:val="22"/>
          <w:szCs w:val="22"/>
        </w:rPr>
        <w:fldChar w:fldCharType="end"/>
      </w:r>
      <w:r w:rsidRPr="00BB139A">
        <w:rPr>
          <w:sz w:val="22"/>
          <w:szCs w:val="22"/>
        </w:rPr>
        <w:t xml:space="preserve">. </w:t>
      </w:r>
      <w:proofErr w:type="spellStart"/>
      <w:r w:rsidRPr="00BB139A">
        <w:rPr>
          <w:sz w:val="22"/>
          <w:szCs w:val="22"/>
        </w:rPr>
        <w:t>Dengan</w:t>
      </w:r>
      <w:proofErr w:type="spellEnd"/>
      <w:r w:rsidRPr="00BB139A">
        <w:rPr>
          <w:sz w:val="22"/>
          <w:szCs w:val="22"/>
        </w:rPr>
        <w:t xml:space="preserve"> </w:t>
      </w:r>
      <w:proofErr w:type="spellStart"/>
      <w:r w:rsidRPr="00BB139A">
        <w:rPr>
          <w:sz w:val="22"/>
          <w:szCs w:val="22"/>
        </w:rPr>
        <w:t>menggunakan</w:t>
      </w:r>
      <w:proofErr w:type="spellEnd"/>
      <w:r w:rsidRPr="00BB139A">
        <w:rPr>
          <w:sz w:val="22"/>
          <w:szCs w:val="22"/>
        </w:rPr>
        <w:t xml:space="preserve"> sensor yang </w:t>
      </w:r>
      <w:proofErr w:type="spellStart"/>
      <w:r w:rsidRPr="00BB139A">
        <w:rPr>
          <w:sz w:val="22"/>
          <w:szCs w:val="22"/>
        </w:rPr>
        <w:t>terhubung</w:t>
      </w:r>
      <w:proofErr w:type="spellEnd"/>
      <w:r w:rsidRPr="00BB139A">
        <w:rPr>
          <w:sz w:val="22"/>
          <w:szCs w:val="22"/>
        </w:rPr>
        <w:t xml:space="preserve"> </w:t>
      </w:r>
      <w:proofErr w:type="spellStart"/>
      <w:r w:rsidRPr="00BB139A">
        <w:rPr>
          <w:sz w:val="22"/>
          <w:szCs w:val="22"/>
        </w:rPr>
        <w:t>ke</w:t>
      </w:r>
      <w:proofErr w:type="spellEnd"/>
      <w:r w:rsidRPr="00BB139A">
        <w:rPr>
          <w:sz w:val="22"/>
          <w:szCs w:val="22"/>
        </w:rPr>
        <w:t xml:space="preserve"> internet, </w:t>
      </w:r>
      <w:proofErr w:type="spellStart"/>
      <w:r w:rsidRPr="00BB139A">
        <w:rPr>
          <w:sz w:val="22"/>
          <w:szCs w:val="22"/>
        </w:rPr>
        <w:t>pemilik</w:t>
      </w:r>
      <w:proofErr w:type="spellEnd"/>
      <w:r w:rsidRPr="00BB139A">
        <w:rPr>
          <w:sz w:val="22"/>
          <w:szCs w:val="22"/>
        </w:rPr>
        <w:t xml:space="preserve"> </w:t>
      </w:r>
      <w:proofErr w:type="spellStart"/>
      <w:r w:rsidRPr="00BB139A">
        <w:rPr>
          <w:sz w:val="22"/>
          <w:szCs w:val="22"/>
        </w:rPr>
        <w:t>kolam</w:t>
      </w:r>
      <w:proofErr w:type="spellEnd"/>
      <w:r w:rsidRPr="00BB139A">
        <w:rPr>
          <w:sz w:val="22"/>
          <w:szCs w:val="22"/>
        </w:rPr>
        <w:t xml:space="preserve"> </w:t>
      </w:r>
      <w:proofErr w:type="spellStart"/>
      <w:r w:rsidRPr="00BB139A">
        <w:rPr>
          <w:sz w:val="22"/>
          <w:szCs w:val="22"/>
        </w:rPr>
        <w:t>dapat</w:t>
      </w:r>
      <w:proofErr w:type="spellEnd"/>
      <w:r w:rsidRPr="00BB139A">
        <w:rPr>
          <w:sz w:val="22"/>
          <w:szCs w:val="22"/>
        </w:rPr>
        <w:t xml:space="preserve"> </w:t>
      </w:r>
      <w:proofErr w:type="spellStart"/>
      <w:r w:rsidRPr="00BB139A">
        <w:rPr>
          <w:sz w:val="22"/>
          <w:szCs w:val="22"/>
        </w:rPr>
        <w:t>memantau</w:t>
      </w:r>
      <w:proofErr w:type="spellEnd"/>
      <w:r w:rsidRPr="00BB139A">
        <w:rPr>
          <w:sz w:val="22"/>
          <w:szCs w:val="22"/>
        </w:rPr>
        <w:t xml:space="preserve"> parameter </w:t>
      </w:r>
      <w:proofErr w:type="spellStart"/>
      <w:r w:rsidRPr="00BB139A">
        <w:rPr>
          <w:sz w:val="22"/>
          <w:szCs w:val="22"/>
        </w:rPr>
        <w:t>kualitas</w:t>
      </w:r>
      <w:proofErr w:type="spellEnd"/>
      <w:r w:rsidRPr="00BB139A">
        <w:rPr>
          <w:sz w:val="22"/>
          <w:szCs w:val="22"/>
        </w:rPr>
        <w:t xml:space="preserve"> air </w:t>
      </w:r>
      <w:proofErr w:type="spellStart"/>
      <w:r w:rsidRPr="00BB139A">
        <w:rPr>
          <w:sz w:val="22"/>
          <w:szCs w:val="22"/>
        </w:rPr>
        <w:t>seperti</w:t>
      </w:r>
      <w:proofErr w:type="spellEnd"/>
      <w:r w:rsidRPr="00BB139A">
        <w:rPr>
          <w:sz w:val="22"/>
          <w:szCs w:val="22"/>
        </w:rPr>
        <w:t xml:space="preserve"> pH, </w:t>
      </w:r>
      <w:proofErr w:type="spellStart"/>
      <w:r w:rsidRPr="00BB139A">
        <w:rPr>
          <w:sz w:val="22"/>
          <w:szCs w:val="22"/>
        </w:rPr>
        <w:t>suhu</w:t>
      </w:r>
      <w:proofErr w:type="spellEnd"/>
      <w:r w:rsidRPr="00BB139A">
        <w:rPr>
          <w:sz w:val="22"/>
          <w:szCs w:val="22"/>
        </w:rPr>
        <w:t xml:space="preserve">, dan </w:t>
      </w:r>
      <w:proofErr w:type="spellStart"/>
      <w:r w:rsidRPr="00BB139A">
        <w:rPr>
          <w:sz w:val="22"/>
          <w:szCs w:val="22"/>
        </w:rPr>
        <w:t>kadar</w:t>
      </w:r>
      <w:proofErr w:type="spellEnd"/>
      <w:r w:rsidRPr="00BB139A">
        <w:rPr>
          <w:sz w:val="22"/>
          <w:szCs w:val="22"/>
        </w:rPr>
        <w:t xml:space="preserve"> </w:t>
      </w:r>
      <w:proofErr w:type="spellStart"/>
      <w:r w:rsidRPr="00BB139A">
        <w:rPr>
          <w:sz w:val="22"/>
          <w:szCs w:val="22"/>
        </w:rPr>
        <w:t>oksigen</w:t>
      </w:r>
      <w:proofErr w:type="spellEnd"/>
      <w:r w:rsidRPr="00BB139A">
        <w:rPr>
          <w:sz w:val="22"/>
          <w:szCs w:val="22"/>
        </w:rPr>
        <w:t xml:space="preserve"> </w:t>
      </w:r>
      <w:proofErr w:type="spellStart"/>
      <w:r w:rsidRPr="00BB139A">
        <w:rPr>
          <w:sz w:val="22"/>
          <w:szCs w:val="22"/>
        </w:rPr>
        <w:t>secara</w:t>
      </w:r>
      <w:proofErr w:type="spellEnd"/>
      <w:r w:rsidRPr="00BB139A">
        <w:rPr>
          <w:sz w:val="22"/>
          <w:szCs w:val="22"/>
        </w:rPr>
        <w:t xml:space="preserve"> real-time</w:t>
      </w:r>
      <w:r w:rsidR="006342AF">
        <w:rPr>
          <w:sz w:val="22"/>
          <w:szCs w:val="22"/>
        </w:rPr>
        <w:t xml:space="preserve"> </w:t>
      </w:r>
      <w:r w:rsidR="006342AF">
        <w:rPr>
          <w:sz w:val="22"/>
          <w:szCs w:val="22"/>
        </w:rPr>
        <w:fldChar w:fldCharType="begin" w:fldLock="1"/>
      </w:r>
      <w:r w:rsidR="006342AF">
        <w:rPr>
          <w:sz w:val="22"/>
          <w:szCs w:val="22"/>
        </w:rPr>
        <w:instrText>ADDIN CSL_CITATION {"citationItems":[{"id":"ITEM-1","itemData":{"abstract":"ABSTRAK Penelitian ini bertujuan untuk mengembangkan alat pemantauan kualitas air kolam ikan lele berbasis Internet of Things (IoT) yang terintegrasi dengan sensor kekeruhan, sensor suhu, dan kontrol pompa air DC. Alat ini dirancang untuk membantu pembudidaya ikan lele dalam memantau dan mengelola kualitas air kolam secara real-time, sehingga meningkatkan efisiensi dan efektivitas budidaya. Metode penelitian meliputi perancangan, pembuatan, pengujian, implementasi, dan analisis data. Alat yang dibuat diuji dan dikalibrasi untuk memastikan akurasi dan keandalannya. Implementasi dilakukan di Agrowisata Tekno 44 untuk memantau kualitas air kolam ikan lele secara real-time. Data yang dikumpulkan dianalisis untuk mengevaluasi kinerja alat, mengidentifikasi masalah, dan memberikan rekomendasi perbaikan. Hasil pengujian menunjukkan Sensor kekeruhan mampu mengukur tingkat kekeruhan air dengan akurasi rata-rata 95% dan rentang pengukuran 0-200 NTU. Sensor suhu mampu mengukur suhu air dengan akurasi rata-rata 98% dan rentang pengukuran 20-40°C. Alat ini memungkinkan kontrol pompa air DC untuk mengatur pe ngurasan dan pengisian air kolam dengan efektif. Data kualitas air, termasuk kekeruhan, suhu, dan status pompa air, dapat dipantau secara real-time melalui aplikasi Blynk pada smartphone.. Kata Kunci : Pemantauan kualitas air, Kolam ikan lele, Internet of Things (IoT), Sensor kekeruhan, Sensor suhu ABSTRACT This research aims to develop an Internet of Things (IoT)-based water quality monitoring tool for catfish ponds integrated with turbidity sensors, temperature sensors, and DC water pump controls. This tool is designed to assist catfish farmers in monitoring and managing pond water quality in real-time, thereby increasing aquaculture efficiency and effectiveness. The research methodology includes design, manufacturing, testing, implementation, and data analysis. The developed tool was tested and calibrated to ensure accuracy and reliability. Implementation was conducted at Agrowisata Tekno 44 to monitor catfish pond water quality in real-time. The collected data was analyzed to evaluate the tool's performance, identify problems, and provide recommendations for improvement. Test results showed that the turbidity sensor was able to measure water turbidity levels with an average accuracy of 95% and a measurement range of 0-200 NTU. The temperature sensor was able to measure water temperature with an average accuracy of 98% and a measurement range of 20-40°C. The t…","author":[{"dropping-particle":"","family":"Pemantauan","given":"Sistem","non-dropping-particle":"","parse-names":false,"suffix":""},{"dropping-particle":"","family":"Berbasis","given":"Kualitas Air","non-dropping-particle":"","parse-names":false,"suffix":""},{"dropping-particle":"","family":"Octaviani","given":"Mardiana","non-dropping-particle":"","parse-names":false,"suffix":""},{"dropping-particle":"","family":"Paramytha","given":"Nina","non-dropping-particle":"","parse-names":false,"suffix":""}],"id":"ITEM-1","issue":"1","issued":{"date-parts":[["2024"]]},"page":"10-17","title":"IoT-Based Water Quality Monitoring System for Catfish Ponds at Agrowisata Tekno 44","type":"article-journal","volume":"9"},"uris":["http://www.mendeley.com/documents/?uuid=c5f6e594-d13e-49bf-8c8b-dc5239585e78"]}],"mendeley":{"formattedCitation":"[6]","plainTextFormattedCitation":"[6]","previouslyFormattedCitation":"[6]"},"properties":{"noteIndex":0},"schema":"https://github.com/citation-style-language/schema/raw/master/csl-citation.json"}</w:instrText>
      </w:r>
      <w:r w:rsidR="006342AF">
        <w:rPr>
          <w:sz w:val="22"/>
          <w:szCs w:val="22"/>
        </w:rPr>
        <w:fldChar w:fldCharType="separate"/>
      </w:r>
      <w:r w:rsidR="006342AF" w:rsidRPr="006342AF">
        <w:rPr>
          <w:noProof/>
          <w:sz w:val="22"/>
          <w:szCs w:val="22"/>
        </w:rPr>
        <w:t>[6]</w:t>
      </w:r>
      <w:r w:rsidR="006342AF">
        <w:rPr>
          <w:sz w:val="22"/>
          <w:szCs w:val="22"/>
        </w:rPr>
        <w:fldChar w:fldCharType="end"/>
      </w:r>
      <w:r w:rsidR="006342AF">
        <w:rPr>
          <w:sz w:val="22"/>
          <w:szCs w:val="22"/>
        </w:rPr>
        <w:fldChar w:fldCharType="begin" w:fldLock="1"/>
      </w:r>
      <w:r w:rsidR="004F5412">
        <w:rPr>
          <w:sz w:val="22"/>
          <w:szCs w:val="22"/>
        </w:rPr>
        <w:instrText>ADDIN CSL_CITATION {"citationItems":[{"id":"ITEM-1","itemData":{"DOI":"10.31544/jtera.v5.i2.2020.231-236","ISSN":"2548-737X","abstract":"Kadar oksigen dan suhu dalam air budidaya harus diperhatikan dengan baik. Jika kadar oksigen dan suhu tidak diperhatikan maka akan berakibat fatal pada metabolisme tubuh ikan sehingga energi pada ikan untuk bergerak, berkembang, dan bereproduksi akan terganggu. Hal tersebut juga dapat menyebabkan kematian pada ikan. Penelitian ini bertujuan merancang sistem dengan teknologi Internet of Things (IoT) untuk memonitoring kadar oksigen dan suhu pada air kolam budidaya ikan lele. Metode yang digunakan adalah merancang sebuah sistem kontrol monitoring oksigen dan suhu pada air kolam budidaya terintegrasi ke internet menggunakan Arduino WiFi serta sensor Disolved Oxygen (DO) dan sensor suhu DS18B20 untuk pengambilan data. Pengambilan data dilakukan secara realtime. Hasil pengujian menunjukkan bahwa sistem dapat bekerja dengan hasil kadar oksigen dan suhu dapat dimonitoring melalui pengiriman data ke dalam database dan ditampilkan pada website serta mobile phone.","author":[{"dropping-particle":"","family":"Sumardiono","given":"Arif","non-dropping-particle":"","parse-names":false,"suffix":""},{"dropping-particle":"","family":"Rahmat","given":"Saepul","non-dropping-particle":"","parse-names":false,"suffix":""},{"dropping-particle":"","family":"Alimudin","given":"Erna","non-dropping-particle":"","parse-names":false,"suffix":""},{"dropping-particle":"","family":"Ilahi","given":"Novita Asma","non-dropping-particle":"","parse-names":false,"suffix":""}],"container-title":"JTERA (Jurnal Teknologi Rekayasa)","id":"ITEM-1","issue":"2","issued":{"date-parts":[["2020"]]},"title":"Sistem Kontrol-Monitoring Suhu dan Kadar Oksigen pada Kolam Budidaya Ikan Lele","type":"article-journal","volume":"5"},"uris":["http://www.mendeley.com/documents/?uuid=716a760d-ae14-32fd-b336-13502d2f90aa"]}],"mendeley":{"formattedCitation":"[7]","plainTextFormattedCitation":"[7]","previouslyFormattedCitation":"[7]"},"properties":{"noteIndex":0},"schema":"https://github.com/citation-style-language/schema/raw/master/csl-citation.json"}</w:instrText>
      </w:r>
      <w:r w:rsidR="006342AF">
        <w:rPr>
          <w:sz w:val="22"/>
          <w:szCs w:val="22"/>
        </w:rPr>
        <w:fldChar w:fldCharType="separate"/>
      </w:r>
      <w:r w:rsidR="006342AF" w:rsidRPr="006342AF">
        <w:rPr>
          <w:noProof/>
          <w:sz w:val="22"/>
          <w:szCs w:val="22"/>
        </w:rPr>
        <w:t>[7]</w:t>
      </w:r>
      <w:r w:rsidR="006342AF">
        <w:rPr>
          <w:sz w:val="22"/>
          <w:szCs w:val="22"/>
        </w:rPr>
        <w:fldChar w:fldCharType="end"/>
      </w:r>
      <w:r w:rsidRPr="00BB139A">
        <w:rPr>
          <w:sz w:val="22"/>
          <w:szCs w:val="22"/>
        </w:rPr>
        <w:t xml:space="preserve">. Hal </w:t>
      </w:r>
      <w:proofErr w:type="spellStart"/>
      <w:r w:rsidRPr="00BB139A">
        <w:rPr>
          <w:sz w:val="22"/>
          <w:szCs w:val="22"/>
        </w:rPr>
        <w:t>ini</w:t>
      </w:r>
      <w:proofErr w:type="spellEnd"/>
      <w:r w:rsidRPr="00BB139A">
        <w:rPr>
          <w:sz w:val="22"/>
          <w:szCs w:val="22"/>
        </w:rPr>
        <w:t xml:space="preserve"> </w:t>
      </w:r>
      <w:proofErr w:type="spellStart"/>
      <w:r w:rsidRPr="00BB139A">
        <w:rPr>
          <w:sz w:val="22"/>
          <w:szCs w:val="22"/>
        </w:rPr>
        <w:t>tidak</w:t>
      </w:r>
      <w:proofErr w:type="spellEnd"/>
      <w:r w:rsidRPr="00BB139A">
        <w:rPr>
          <w:sz w:val="22"/>
          <w:szCs w:val="22"/>
        </w:rPr>
        <w:t xml:space="preserve"> </w:t>
      </w:r>
      <w:proofErr w:type="spellStart"/>
      <w:r w:rsidRPr="00BB139A">
        <w:rPr>
          <w:sz w:val="22"/>
          <w:szCs w:val="22"/>
        </w:rPr>
        <w:t>hanya</w:t>
      </w:r>
      <w:proofErr w:type="spellEnd"/>
      <w:r w:rsidRPr="00BB139A">
        <w:rPr>
          <w:sz w:val="22"/>
          <w:szCs w:val="22"/>
        </w:rPr>
        <w:t xml:space="preserve"> </w:t>
      </w:r>
      <w:proofErr w:type="spellStart"/>
      <w:r w:rsidRPr="00BB139A">
        <w:rPr>
          <w:sz w:val="22"/>
          <w:szCs w:val="22"/>
        </w:rPr>
        <w:t>meningkatkan</w:t>
      </w:r>
      <w:proofErr w:type="spellEnd"/>
      <w:r w:rsidRPr="00BB139A">
        <w:rPr>
          <w:sz w:val="22"/>
          <w:szCs w:val="22"/>
        </w:rPr>
        <w:t xml:space="preserve"> </w:t>
      </w:r>
      <w:proofErr w:type="spellStart"/>
      <w:r w:rsidRPr="00BB139A">
        <w:rPr>
          <w:sz w:val="22"/>
          <w:szCs w:val="22"/>
        </w:rPr>
        <w:t>efisiensi</w:t>
      </w:r>
      <w:proofErr w:type="spellEnd"/>
      <w:r w:rsidRPr="00BB139A">
        <w:rPr>
          <w:sz w:val="22"/>
          <w:szCs w:val="22"/>
        </w:rPr>
        <w:t xml:space="preserve"> </w:t>
      </w:r>
      <w:proofErr w:type="spellStart"/>
      <w:r w:rsidRPr="00BB139A">
        <w:rPr>
          <w:sz w:val="22"/>
          <w:szCs w:val="22"/>
        </w:rPr>
        <w:t>dalam</w:t>
      </w:r>
      <w:proofErr w:type="spellEnd"/>
      <w:r w:rsidRPr="00BB139A">
        <w:rPr>
          <w:sz w:val="22"/>
          <w:szCs w:val="22"/>
        </w:rPr>
        <w:t xml:space="preserve"> </w:t>
      </w:r>
      <w:proofErr w:type="spellStart"/>
      <w:r w:rsidRPr="00BB139A">
        <w:rPr>
          <w:sz w:val="22"/>
          <w:szCs w:val="22"/>
        </w:rPr>
        <w:t>pengelolaan</w:t>
      </w:r>
      <w:proofErr w:type="spellEnd"/>
      <w:r w:rsidRPr="00BB139A">
        <w:rPr>
          <w:sz w:val="22"/>
          <w:szCs w:val="22"/>
        </w:rPr>
        <w:t xml:space="preserve"> </w:t>
      </w:r>
      <w:proofErr w:type="spellStart"/>
      <w:r w:rsidRPr="00BB139A">
        <w:rPr>
          <w:sz w:val="22"/>
          <w:szCs w:val="22"/>
        </w:rPr>
        <w:t>kolam</w:t>
      </w:r>
      <w:proofErr w:type="spellEnd"/>
      <w:r w:rsidRPr="00BB139A">
        <w:rPr>
          <w:sz w:val="22"/>
          <w:szCs w:val="22"/>
        </w:rPr>
        <w:t xml:space="preserve">, </w:t>
      </w:r>
      <w:proofErr w:type="spellStart"/>
      <w:r w:rsidRPr="00BB139A">
        <w:rPr>
          <w:sz w:val="22"/>
          <w:szCs w:val="22"/>
        </w:rPr>
        <w:t>tetapi</w:t>
      </w:r>
      <w:proofErr w:type="spellEnd"/>
      <w:r w:rsidRPr="00BB139A">
        <w:rPr>
          <w:sz w:val="22"/>
          <w:szCs w:val="22"/>
        </w:rPr>
        <w:t xml:space="preserve"> juga </w:t>
      </w:r>
      <w:proofErr w:type="spellStart"/>
      <w:r w:rsidRPr="00BB139A">
        <w:rPr>
          <w:sz w:val="22"/>
          <w:szCs w:val="22"/>
        </w:rPr>
        <w:t>membantu</w:t>
      </w:r>
      <w:proofErr w:type="spellEnd"/>
      <w:r w:rsidRPr="00BB139A">
        <w:rPr>
          <w:sz w:val="22"/>
          <w:szCs w:val="22"/>
        </w:rPr>
        <w:t xml:space="preserve"> </w:t>
      </w:r>
      <w:proofErr w:type="spellStart"/>
      <w:r w:rsidRPr="00BB139A">
        <w:rPr>
          <w:sz w:val="22"/>
          <w:szCs w:val="22"/>
        </w:rPr>
        <w:t>dalam</w:t>
      </w:r>
      <w:proofErr w:type="spellEnd"/>
      <w:r w:rsidRPr="00BB139A">
        <w:rPr>
          <w:sz w:val="22"/>
          <w:szCs w:val="22"/>
        </w:rPr>
        <w:t xml:space="preserve"> </w:t>
      </w:r>
      <w:proofErr w:type="spellStart"/>
      <w:r w:rsidRPr="00BB139A">
        <w:rPr>
          <w:sz w:val="22"/>
          <w:szCs w:val="22"/>
        </w:rPr>
        <w:t>pengambilan</w:t>
      </w:r>
      <w:proofErr w:type="spellEnd"/>
      <w:r w:rsidRPr="00BB139A">
        <w:rPr>
          <w:sz w:val="22"/>
          <w:szCs w:val="22"/>
        </w:rPr>
        <w:t xml:space="preserve"> </w:t>
      </w:r>
      <w:proofErr w:type="spellStart"/>
      <w:r w:rsidRPr="00BB139A">
        <w:rPr>
          <w:sz w:val="22"/>
          <w:szCs w:val="22"/>
        </w:rPr>
        <w:t>keputusan</w:t>
      </w:r>
      <w:proofErr w:type="spellEnd"/>
      <w:r w:rsidRPr="00BB139A">
        <w:rPr>
          <w:sz w:val="22"/>
          <w:szCs w:val="22"/>
        </w:rPr>
        <w:t xml:space="preserve"> yang </w:t>
      </w:r>
      <w:proofErr w:type="spellStart"/>
      <w:r w:rsidRPr="00BB139A">
        <w:rPr>
          <w:sz w:val="22"/>
          <w:szCs w:val="22"/>
        </w:rPr>
        <w:t>lebih</w:t>
      </w:r>
      <w:proofErr w:type="spellEnd"/>
      <w:r w:rsidRPr="00BB139A">
        <w:rPr>
          <w:sz w:val="22"/>
          <w:szCs w:val="22"/>
        </w:rPr>
        <w:t xml:space="preserve"> </w:t>
      </w:r>
      <w:proofErr w:type="spellStart"/>
      <w:r w:rsidRPr="00BB139A">
        <w:rPr>
          <w:sz w:val="22"/>
          <w:szCs w:val="22"/>
        </w:rPr>
        <w:t>baik</w:t>
      </w:r>
      <w:proofErr w:type="spellEnd"/>
      <w:r w:rsidRPr="00BB139A">
        <w:rPr>
          <w:sz w:val="22"/>
          <w:szCs w:val="22"/>
        </w:rPr>
        <w:t xml:space="preserve"> </w:t>
      </w:r>
      <w:proofErr w:type="spellStart"/>
      <w:r w:rsidRPr="00BB139A">
        <w:rPr>
          <w:sz w:val="22"/>
          <w:szCs w:val="22"/>
        </w:rPr>
        <w:t>untuk</w:t>
      </w:r>
      <w:proofErr w:type="spellEnd"/>
      <w:r w:rsidRPr="00BB139A">
        <w:rPr>
          <w:sz w:val="22"/>
          <w:szCs w:val="22"/>
        </w:rPr>
        <w:t xml:space="preserve"> </w:t>
      </w:r>
      <w:proofErr w:type="spellStart"/>
      <w:r w:rsidRPr="00BB139A">
        <w:rPr>
          <w:sz w:val="22"/>
          <w:szCs w:val="22"/>
        </w:rPr>
        <w:t>menjaga</w:t>
      </w:r>
      <w:proofErr w:type="spellEnd"/>
      <w:r w:rsidRPr="00BB139A">
        <w:rPr>
          <w:sz w:val="22"/>
          <w:szCs w:val="22"/>
        </w:rPr>
        <w:t xml:space="preserve"> </w:t>
      </w:r>
      <w:proofErr w:type="spellStart"/>
      <w:r w:rsidRPr="00BB139A">
        <w:rPr>
          <w:sz w:val="22"/>
          <w:szCs w:val="22"/>
        </w:rPr>
        <w:t>kesehatan</w:t>
      </w:r>
      <w:proofErr w:type="spellEnd"/>
      <w:r w:rsidRPr="00BB139A">
        <w:rPr>
          <w:sz w:val="22"/>
          <w:szCs w:val="22"/>
        </w:rPr>
        <w:t xml:space="preserve"> ikan</w:t>
      </w:r>
      <w:r w:rsidR="00C833D0">
        <w:rPr>
          <w:sz w:val="22"/>
          <w:szCs w:val="22"/>
        </w:rPr>
        <w:t>.</w:t>
      </w:r>
    </w:p>
    <w:p w14:paraId="0CA7FAA0" w14:textId="19479878" w:rsidR="00BB139A" w:rsidRPr="00BB139A" w:rsidRDefault="00BB139A" w:rsidP="006342AF">
      <w:pPr>
        <w:pBdr>
          <w:top w:val="nil"/>
          <w:left w:val="nil"/>
          <w:bottom w:val="nil"/>
          <w:right w:val="nil"/>
          <w:between w:val="nil"/>
        </w:pBdr>
        <w:jc w:val="both"/>
        <w:rPr>
          <w:sz w:val="22"/>
          <w:szCs w:val="22"/>
        </w:rPr>
      </w:pPr>
      <w:r w:rsidRPr="00BB139A">
        <w:rPr>
          <w:sz w:val="22"/>
          <w:szCs w:val="22"/>
        </w:rPr>
        <w:t xml:space="preserve">Saat </w:t>
      </w:r>
      <w:proofErr w:type="spellStart"/>
      <w:r w:rsidRPr="00BB139A">
        <w:rPr>
          <w:sz w:val="22"/>
          <w:szCs w:val="22"/>
        </w:rPr>
        <w:t>ini</w:t>
      </w:r>
      <w:proofErr w:type="spellEnd"/>
      <w:r w:rsidRPr="00BB139A">
        <w:rPr>
          <w:sz w:val="22"/>
          <w:szCs w:val="22"/>
        </w:rPr>
        <w:t xml:space="preserve">, </w:t>
      </w:r>
      <w:proofErr w:type="spellStart"/>
      <w:r w:rsidRPr="00BB139A">
        <w:rPr>
          <w:sz w:val="22"/>
          <w:szCs w:val="22"/>
        </w:rPr>
        <w:t>telah</w:t>
      </w:r>
      <w:proofErr w:type="spellEnd"/>
      <w:r w:rsidRPr="00BB139A">
        <w:rPr>
          <w:sz w:val="22"/>
          <w:szCs w:val="22"/>
        </w:rPr>
        <w:t xml:space="preserve"> </w:t>
      </w:r>
      <w:proofErr w:type="spellStart"/>
      <w:r w:rsidRPr="00BB139A">
        <w:rPr>
          <w:sz w:val="22"/>
          <w:szCs w:val="22"/>
        </w:rPr>
        <w:t>banyak</w:t>
      </w:r>
      <w:proofErr w:type="spellEnd"/>
      <w:r w:rsidRPr="00BB139A">
        <w:rPr>
          <w:sz w:val="22"/>
          <w:szCs w:val="22"/>
        </w:rPr>
        <w:t xml:space="preserve"> </w:t>
      </w:r>
      <w:proofErr w:type="spellStart"/>
      <w:r w:rsidRPr="00BB139A">
        <w:rPr>
          <w:sz w:val="22"/>
          <w:szCs w:val="22"/>
        </w:rPr>
        <w:t>penelitian</w:t>
      </w:r>
      <w:proofErr w:type="spellEnd"/>
      <w:r w:rsidRPr="00BB139A">
        <w:rPr>
          <w:sz w:val="22"/>
          <w:szCs w:val="22"/>
        </w:rPr>
        <w:t xml:space="preserve"> yang </w:t>
      </w:r>
      <w:proofErr w:type="spellStart"/>
      <w:r w:rsidRPr="00BB139A">
        <w:rPr>
          <w:sz w:val="22"/>
          <w:szCs w:val="22"/>
        </w:rPr>
        <w:t>mengembangkan</w:t>
      </w:r>
      <w:proofErr w:type="spellEnd"/>
      <w:r w:rsidRPr="00BB139A">
        <w:rPr>
          <w:sz w:val="22"/>
          <w:szCs w:val="22"/>
        </w:rPr>
        <w:t xml:space="preserve"> </w:t>
      </w:r>
      <w:proofErr w:type="spellStart"/>
      <w:r w:rsidRPr="00BB139A">
        <w:rPr>
          <w:sz w:val="22"/>
          <w:szCs w:val="22"/>
        </w:rPr>
        <w:t>sistem</w:t>
      </w:r>
      <w:proofErr w:type="spellEnd"/>
      <w:r w:rsidRPr="00BB139A">
        <w:rPr>
          <w:sz w:val="22"/>
          <w:szCs w:val="22"/>
        </w:rPr>
        <w:t xml:space="preserve"> </w:t>
      </w:r>
      <w:proofErr w:type="spellStart"/>
      <w:r w:rsidRPr="00BB139A">
        <w:rPr>
          <w:sz w:val="22"/>
          <w:szCs w:val="22"/>
        </w:rPr>
        <w:t>pemantauan</w:t>
      </w:r>
      <w:proofErr w:type="spellEnd"/>
      <w:r w:rsidRPr="00BB139A">
        <w:rPr>
          <w:sz w:val="22"/>
          <w:szCs w:val="22"/>
        </w:rPr>
        <w:t xml:space="preserve"> </w:t>
      </w:r>
      <w:proofErr w:type="spellStart"/>
      <w:r w:rsidRPr="00BB139A">
        <w:rPr>
          <w:sz w:val="22"/>
          <w:szCs w:val="22"/>
        </w:rPr>
        <w:t>kualitas</w:t>
      </w:r>
      <w:proofErr w:type="spellEnd"/>
      <w:r w:rsidRPr="00BB139A">
        <w:rPr>
          <w:sz w:val="22"/>
          <w:szCs w:val="22"/>
        </w:rPr>
        <w:t xml:space="preserve"> air </w:t>
      </w:r>
      <w:proofErr w:type="spellStart"/>
      <w:r w:rsidRPr="00BB139A">
        <w:rPr>
          <w:sz w:val="22"/>
          <w:szCs w:val="22"/>
        </w:rPr>
        <w:t>berbasis</w:t>
      </w:r>
      <w:proofErr w:type="spellEnd"/>
      <w:r w:rsidRPr="00BB139A">
        <w:rPr>
          <w:sz w:val="22"/>
          <w:szCs w:val="22"/>
        </w:rPr>
        <w:t xml:space="preserve"> IoT. </w:t>
      </w:r>
      <w:proofErr w:type="spellStart"/>
      <w:r w:rsidRPr="00BB139A">
        <w:rPr>
          <w:sz w:val="22"/>
          <w:szCs w:val="22"/>
        </w:rPr>
        <w:t>Misalnya</w:t>
      </w:r>
      <w:proofErr w:type="spellEnd"/>
      <w:r w:rsidRPr="00BB139A">
        <w:rPr>
          <w:sz w:val="22"/>
          <w:szCs w:val="22"/>
        </w:rPr>
        <w:t xml:space="preserve">, </w:t>
      </w:r>
      <w:proofErr w:type="spellStart"/>
      <w:r w:rsidRPr="00BB139A">
        <w:rPr>
          <w:sz w:val="22"/>
          <w:szCs w:val="22"/>
        </w:rPr>
        <w:t>penelitian</w:t>
      </w:r>
      <w:proofErr w:type="spellEnd"/>
      <w:r w:rsidRPr="00BB139A">
        <w:rPr>
          <w:sz w:val="22"/>
          <w:szCs w:val="22"/>
        </w:rPr>
        <w:t xml:space="preserve"> oleh </w:t>
      </w:r>
      <w:proofErr w:type="spellStart"/>
      <w:r w:rsidRPr="00BB139A">
        <w:rPr>
          <w:sz w:val="22"/>
          <w:szCs w:val="22"/>
        </w:rPr>
        <w:t>Oktaviani</w:t>
      </w:r>
      <w:proofErr w:type="spellEnd"/>
      <w:r w:rsidRPr="00BB139A">
        <w:rPr>
          <w:sz w:val="22"/>
          <w:szCs w:val="22"/>
        </w:rPr>
        <w:t xml:space="preserve"> dan </w:t>
      </w:r>
      <w:proofErr w:type="spellStart"/>
      <w:r w:rsidRPr="00BB139A">
        <w:rPr>
          <w:sz w:val="22"/>
          <w:szCs w:val="22"/>
        </w:rPr>
        <w:t>Insany</w:t>
      </w:r>
      <w:proofErr w:type="spellEnd"/>
      <w:r w:rsidRPr="00BB139A">
        <w:rPr>
          <w:sz w:val="22"/>
          <w:szCs w:val="22"/>
        </w:rPr>
        <w:t xml:space="preserve"> </w:t>
      </w:r>
      <w:r w:rsidR="00C833D0">
        <w:rPr>
          <w:sz w:val="22"/>
          <w:szCs w:val="22"/>
        </w:rPr>
        <w:t xml:space="preserve"> </w:t>
      </w:r>
      <w:r w:rsidR="00C833D0">
        <w:rPr>
          <w:sz w:val="22"/>
          <w:szCs w:val="22"/>
        </w:rPr>
        <w:fldChar w:fldCharType="begin" w:fldLock="1"/>
      </w:r>
      <w:r w:rsidR="00024430">
        <w:rPr>
          <w:sz w:val="22"/>
          <w:szCs w:val="22"/>
        </w:rPr>
        <w:instrText>ADDIN CSL_CITATION {"citationItems":[{"id":"ITEM-1","itemData":{"DOI":"10.3652/J-KIS","abstract":"Abstrak Sistem proteksi kebakaran adalah sistem yang terdiri atas peralatan, kelengkapan dan sarana, baik yang terpasang maupun terbangun pada bangunan yang digunakan baik …","author":[{"dropping-particle":"","family":"Ulla Amaliah","given":"Rizqi","non-dropping-particle":"","parse-names":false,"suffix":""},{"dropping-particle":"","family":"Rizal","given":"Chandra","non-dropping-particle":"","parse-names":false,"suffix":""},{"dropping-particle":"","family":"Sundaru","given":"Agung","non-dropping-particle":"","parse-names":false,"suffix":""}],"container-title":"Jurnal Kesehatan Ibnu Sina","id":"ITEM-1","issue":"2","issued":{"date-parts":[["2023"]]},"page":"2722-810","title":"Sistem Proteksi Kebakaran Aktif Dan Pasif Di Puskesmas X Kota Tanjung Pinang","type":"article-journal","volume":"4"},"uris":["http://www.mendeley.com/documents/?uuid=85b43a8a-59b8-4876-9235-e6fb71b2ea71"]}],"mendeley":{"formattedCitation":"[8]","plainTextFormattedCitation":"[8]","previouslyFormattedCitation":"[8]"},"properties":{"noteIndex":0},"schema":"https://github.com/citation-style-language/schema/raw/master/csl-citation.json"}</w:instrText>
      </w:r>
      <w:r w:rsidR="00C833D0">
        <w:rPr>
          <w:sz w:val="22"/>
          <w:szCs w:val="22"/>
        </w:rPr>
        <w:fldChar w:fldCharType="separate"/>
      </w:r>
      <w:r w:rsidR="004F5412" w:rsidRPr="004F5412">
        <w:rPr>
          <w:noProof/>
          <w:sz w:val="22"/>
          <w:szCs w:val="22"/>
        </w:rPr>
        <w:t>[8]</w:t>
      </w:r>
      <w:r w:rsidR="00C833D0">
        <w:rPr>
          <w:sz w:val="22"/>
          <w:szCs w:val="22"/>
        </w:rPr>
        <w:fldChar w:fldCharType="end"/>
      </w:r>
      <w:r w:rsidR="00C833D0">
        <w:rPr>
          <w:sz w:val="22"/>
          <w:szCs w:val="22"/>
        </w:rPr>
        <w:t xml:space="preserve"> </w:t>
      </w:r>
      <w:r w:rsidRPr="00BB139A">
        <w:rPr>
          <w:sz w:val="22"/>
          <w:szCs w:val="22"/>
        </w:rPr>
        <w:t xml:space="preserve">yang </w:t>
      </w:r>
      <w:proofErr w:type="spellStart"/>
      <w:r w:rsidRPr="00BB139A">
        <w:rPr>
          <w:sz w:val="22"/>
          <w:szCs w:val="22"/>
        </w:rPr>
        <w:t>mengembangkan</w:t>
      </w:r>
      <w:proofErr w:type="spellEnd"/>
      <w:r w:rsidRPr="00BB139A">
        <w:rPr>
          <w:sz w:val="22"/>
          <w:szCs w:val="22"/>
        </w:rPr>
        <w:t xml:space="preserve"> </w:t>
      </w:r>
      <w:proofErr w:type="spellStart"/>
      <w:r w:rsidRPr="00BB139A">
        <w:rPr>
          <w:sz w:val="22"/>
          <w:szCs w:val="22"/>
        </w:rPr>
        <w:t>sistem</w:t>
      </w:r>
      <w:proofErr w:type="spellEnd"/>
      <w:r w:rsidRPr="00BB139A">
        <w:rPr>
          <w:sz w:val="22"/>
          <w:szCs w:val="22"/>
        </w:rPr>
        <w:t xml:space="preserve"> monitoring </w:t>
      </w:r>
      <w:proofErr w:type="spellStart"/>
      <w:r w:rsidRPr="00BB139A">
        <w:rPr>
          <w:sz w:val="22"/>
          <w:szCs w:val="22"/>
        </w:rPr>
        <w:t>suhu</w:t>
      </w:r>
      <w:proofErr w:type="spellEnd"/>
      <w:r w:rsidRPr="00BB139A">
        <w:rPr>
          <w:sz w:val="22"/>
          <w:szCs w:val="22"/>
        </w:rPr>
        <w:t xml:space="preserve"> dan </w:t>
      </w:r>
      <w:proofErr w:type="spellStart"/>
      <w:r w:rsidRPr="00BB139A">
        <w:rPr>
          <w:sz w:val="22"/>
          <w:szCs w:val="22"/>
        </w:rPr>
        <w:t>pakan</w:t>
      </w:r>
      <w:proofErr w:type="spellEnd"/>
      <w:r w:rsidRPr="00BB139A">
        <w:rPr>
          <w:sz w:val="22"/>
          <w:szCs w:val="22"/>
        </w:rPr>
        <w:t xml:space="preserve"> ikan </w:t>
      </w:r>
      <w:proofErr w:type="spellStart"/>
      <w:r w:rsidRPr="00BB139A">
        <w:rPr>
          <w:sz w:val="22"/>
          <w:szCs w:val="22"/>
        </w:rPr>
        <w:t>otomatis</w:t>
      </w:r>
      <w:proofErr w:type="spellEnd"/>
      <w:r w:rsidRPr="00BB139A">
        <w:rPr>
          <w:sz w:val="22"/>
          <w:szCs w:val="22"/>
        </w:rPr>
        <w:t xml:space="preserve"> pada </w:t>
      </w:r>
      <w:proofErr w:type="spellStart"/>
      <w:r w:rsidRPr="00BB139A">
        <w:rPr>
          <w:sz w:val="22"/>
          <w:szCs w:val="22"/>
        </w:rPr>
        <w:t>akuarium</w:t>
      </w:r>
      <w:proofErr w:type="spellEnd"/>
      <w:r w:rsidRPr="00BB139A">
        <w:rPr>
          <w:sz w:val="22"/>
          <w:szCs w:val="22"/>
        </w:rPr>
        <w:t xml:space="preserve"> </w:t>
      </w:r>
      <w:proofErr w:type="spellStart"/>
      <w:r w:rsidRPr="00BB139A">
        <w:rPr>
          <w:sz w:val="22"/>
          <w:szCs w:val="22"/>
        </w:rPr>
        <w:t>berbasis</w:t>
      </w:r>
      <w:proofErr w:type="spellEnd"/>
      <w:r w:rsidRPr="00BB139A">
        <w:rPr>
          <w:sz w:val="22"/>
          <w:szCs w:val="22"/>
        </w:rPr>
        <w:t xml:space="preserve"> IoT, </w:t>
      </w:r>
      <w:proofErr w:type="spellStart"/>
      <w:r w:rsidRPr="00BB139A">
        <w:rPr>
          <w:sz w:val="22"/>
          <w:szCs w:val="22"/>
        </w:rPr>
        <w:t>menunjukkan</w:t>
      </w:r>
      <w:proofErr w:type="spellEnd"/>
      <w:r w:rsidRPr="00BB139A">
        <w:rPr>
          <w:sz w:val="22"/>
          <w:szCs w:val="22"/>
        </w:rPr>
        <w:t xml:space="preserve"> </w:t>
      </w:r>
      <w:proofErr w:type="spellStart"/>
      <w:r w:rsidRPr="00BB139A">
        <w:rPr>
          <w:sz w:val="22"/>
          <w:szCs w:val="22"/>
        </w:rPr>
        <w:t>potensi</w:t>
      </w:r>
      <w:proofErr w:type="spellEnd"/>
      <w:r w:rsidRPr="00BB139A">
        <w:rPr>
          <w:sz w:val="22"/>
          <w:szCs w:val="22"/>
        </w:rPr>
        <w:t xml:space="preserve"> </w:t>
      </w:r>
      <w:proofErr w:type="spellStart"/>
      <w:r w:rsidRPr="00BB139A">
        <w:rPr>
          <w:sz w:val="22"/>
          <w:szCs w:val="22"/>
        </w:rPr>
        <w:t>besar</w:t>
      </w:r>
      <w:proofErr w:type="spellEnd"/>
      <w:r w:rsidRPr="00BB139A">
        <w:rPr>
          <w:sz w:val="22"/>
          <w:szCs w:val="22"/>
        </w:rPr>
        <w:t xml:space="preserve"> </w:t>
      </w:r>
      <w:proofErr w:type="spellStart"/>
      <w:r w:rsidRPr="00BB139A">
        <w:rPr>
          <w:sz w:val="22"/>
          <w:szCs w:val="22"/>
        </w:rPr>
        <w:t>teknologi</w:t>
      </w:r>
      <w:proofErr w:type="spellEnd"/>
      <w:r w:rsidRPr="00BB139A">
        <w:rPr>
          <w:sz w:val="22"/>
          <w:szCs w:val="22"/>
        </w:rPr>
        <w:t xml:space="preserve"> </w:t>
      </w:r>
      <w:proofErr w:type="spellStart"/>
      <w:r w:rsidRPr="00BB139A">
        <w:rPr>
          <w:sz w:val="22"/>
          <w:szCs w:val="22"/>
        </w:rPr>
        <w:t>ini</w:t>
      </w:r>
      <w:proofErr w:type="spellEnd"/>
      <w:r w:rsidRPr="00BB139A">
        <w:rPr>
          <w:sz w:val="22"/>
          <w:szCs w:val="22"/>
        </w:rPr>
        <w:t xml:space="preserve"> </w:t>
      </w:r>
      <w:proofErr w:type="spellStart"/>
      <w:r w:rsidRPr="00BB139A">
        <w:rPr>
          <w:sz w:val="22"/>
          <w:szCs w:val="22"/>
        </w:rPr>
        <w:t>dalam</w:t>
      </w:r>
      <w:proofErr w:type="spellEnd"/>
      <w:r w:rsidRPr="00BB139A">
        <w:rPr>
          <w:sz w:val="22"/>
          <w:szCs w:val="22"/>
        </w:rPr>
        <w:t xml:space="preserve"> </w:t>
      </w:r>
      <w:proofErr w:type="spellStart"/>
      <w:r w:rsidRPr="00BB139A">
        <w:rPr>
          <w:sz w:val="22"/>
          <w:szCs w:val="22"/>
        </w:rPr>
        <w:t>meningkatkan</w:t>
      </w:r>
      <w:proofErr w:type="spellEnd"/>
      <w:r w:rsidRPr="00BB139A">
        <w:rPr>
          <w:sz w:val="22"/>
          <w:szCs w:val="22"/>
        </w:rPr>
        <w:t xml:space="preserve"> </w:t>
      </w:r>
      <w:proofErr w:type="spellStart"/>
      <w:r w:rsidRPr="00BB139A">
        <w:rPr>
          <w:sz w:val="22"/>
          <w:szCs w:val="22"/>
        </w:rPr>
        <w:t>efisiensi</w:t>
      </w:r>
      <w:proofErr w:type="spellEnd"/>
      <w:r w:rsidRPr="00BB139A">
        <w:rPr>
          <w:sz w:val="22"/>
          <w:szCs w:val="22"/>
        </w:rPr>
        <w:t xml:space="preserve"> </w:t>
      </w:r>
      <w:proofErr w:type="spellStart"/>
      <w:r w:rsidRPr="00BB139A">
        <w:rPr>
          <w:sz w:val="22"/>
          <w:szCs w:val="22"/>
        </w:rPr>
        <w:t>budidaya</w:t>
      </w:r>
      <w:proofErr w:type="spellEnd"/>
      <w:r w:rsidRPr="00BB139A">
        <w:rPr>
          <w:sz w:val="22"/>
          <w:szCs w:val="22"/>
        </w:rPr>
        <w:t xml:space="preserve"> ikan. Selain </w:t>
      </w:r>
      <w:proofErr w:type="spellStart"/>
      <w:r w:rsidRPr="00BB139A">
        <w:rPr>
          <w:sz w:val="22"/>
          <w:szCs w:val="22"/>
        </w:rPr>
        <w:t>itu</w:t>
      </w:r>
      <w:proofErr w:type="spellEnd"/>
      <w:r w:rsidRPr="00BB139A">
        <w:rPr>
          <w:sz w:val="22"/>
          <w:szCs w:val="22"/>
        </w:rPr>
        <w:t xml:space="preserve">, </w:t>
      </w:r>
      <w:proofErr w:type="spellStart"/>
      <w:r w:rsidRPr="00BB139A">
        <w:rPr>
          <w:sz w:val="22"/>
          <w:szCs w:val="22"/>
        </w:rPr>
        <w:t>Supriadi</w:t>
      </w:r>
      <w:proofErr w:type="spellEnd"/>
      <w:r w:rsidRPr="00BB139A">
        <w:rPr>
          <w:sz w:val="22"/>
          <w:szCs w:val="22"/>
        </w:rPr>
        <w:t xml:space="preserve"> dan Putra </w:t>
      </w:r>
      <w:r w:rsidR="00C833D0">
        <w:rPr>
          <w:sz w:val="22"/>
          <w:szCs w:val="22"/>
        </w:rPr>
        <w:fldChar w:fldCharType="begin" w:fldLock="1"/>
      </w:r>
      <w:r w:rsidR="00024430">
        <w:rPr>
          <w:sz w:val="22"/>
          <w:szCs w:val="22"/>
        </w:rPr>
        <w:instrText>ADDIN CSL_CITATION {"citationItems":[{"id":"ITEM-1","itemData":{"abstract":"Penelitian ini dilatarbelakangi karena pentingnya sektor perikanan di Indonesia, Budidaya ikan saat ini sangat menjanjikan hasilnya. Dalam kegiatan pemberian pakan merupakan salah satu hal yang penting dalam pembudidayaan ikan. Pada umumnya pmberian pakan masih beroriantasi pada sumber daya manusia yang sifatnya masih manual . budidaya ikan sistem kontrol seperti Wemos dan Aplikasi Blynk sebagai monitoring melalui Smartphone yang dapat diterapkan pada sebuah alat pemberian pakan ikan yaitu Rancang Bangun Sistem Penjadwalan Dan Monitoring Pemberi Pakan Ikan Otomatis Berbasis Internet of Thing (IoT) Sehingga saat pemberian pakan ini dapat di sesuaikan dengan jumlah dan umur ikan agar lebih efesiensi pada takaran dan durasi waktu pemberian pakan ikan. Terlebih lagi pengusaha ikan dapat menghemat pakan untuk melakukan pekerjaan dan menghasilkan ikan yang berkualitas. Kata","author":[{"dropping-particle":"","family":"Supriadi; Putra","given":"Sumartono Ali","non-dropping-particle":"","parse-names":false,"suffix":""}],"container-title":"Jurnal Aplikasi Dan Inovasi Ipteks SOLIDITA","id":"ITEM-1","issue":"2018","issued":{"date-parts":[["2019"]]},"page":"33-41","title":"Monitoring Pemberi Pakan Ikan Otomatis","type":"article-journal","volume":"5068"},"uris":["http://www.mendeley.com/documents/?uuid=d93d8392-5571-476d-afbf-649a7d2d87c4"]}],"mendeley":{"formattedCitation":"[9]","plainTextFormattedCitation":"[9]","previouslyFormattedCitation":"[9]"},"properties":{"noteIndex":0},"schema":"https://github.com/citation-style-language/schema/raw/master/csl-citation.json"}</w:instrText>
      </w:r>
      <w:r w:rsidR="00C833D0">
        <w:rPr>
          <w:sz w:val="22"/>
          <w:szCs w:val="22"/>
        </w:rPr>
        <w:fldChar w:fldCharType="separate"/>
      </w:r>
      <w:r w:rsidR="004F5412" w:rsidRPr="004F5412">
        <w:rPr>
          <w:noProof/>
          <w:sz w:val="22"/>
          <w:szCs w:val="22"/>
        </w:rPr>
        <w:t>[9]</w:t>
      </w:r>
      <w:r w:rsidR="00C833D0">
        <w:rPr>
          <w:sz w:val="22"/>
          <w:szCs w:val="22"/>
        </w:rPr>
        <w:fldChar w:fldCharType="end"/>
      </w:r>
      <w:r w:rsidR="00C833D0">
        <w:rPr>
          <w:sz w:val="22"/>
          <w:szCs w:val="22"/>
        </w:rPr>
        <w:t xml:space="preserve"> </w:t>
      </w:r>
      <w:r w:rsidRPr="00BB139A">
        <w:rPr>
          <w:sz w:val="22"/>
          <w:szCs w:val="22"/>
        </w:rPr>
        <w:t xml:space="preserve">juga </w:t>
      </w:r>
      <w:proofErr w:type="spellStart"/>
      <w:r w:rsidRPr="00BB139A">
        <w:rPr>
          <w:sz w:val="22"/>
          <w:szCs w:val="22"/>
        </w:rPr>
        <w:t>mengembangkan</w:t>
      </w:r>
      <w:proofErr w:type="spellEnd"/>
      <w:r w:rsidRPr="00BB139A">
        <w:rPr>
          <w:sz w:val="22"/>
          <w:szCs w:val="22"/>
        </w:rPr>
        <w:t xml:space="preserve"> </w:t>
      </w:r>
      <w:proofErr w:type="spellStart"/>
      <w:r w:rsidRPr="00BB139A">
        <w:rPr>
          <w:sz w:val="22"/>
          <w:szCs w:val="22"/>
        </w:rPr>
        <w:t>sistem</w:t>
      </w:r>
      <w:proofErr w:type="spellEnd"/>
      <w:r w:rsidRPr="00BB139A">
        <w:rPr>
          <w:sz w:val="22"/>
          <w:szCs w:val="22"/>
        </w:rPr>
        <w:t xml:space="preserve"> monitoring </w:t>
      </w:r>
      <w:proofErr w:type="spellStart"/>
      <w:r w:rsidRPr="00BB139A">
        <w:rPr>
          <w:sz w:val="22"/>
          <w:szCs w:val="22"/>
        </w:rPr>
        <w:t>pemberi</w:t>
      </w:r>
      <w:proofErr w:type="spellEnd"/>
      <w:r w:rsidRPr="00BB139A">
        <w:rPr>
          <w:sz w:val="22"/>
          <w:szCs w:val="22"/>
        </w:rPr>
        <w:t xml:space="preserve"> </w:t>
      </w:r>
      <w:proofErr w:type="spellStart"/>
      <w:r w:rsidRPr="00BB139A">
        <w:rPr>
          <w:sz w:val="22"/>
          <w:szCs w:val="22"/>
        </w:rPr>
        <w:t>pakan</w:t>
      </w:r>
      <w:proofErr w:type="spellEnd"/>
      <w:r w:rsidRPr="00BB139A">
        <w:rPr>
          <w:sz w:val="22"/>
          <w:szCs w:val="22"/>
        </w:rPr>
        <w:t xml:space="preserve"> </w:t>
      </w:r>
      <w:proofErr w:type="spellStart"/>
      <w:r w:rsidRPr="00BB139A">
        <w:rPr>
          <w:sz w:val="22"/>
          <w:szCs w:val="22"/>
        </w:rPr>
        <w:t>otomatis</w:t>
      </w:r>
      <w:proofErr w:type="spellEnd"/>
      <w:r w:rsidRPr="00BB139A">
        <w:rPr>
          <w:sz w:val="22"/>
          <w:szCs w:val="22"/>
        </w:rPr>
        <w:t xml:space="preserve"> yang </w:t>
      </w:r>
      <w:proofErr w:type="spellStart"/>
      <w:r w:rsidRPr="00BB139A">
        <w:rPr>
          <w:sz w:val="22"/>
          <w:szCs w:val="22"/>
        </w:rPr>
        <w:t>terintegrasi</w:t>
      </w:r>
      <w:proofErr w:type="spellEnd"/>
      <w:r w:rsidRPr="00BB139A">
        <w:rPr>
          <w:sz w:val="22"/>
          <w:szCs w:val="22"/>
        </w:rPr>
        <w:t xml:space="preserve"> </w:t>
      </w:r>
      <w:proofErr w:type="spellStart"/>
      <w:r w:rsidRPr="00BB139A">
        <w:rPr>
          <w:sz w:val="22"/>
          <w:szCs w:val="22"/>
        </w:rPr>
        <w:t>dengan</w:t>
      </w:r>
      <w:proofErr w:type="spellEnd"/>
      <w:r w:rsidRPr="00BB139A">
        <w:rPr>
          <w:sz w:val="22"/>
          <w:szCs w:val="22"/>
        </w:rPr>
        <w:t xml:space="preserve"> </w:t>
      </w:r>
      <w:proofErr w:type="spellStart"/>
      <w:r w:rsidRPr="00BB139A">
        <w:rPr>
          <w:sz w:val="22"/>
          <w:szCs w:val="22"/>
        </w:rPr>
        <w:t>pemantauan</w:t>
      </w:r>
      <w:proofErr w:type="spellEnd"/>
      <w:r w:rsidRPr="00BB139A">
        <w:rPr>
          <w:sz w:val="22"/>
          <w:szCs w:val="22"/>
        </w:rPr>
        <w:t xml:space="preserve"> </w:t>
      </w:r>
      <w:proofErr w:type="spellStart"/>
      <w:r w:rsidRPr="00BB139A">
        <w:rPr>
          <w:sz w:val="22"/>
          <w:szCs w:val="22"/>
        </w:rPr>
        <w:t>kualitas</w:t>
      </w:r>
      <w:proofErr w:type="spellEnd"/>
      <w:r w:rsidR="004F5412">
        <w:rPr>
          <w:sz w:val="22"/>
          <w:szCs w:val="22"/>
        </w:rPr>
        <w:t xml:space="preserve"> </w:t>
      </w:r>
      <w:r w:rsidRPr="00BB139A">
        <w:rPr>
          <w:sz w:val="22"/>
          <w:szCs w:val="22"/>
        </w:rPr>
        <w:t>air.</w:t>
      </w:r>
      <w:r w:rsidRPr="00BB139A">
        <w:rPr>
          <w:sz w:val="22"/>
          <w:szCs w:val="22"/>
        </w:rPr>
        <w:br/>
      </w:r>
      <w:r w:rsidRPr="00BB139A">
        <w:rPr>
          <w:sz w:val="22"/>
          <w:szCs w:val="22"/>
        </w:rPr>
        <w:br/>
      </w:r>
      <w:proofErr w:type="spellStart"/>
      <w:r w:rsidRPr="00BB139A">
        <w:rPr>
          <w:sz w:val="22"/>
          <w:szCs w:val="22"/>
        </w:rPr>
        <w:t>Namun</w:t>
      </w:r>
      <w:proofErr w:type="spellEnd"/>
      <w:r w:rsidRPr="00BB139A">
        <w:rPr>
          <w:sz w:val="22"/>
          <w:szCs w:val="22"/>
        </w:rPr>
        <w:t xml:space="preserve">, </w:t>
      </w:r>
      <w:proofErr w:type="spellStart"/>
      <w:r w:rsidRPr="00BB139A">
        <w:rPr>
          <w:sz w:val="22"/>
          <w:szCs w:val="22"/>
        </w:rPr>
        <w:t>meskipun</w:t>
      </w:r>
      <w:proofErr w:type="spellEnd"/>
      <w:r w:rsidRPr="00BB139A">
        <w:rPr>
          <w:sz w:val="22"/>
          <w:szCs w:val="22"/>
        </w:rPr>
        <w:t xml:space="preserve"> </w:t>
      </w:r>
      <w:proofErr w:type="spellStart"/>
      <w:r w:rsidRPr="00BB139A">
        <w:rPr>
          <w:sz w:val="22"/>
          <w:szCs w:val="22"/>
        </w:rPr>
        <w:t>banyak</w:t>
      </w:r>
      <w:proofErr w:type="spellEnd"/>
      <w:r w:rsidRPr="00BB139A">
        <w:rPr>
          <w:sz w:val="22"/>
          <w:szCs w:val="22"/>
        </w:rPr>
        <w:t xml:space="preserve"> </w:t>
      </w:r>
      <w:proofErr w:type="spellStart"/>
      <w:r w:rsidRPr="00BB139A">
        <w:rPr>
          <w:sz w:val="22"/>
          <w:szCs w:val="22"/>
        </w:rPr>
        <w:t>penelitian</w:t>
      </w:r>
      <w:proofErr w:type="spellEnd"/>
      <w:r w:rsidRPr="00BB139A">
        <w:rPr>
          <w:sz w:val="22"/>
          <w:szCs w:val="22"/>
        </w:rPr>
        <w:t xml:space="preserve"> yang </w:t>
      </w:r>
      <w:proofErr w:type="spellStart"/>
      <w:r w:rsidRPr="00BB139A">
        <w:rPr>
          <w:sz w:val="22"/>
          <w:szCs w:val="22"/>
        </w:rPr>
        <w:t>dilakukan</w:t>
      </w:r>
      <w:proofErr w:type="spellEnd"/>
      <w:r w:rsidRPr="00BB139A">
        <w:rPr>
          <w:sz w:val="22"/>
          <w:szCs w:val="22"/>
        </w:rPr>
        <w:t xml:space="preserve">, </w:t>
      </w:r>
      <w:proofErr w:type="spellStart"/>
      <w:r w:rsidRPr="00BB139A">
        <w:rPr>
          <w:sz w:val="22"/>
          <w:szCs w:val="22"/>
        </w:rPr>
        <w:t>masih</w:t>
      </w:r>
      <w:proofErr w:type="spellEnd"/>
      <w:r w:rsidRPr="00BB139A">
        <w:rPr>
          <w:sz w:val="22"/>
          <w:szCs w:val="22"/>
        </w:rPr>
        <w:t xml:space="preserve"> </w:t>
      </w:r>
      <w:proofErr w:type="spellStart"/>
      <w:r w:rsidRPr="00BB139A">
        <w:rPr>
          <w:sz w:val="22"/>
          <w:szCs w:val="22"/>
        </w:rPr>
        <w:t>terdapat</w:t>
      </w:r>
      <w:proofErr w:type="spellEnd"/>
      <w:r w:rsidRPr="00BB139A">
        <w:rPr>
          <w:sz w:val="22"/>
          <w:szCs w:val="22"/>
        </w:rPr>
        <w:t xml:space="preserve"> </w:t>
      </w:r>
      <w:proofErr w:type="spellStart"/>
      <w:r w:rsidRPr="00BB139A">
        <w:rPr>
          <w:sz w:val="22"/>
          <w:szCs w:val="22"/>
        </w:rPr>
        <w:t>tantangan</w:t>
      </w:r>
      <w:proofErr w:type="spellEnd"/>
      <w:r w:rsidRPr="00BB139A">
        <w:rPr>
          <w:sz w:val="22"/>
          <w:szCs w:val="22"/>
        </w:rPr>
        <w:t xml:space="preserve"> </w:t>
      </w:r>
      <w:proofErr w:type="spellStart"/>
      <w:r w:rsidRPr="00BB139A">
        <w:rPr>
          <w:sz w:val="22"/>
          <w:szCs w:val="22"/>
        </w:rPr>
        <w:t>dalam</w:t>
      </w:r>
      <w:proofErr w:type="spellEnd"/>
      <w:r w:rsidRPr="00BB139A">
        <w:rPr>
          <w:sz w:val="22"/>
          <w:szCs w:val="22"/>
        </w:rPr>
        <w:t xml:space="preserve"> </w:t>
      </w:r>
      <w:proofErr w:type="spellStart"/>
      <w:r w:rsidRPr="00BB139A">
        <w:rPr>
          <w:sz w:val="22"/>
          <w:szCs w:val="22"/>
        </w:rPr>
        <w:t>hal</w:t>
      </w:r>
      <w:proofErr w:type="spellEnd"/>
      <w:r w:rsidRPr="00BB139A">
        <w:rPr>
          <w:sz w:val="22"/>
          <w:szCs w:val="22"/>
        </w:rPr>
        <w:t xml:space="preserve"> </w:t>
      </w:r>
      <w:proofErr w:type="spellStart"/>
      <w:r w:rsidRPr="00BB139A">
        <w:rPr>
          <w:sz w:val="22"/>
          <w:szCs w:val="22"/>
        </w:rPr>
        <w:t>integrasi</w:t>
      </w:r>
      <w:proofErr w:type="spellEnd"/>
      <w:r w:rsidRPr="00BB139A">
        <w:rPr>
          <w:sz w:val="22"/>
          <w:szCs w:val="22"/>
        </w:rPr>
        <w:t xml:space="preserve"> </w:t>
      </w:r>
      <w:proofErr w:type="spellStart"/>
      <w:r w:rsidRPr="00BB139A">
        <w:rPr>
          <w:sz w:val="22"/>
          <w:szCs w:val="22"/>
        </w:rPr>
        <w:t>berbagai</w:t>
      </w:r>
      <w:proofErr w:type="spellEnd"/>
      <w:r w:rsidRPr="00BB139A">
        <w:rPr>
          <w:sz w:val="22"/>
          <w:szCs w:val="22"/>
        </w:rPr>
        <w:t xml:space="preserve"> sensor dan </w:t>
      </w:r>
      <w:proofErr w:type="spellStart"/>
      <w:r w:rsidRPr="00BB139A">
        <w:rPr>
          <w:sz w:val="22"/>
          <w:szCs w:val="22"/>
        </w:rPr>
        <w:t>sistem</w:t>
      </w:r>
      <w:proofErr w:type="spellEnd"/>
      <w:r w:rsidRPr="00BB139A">
        <w:rPr>
          <w:sz w:val="22"/>
          <w:szCs w:val="22"/>
        </w:rPr>
        <w:t xml:space="preserve"> </w:t>
      </w:r>
      <w:proofErr w:type="spellStart"/>
      <w:r w:rsidRPr="00BB139A">
        <w:rPr>
          <w:sz w:val="22"/>
          <w:szCs w:val="22"/>
        </w:rPr>
        <w:t>komunikasi</w:t>
      </w:r>
      <w:proofErr w:type="spellEnd"/>
      <w:r w:rsidRPr="00BB139A">
        <w:rPr>
          <w:sz w:val="22"/>
          <w:szCs w:val="22"/>
        </w:rPr>
        <w:t xml:space="preserve"> yang </w:t>
      </w:r>
      <w:proofErr w:type="spellStart"/>
      <w:r w:rsidRPr="00BB139A">
        <w:rPr>
          <w:sz w:val="22"/>
          <w:szCs w:val="22"/>
        </w:rPr>
        <w:t>efisien</w:t>
      </w:r>
      <w:proofErr w:type="spellEnd"/>
      <w:r w:rsidRPr="00BB139A">
        <w:rPr>
          <w:sz w:val="22"/>
          <w:szCs w:val="22"/>
        </w:rPr>
        <w:t xml:space="preserve"> </w:t>
      </w:r>
      <w:proofErr w:type="spellStart"/>
      <w:r w:rsidRPr="00BB139A">
        <w:rPr>
          <w:sz w:val="22"/>
          <w:szCs w:val="22"/>
        </w:rPr>
        <w:t>untuk</w:t>
      </w:r>
      <w:proofErr w:type="spellEnd"/>
      <w:r w:rsidRPr="00BB139A">
        <w:rPr>
          <w:sz w:val="22"/>
          <w:szCs w:val="22"/>
        </w:rPr>
        <w:t xml:space="preserve"> </w:t>
      </w:r>
      <w:proofErr w:type="spellStart"/>
      <w:r w:rsidRPr="00BB139A">
        <w:rPr>
          <w:sz w:val="22"/>
          <w:szCs w:val="22"/>
        </w:rPr>
        <w:t>memastikan</w:t>
      </w:r>
      <w:proofErr w:type="spellEnd"/>
      <w:r w:rsidRPr="00BB139A">
        <w:rPr>
          <w:sz w:val="22"/>
          <w:szCs w:val="22"/>
        </w:rPr>
        <w:t xml:space="preserve"> data yang </w:t>
      </w:r>
      <w:proofErr w:type="spellStart"/>
      <w:r w:rsidRPr="00BB139A">
        <w:rPr>
          <w:sz w:val="22"/>
          <w:szCs w:val="22"/>
        </w:rPr>
        <w:t>akurat</w:t>
      </w:r>
      <w:proofErr w:type="spellEnd"/>
      <w:r w:rsidRPr="00BB139A">
        <w:rPr>
          <w:sz w:val="22"/>
          <w:szCs w:val="22"/>
        </w:rPr>
        <w:t xml:space="preserve"> dan real-time. </w:t>
      </w:r>
      <w:proofErr w:type="spellStart"/>
      <w:r w:rsidRPr="00BB139A">
        <w:rPr>
          <w:sz w:val="22"/>
          <w:szCs w:val="22"/>
        </w:rPr>
        <w:t>Penelitian</w:t>
      </w:r>
      <w:proofErr w:type="spellEnd"/>
      <w:r w:rsidRPr="00BB139A">
        <w:rPr>
          <w:sz w:val="22"/>
          <w:szCs w:val="22"/>
        </w:rPr>
        <w:t xml:space="preserve"> </w:t>
      </w:r>
      <w:proofErr w:type="spellStart"/>
      <w:r w:rsidRPr="00BB139A">
        <w:rPr>
          <w:sz w:val="22"/>
          <w:szCs w:val="22"/>
        </w:rPr>
        <w:t>ini</w:t>
      </w:r>
      <w:proofErr w:type="spellEnd"/>
      <w:r w:rsidRPr="00BB139A">
        <w:rPr>
          <w:sz w:val="22"/>
          <w:szCs w:val="22"/>
        </w:rPr>
        <w:t xml:space="preserve"> </w:t>
      </w:r>
      <w:proofErr w:type="spellStart"/>
      <w:r w:rsidRPr="00BB139A">
        <w:rPr>
          <w:sz w:val="22"/>
          <w:szCs w:val="22"/>
        </w:rPr>
        <w:t>berusaha</w:t>
      </w:r>
      <w:proofErr w:type="spellEnd"/>
      <w:r w:rsidRPr="00BB139A">
        <w:rPr>
          <w:sz w:val="22"/>
          <w:szCs w:val="22"/>
        </w:rPr>
        <w:t xml:space="preserve"> </w:t>
      </w:r>
      <w:proofErr w:type="spellStart"/>
      <w:r w:rsidRPr="00BB139A">
        <w:rPr>
          <w:sz w:val="22"/>
          <w:szCs w:val="22"/>
        </w:rPr>
        <w:t>untuk</w:t>
      </w:r>
      <w:proofErr w:type="spellEnd"/>
      <w:r w:rsidRPr="00BB139A">
        <w:rPr>
          <w:sz w:val="22"/>
          <w:szCs w:val="22"/>
        </w:rPr>
        <w:t xml:space="preserve"> </w:t>
      </w:r>
      <w:proofErr w:type="spellStart"/>
      <w:r w:rsidRPr="00BB139A">
        <w:rPr>
          <w:sz w:val="22"/>
          <w:szCs w:val="22"/>
        </w:rPr>
        <w:t>mengatasi</w:t>
      </w:r>
      <w:proofErr w:type="spellEnd"/>
      <w:r w:rsidRPr="00BB139A">
        <w:rPr>
          <w:sz w:val="22"/>
          <w:szCs w:val="22"/>
        </w:rPr>
        <w:t xml:space="preserve"> </w:t>
      </w:r>
      <w:proofErr w:type="spellStart"/>
      <w:r w:rsidRPr="00BB139A">
        <w:rPr>
          <w:sz w:val="22"/>
          <w:szCs w:val="22"/>
        </w:rPr>
        <w:t>tantangan</w:t>
      </w:r>
      <w:proofErr w:type="spellEnd"/>
      <w:r w:rsidRPr="00BB139A">
        <w:rPr>
          <w:sz w:val="22"/>
          <w:szCs w:val="22"/>
        </w:rPr>
        <w:t xml:space="preserve"> </w:t>
      </w:r>
      <w:proofErr w:type="spellStart"/>
      <w:r w:rsidRPr="00BB139A">
        <w:rPr>
          <w:sz w:val="22"/>
          <w:szCs w:val="22"/>
        </w:rPr>
        <w:t>tersebut</w:t>
      </w:r>
      <w:proofErr w:type="spellEnd"/>
      <w:r w:rsidRPr="00BB139A">
        <w:rPr>
          <w:sz w:val="22"/>
          <w:szCs w:val="22"/>
        </w:rPr>
        <w:t xml:space="preserve"> </w:t>
      </w:r>
      <w:proofErr w:type="spellStart"/>
      <w:r w:rsidRPr="00BB139A">
        <w:rPr>
          <w:sz w:val="22"/>
          <w:szCs w:val="22"/>
        </w:rPr>
        <w:t>dengan</w:t>
      </w:r>
      <w:proofErr w:type="spellEnd"/>
      <w:r w:rsidRPr="00BB139A">
        <w:rPr>
          <w:sz w:val="22"/>
          <w:szCs w:val="22"/>
        </w:rPr>
        <w:t xml:space="preserve"> </w:t>
      </w:r>
      <w:proofErr w:type="spellStart"/>
      <w:r w:rsidRPr="00BB139A">
        <w:rPr>
          <w:sz w:val="22"/>
          <w:szCs w:val="22"/>
        </w:rPr>
        <w:t>mengembangkan</w:t>
      </w:r>
      <w:proofErr w:type="spellEnd"/>
      <w:r w:rsidRPr="00BB139A">
        <w:rPr>
          <w:sz w:val="22"/>
          <w:szCs w:val="22"/>
        </w:rPr>
        <w:t xml:space="preserve"> </w:t>
      </w:r>
      <w:proofErr w:type="spellStart"/>
      <w:r w:rsidRPr="00BB139A">
        <w:rPr>
          <w:sz w:val="22"/>
          <w:szCs w:val="22"/>
        </w:rPr>
        <w:t>sistem</w:t>
      </w:r>
      <w:proofErr w:type="spellEnd"/>
      <w:r w:rsidRPr="00BB139A">
        <w:rPr>
          <w:sz w:val="22"/>
          <w:szCs w:val="22"/>
        </w:rPr>
        <w:t xml:space="preserve"> yang </w:t>
      </w:r>
      <w:proofErr w:type="spellStart"/>
      <w:r w:rsidRPr="00BB139A">
        <w:rPr>
          <w:sz w:val="22"/>
          <w:szCs w:val="22"/>
        </w:rPr>
        <w:t>lebih</w:t>
      </w:r>
      <w:proofErr w:type="spellEnd"/>
      <w:r w:rsidRPr="00BB139A">
        <w:rPr>
          <w:sz w:val="22"/>
          <w:szCs w:val="22"/>
        </w:rPr>
        <w:t xml:space="preserve"> </w:t>
      </w:r>
      <w:proofErr w:type="spellStart"/>
      <w:r w:rsidRPr="00BB139A">
        <w:rPr>
          <w:sz w:val="22"/>
          <w:szCs w:val="22"/>
        </w:rPr>
        <w:t>terintegrasi</w:t>
      </w:r>
      <w:proofErr w:type="spellEnd"/>
      <w:r w:rsidRPr="00BB139A">
        <w:rPr>
          <w:sz w:val="22"/>
          <w:szCs w:val="22"/>
        </w:rPr>
        <w:t xml:space="preserve"> dan </w:t>
      </w:r>
      <w:proofErr w:type="spellStart"/>
      <w:r w:rsidRPr="00BB139A">
        <w:rPr>
          <w:sz w:val="22"/>
          <w:szCs w:val="22"/>
        </w:rPr>
        <w:t>mudah</w:t>
      </w:r>
      <w:proofErr w:type="spellEnd"/>
      <w:r w:rsidRPr="00BB139A">
        <w:rPr>
          <w:sz w:val="22"/>
          <w:szCs w:val="22"/>
        </w:rPr>
        <w:t xml:space="preserve"> </w:t>
      </w:r>
      <w:proofErr w:type="spellStart"/>
      <w:r w:rsidRPr="00BB139A">
        <w:rPr>
          <w:sz w:val="22"/>
          <w:szCs w:val="22"/>
        </w:rPr>
        <w:t>digunakan</w:t>
      </w:r>
      <w:proofErr w:type="spellEnd"/>
      <w:r w:rsidRPr="00BB139A">
        <w:rPr>
          <w:sz w:val="22"/>
          <w:szCs w:val="22"/>
        </w:rPr>
        <w:t xml:space="preserve"> oleh </w:t>
      </w:r>
      <w:proofErr w:type="spellStart"/>
      <w:r w:rsidRPr="00BB139A">
        <w:rPr>
          <w:sz w:val="22"/>
          <w:szCs w:val="22"/>
        </w:rPr>
        <w:t>pemilik</w:t>
      </w:r>
      <w:proofErr w:type="spellEnd"/>
      <w:r>
        <w:rPr>
          <w:sz w:val="22"/>
          <w:szCs w:val="22"/>
        </w:rPr>
        <w:t xml:space="preserve"> </w:t>
      </w:r>
      <w:proofErr w:type="spellStart"/>
      <w:r w:rsidRPr="00BB139A">
        <w:rPr>
          <w:sz w:val="22"/>
          <w:szCs w:val="22"/>
        </w:rPr>
        <w:t>kolam</w:t>
      </w:r>
      <w:proofErr w:type="spellEnd"/>
      <w:r>
        <w:rPr>
          <w:sz w:val="22"/>
          <w:szCs w:val="22"/>
        </w:rPr>
        <w:t xml:space="preserve"> </w:t>
      </w:r>
      <w:r w:rsidRPr="00BB139A">
        <w:rPr>
          <w:sz w:val="22"/>
          <w:szCs w:val="22"/>
        </w:rPr>
        <w:t>koi.</w:t>
      </w:r>
      <w:r w:rsidRPr="00BB139A">
        <w:rPr>
          <w:sz w:val="22"/>
          <w:szCs w:val="22"/>
        </w:rPr>
        <w:br/>
      </w:r>
      <w:r w:rsidRPr="00BB139A">
        <w:rPr>
          <w:sz w:val="22"/>
          <w:szCs w:val="22"/>
        </w:rPr>
        <w:br/>
        <w:t xml:space="preserve">Dalam </w:t>
      </w:r>
      <w:proofErr w:type="spellStart"/>
      <w:r w:rsidRPr="00BB139A">
        <w:rPr>
          <w:sz w:val="22"/>
          <w:szCs w:val="22"/>
        </w:rPr>
        <w:t>konteks</w:t>
      </w:r>
      <w:proofErr w:type="spellEnd"/>
      <w:r w:rsidRPr="00BB139A">
        <w:rPr>
          <w:sz w:val="22"/>
          <w:szCs w:val="22"/>
        </w:rPr>
        <w:t xml:space="preserve"> </w:t>
      </w:r>
      <w:proofErr w:type="spellStart"/>
      <w:r w:rsidRPr="00BB139A">
        <w:rPr>
          <w:sz w:val="22"/>
          <w:szCs w:val="22"/>
        </w:rPr>
        <w:t>ini</w:t>
      </w:r>
      <w:proofErr w:type="spellEnd"/>
      <w:r w:rsidRPr="00BB139A">
        <w:rPr>
          <w:sz w:val="22"/>
          <w:szCs w:val="22"/>
        </w:rPr>
        <w:t xml:space="preserve">, </w:t>
      </w:r>
      <w:proofErr w:type="spellStart"/>
      <w:r w:rsidRPr="00BB139A">
        <w:rPr>
          <w:sz w:val="22"/>
          <w:szCs w:val="22"/>
        </w:rPr>
        <w:t>penggunaan</w:t>
      </w:r>
      <w:proofErr w:type="spellEnd"/>
      <w:r w:rsidRPr="00BB139A">
        <w:rPr>
          <w:sz w:val="22"/>
          <w:szCs w:val="22"/>
        </w:rPr>
        <w:t xml:space="preserve"> platform </w:t>
      </w:r>
      <w:proofErr w:type="spellStart"/>
      <w:r w:rsidRPr="00BB139A">
        <w:rPr>
          <w:sz w:val="22"/>
          <w:szCs w:val="22"/>
        </w:rPr>
        <w:t>seperti</w:t>
      </w:r>
      <w:proofErr w:type="spellEnd"/>
      <w:r w:rsidRPr="00BB139A">
        <w:rPr>
          <w:sz w:val="22"/>
          <w:szCs w:val="22"/>
        </w:rPr>
        <w:t xml:space="preserve"> </w:t>
      </w:r>
      <w:proofErr w:type="spellStart"/>
      <w:r w:rsidRPr="00BB139A">
        <w:rPr>
          <w:sz w:val="22"/>
          <w:szCs w:val="22"/>
        </w:rPr>
        <w:t>NodeMCU</w:t>
      </w:r>
      <w:proofErr w:type="spellEnd"/>
      <w:r w:rsidRPr="00BB139A">
        <w:rPr>
          <w:sz w:val="22"/>
          <w:szCs w:val="22"/>
        </w:rPr>
        <w:t xml:space="preserve"> yang </w:t>
      </w:r>
      <w:proofErr w:type="spellStart"/>
      <w:r w:rsidRPr="00BB139A">
        <w:rPr>
          <w:sz w:val="22"/>
          <w:szCs w:val="22"/>
        </w:rPr>
        <w:t>memungkinkan</w:t>
      </w:r>
      <w:proofErr w:type="spellEnd"/>
      <w:r w:rsidRPr="00BB139A">
        <w:rPr>
          <w:sz w:val="22"/>
          <w:szCs w:val="22"/>
        </w:rPr>
        <w:t xml:space="preserve"> </w:t>
      </w:r>
      <w:proofErr w:type="spellStart"/>
      <w:r w:rsidRPr="00BB139A">
        <w:rPr>
          <w:sz w:val="22"/>
          <w:szCs w:val="22"/>
        </w:rPr>
        <w:t>konektivitas</w:t>
      </w:r>
      <w:proofErr w:type="spellEnd"/>
      <w:r w:rsidRPr="00BB139A">
        <w:rPr>
          <w:sz w:val="22"/>
          <w:szCs w:val="22"/>
        </w:rPr>
        <w:t xml:space="preserve"> Wi-Fi </w:t>
      </w:r>
      <w:proofErr w:type="spellStart"/>
      <w:r w:rsidRPr="00BB139A">
        <w:rPr>
          <w:sz w:val="22"/>
          <w:szCs w:val="22"/>
        </w:rPr>
        <w:t>untuk</w:t>
      </w:r>
      <w:proofErr w:type="spellEnd"/>
      <w:r w:rsidRPr="00BB139A">
        <w:rPr>
          <w:sz w:val="22"/>
          <w:szCs w:val="22"/>
        </w:rPr>
        <w:t xml:space="preserve"> sensor </w:t>
      </w:r>
      <w:proofErr w:type="spellStart"/>
      <w:r w:rsidRPr="00BB139A">
        <w:rPr>
          <w:sz w:val="22"/>
          <w:szCs w:val="22"/>
        </w:rPr>
        <w:t>menjadi</w:t>
      </w:r>
      <w:proofErr w:type="spellEnd"/>
      <w:r w:rsidRPr="00BB139A">
        <w:rPr>
          <w:sz w:val="22"/>
          <w:szCs w:val="22"/>
        </w:rPr>
        <w:t xml:space="preserve"> </w:t>
      </w:r>
      <w:proofErr w:type="spellStart"/>
      <w:r w:rsidRPr="00BB139A">
        <w:rPr>
          <w:sz w:val="22"/>
          <w:szCs w:val="22"/>
        </w:rPr>
        <w:t>sangat</w:t>
      </w:r>
      <w:proofErr w:type="spellEnd"/>
      <w:r w:rsidRPr="00BB139A">
        <w:rPr>
          <w:sz w:val="22"/>
          <w:szCs w:val="22"/>
        </w:rPr>
        <w:t xml:space="preserve"> </w:t>
      </w:r>
      <w:proofErr w:type="spellStart"/>
      <w:r w:rsidRPr="00BB139A">
        <w:rPr>
          <w:sz w:val="22"/>
          <w:szCs w:val="22"/>
        </w:rPr>
        <w:t>relevan</w:t>
      </w:r>
      <w:proofErr w:type="spellEnd"/>
      <w:r w:rsidR="00024430">
        <w:rPr>
          <w:sz w:val="22"/>
          <w:szCs w:val="22"/>
        </w:rPr>
        <w:t xml:space="preserve"> </w:t>
      </w:r>
      <w:r w:rsidR="00024430">
        <w:rPr>
          <w:sz w:val="22"/>
          <w:szCs w:val="22"/>
        </w:rPr>
        <w:fldChar w:fldCharType="begin" w:fldLock="1"/>
      </w:r>
      <w:r w:rsidR="00024430">
        <w:rPr>
          <w:sz w:val="22"/>
          <w:szCs w:val="22"/>
        </w:rPr>
        <w:instrText>ADDIN CSL_CITATION {"citationItems":[{"id":"ITEM-1","itemData":{"DOI":"10.26634/jwcn.12.1.20317","ISSN":"2319-4839","abstract":"In the agricultural environment, there is an increasing need for advanced techniques and systems to identify and prevent crop diseases. Various challenges such as groundwater depletion, soil erosion, emergence of new pests and diseases, land fragmentation, rural-urban migration, and the availability of power supply for farming are currently impacting the agricultural sector. To address these challenges, a system has been developed to monitor field conditions at farms in real-time, focusing on parameters such as temperature, soil moisture, humidity, and water levels. Sensors collect data, and the real-time values are stored in the cloud. The NodeMCU Microcontroller Unit serves as the main component, acting as a gateway between the field and the internet and facilitating communication of parameter values to the cloud. This system enables farmers to access critical field parameters remotely, promoting the adoption of smart agriculture practices.","author":[{"dropping-particle":"","family":"P. Paul","given":"Shalini","non-dropping-particle":"","parse-names":false,"suffix":""}],"container-title":"i-manager’s Journal on Wireless Communication Networks","id":"ITEM-1","issue":"1","issued":{"date-parts":[["2023"]]},"title":"NodeMCU and wireless sensor networks in agriculture: A review of environmental parameter sensing","type":"article-journal","volume":"12"},"uris":["http://www.mendeley.com/documents/?uuid=e8dfc5f2-2b13-37bd-a1c7-4662c9e90c55"]}],"mendeley":{"formattedCitation":"[10]","plainTextFormattedCitation":"[10]","previouslyFormattedCitation":"[10]"},"properties":{"noteIndex":0},"schema":"https://github.com/citation-style-language/schema/raw/master/csl-citation.json"}</w:instrText>
      </w:r>
      <w:r w:rsidR="00024430">
        <w:rPr>
          <w:sz w:val="22"/>
          <w:szCs w:val="22"/>
        </w:rPr>
        <w:fldChar w:fldCharType="separate"/>
      </w:r>
      <w:r w:rsidR="00024430" w:rsidRPr="00024430">
        <w:rPr>
          <w:noProof/>
          <w:sz w:val="22"/>
          <w:szCs w:val="22"/>
        </w:rPr>
        <w:t>[10]</w:t>
      </w:r>
      <w:r w:rsidR="00024430">
        <w:rPr>
          <w:sz w:val="22"/>
          <w:szCs w:val="22"/>
        </w:rPr>
        <w:fldChar w:fldCharType="end"/>
      </w:r>
      <w:r w:rsidR="00024430">
        <w:rPr>
          <w:sz w:val="22"/>
          <w:szCs w:val="22"/>
        </w:rPr>
        <w:fldChar w:fldCharType="begin" w:fldLock="1"/>
      </w:r>
      <w:r w:rsidR="00024430">
        <w:rPr>
          <w:sz w:val="22"/>
          <w:szCs w:val="22"/>
        </w:rPr>
        <w:instrText>ADDIN CSL_CITATION {"citationItems":[{"id":"ITEM-1","itemData":{"DOI":"10.20895/jtece.v3i2.258","abstract":"Abstrak\r Salah satu bentuk kemajuan di bidang teknologi informasi adalah platform Internet of Things (IoT). Salah satu aspek yang dapat menerapkan konsep ini adalah aspek industri pertanian. Para petani biasanya menggunakan tanah sebagai media tanam, tetapi dalam kemajuan infrastruktur di Indonesia membuat lahan pertanian kian berkurang. Akan tetapi kebutuhan akan pangan harus tetap terpenuhi. Hidroponik adalah salah satu metode budidaya tanaman menggunakan air dan larutan nutrisi sebagai media tanam. Kondisi air dalam hidroponik sangat penting untuk di periksa secara berkala karena berpengaruh terhadap serapan hara dan ketersedian nutrisi, hal tersebut dipengaruhi oleh kondisi pH larutan, konduktivitas listrik, komposisi nutrisi dan suhu. Untuk menghasilkan keputusan yang tepat petani membutuhkan data realtime tentang kondisi air. Pada penelitian ini NodeMCU ESP8266 diimplementasikan sebagai mikrokontroller pada sistem pemantauan kondisi air hidroponik berbasis IoT. Sensor yang digunakan antara lain Sensor Ultrasonik HC-SR04, Sensor Suhu DS18B20, dan Sensor pH E-201C. Data hasil baca dari seluruh sensor dapat di lihat secara realtime di dalam sebuah website yang dapat diakses melalui smartphone.\r Kata Kunci: NodeMCU ESP8266, Ultrasonik, pH E-201C, Internet of Things, Hidroponik.\r  \r Abstract\r The Internet of Things (IoT) platform is a form of advancement in the field of Information Technology applied in the farming industry. Farmers often use soil to grow crops. Though the soil is essential for farming, the use for agriculture steadily reduced because of Indonesia's infrastructure advancement. However, the country's have to fulfill their food needs. Hydroponics is a method of growing crops using water and nutritious solutions as a growing media. In this method, monitoring water conditions from time to time is a must to ensure the crops absorb enough nutrients. The water parameters are pH, electrical conductivity, temperature, and nutritions composition. The real-time values of those parameters are important to decide the treatment of the crop. In this experiment, NodeMCU ESP8266, a  microcontroller, was implemented as a monitoring system based on IoT. The sensors for this system are Ultrasonic HC-SR04, DS18B20 temperature sensor, and E-201C pH sensor. The results of all sensors can be accessed in real-time on a website by smartphone.\r  \r Keywords: NodeMCU ESP8266, Ultrasonic, pH E-201C, Internet of Things, Hydroponic.","author":[{"dropping-particle":"","family":"Murdiyantoro","given":"Randi Adzin","non-dropping-particle":"","parse-names":false,"suffix":""},{"dropping-particle":"","family":"Izzinnahadi","given":"Ahmad","non-dropping-particle":"","parse-names":false,"suffix":""},{"dropping-particle":"","family":"Armin","given":"Edmund Ucok","non-dropping-particle":"","parse-names":false,"suffix":""}],"container-title":"Journal of Telecommunication, Electronics, and Control Engineering (JTECE)","id":"ITEM-1","issue":"2","issued":{"date-parts":[["2021"]]},"title":"Sistem Pemantauan Kondisi Air Hidroponik Berbasis Internet of Things Menggunakan NodeMCU ESP8266","type":"article-journal","volume":"3"},"uris":["http://www.mendeley.com/documents/?uuid=1564081a-7976-343f-86c7-37bce189f032"]}],"mendeley":{"formattedCitation":"[11]","plainTextFormattedCitation":"[11]"},"properties":{"noteIndex":0},"schema":"https://github.com/citation-style-language/schema/raw/master/csl-citation.json"}</w:instrText>
      </w:r>
      <w:r w:rsidR="00024430">
        <w:rPr>
          <w:sz w:val="22"/>
          <w:szCs w:val="22"/>
        </w:rPr>
        <w:fldChar w:fldCharType="separate"/>
      </w:r>
      <w:r w:rsidR="00024430" w:rsidRPr="00024430">
        <w:rPr>
          <w:noProof/>
          <w:sz w:val="22"/>
          <w:szCs w:val="22"/>
        </w:rPr>
        <w:t>[11]</w:t>
      </w:r>
      <w:r w:rsidR="00024430">
        <w:rPr>
          <w:sz w:val="22"/>
          <w:szCs w:val="22"/>
        </w:rPr>
        <w:fldChar w:fldCharType="end"/>
      </w:r>
      <w:r w:rsidRPr="00BB139A">
        <w:rPr>
          <w:sz w:val="22"/>
          <w:szCs w:val="22"/>
        </w:rPr>
        <w:t xml:space="preserve">. </w:t>
      </w:r>
      <w:proofErr w:type="spellStart"/>
      <w:r w:rsidRPr="00BB139A">
        <w:rPr>
          <w:sz w:val="22"/>
          <w:szCs w:val="22"/>
        </w:rPr>
        <w:t>Penelitian</w:t>
      </w:r>
      <w:proofErr w:type="spellEnd"/>
      <w:r w:rsidRPr="00BB139A">
        <w:rPr>
          <w:sz w:val="22"/>
          <w:szCs w:val="22"/>
        </w:rPr>
        <w:t xml:space="preserve"> oleh Putrawan et al. </w:t>
      </w:r>
      <w:r w:rsidR="008049BB">
        <w:rPr>
          <w:sz w:val="22"/>
          <w:szCs w:val="22"/>
        </w:rPr>
        <w:fldChar w:fldCharType="begin" w:fldLock="1"/>
      </w:r>
      <w:r w:rsidR="00024430">
        <w:rPr>
          <w:sz w:val="22"/>
          <w:szCs w:val="22"/>
        </w:rPr>
        <w:instrText>ADDIN CSL_CITATION {"citationItems":[{"id":"ITEM-1","itemData":{"DOI":"10.24843/mite.2020.v19i01.p01","ISSN":"1693-2951","abstract":"Saat ini tidak sedikit masyarakat Indonesia bekerja sebagai pembudidaya ikan salah satunya ikan koi. Hal ini dikarenakan keuntungan yang diperoleh dari penjualan ikan koi sangat menjanjikan. Faktor utama berhasilnya penjualan ikan koi adalah kualitas ikan dari hasil budidaya itu sendiri. Untuk mendapatkan hasil budidaya berkualitas, tentunya kolam-kolam tersebut harus selalu dalam keadaan bersih (memiliki tingkat kekeruhan air &lt; 400 NTU). Oleh karena itu dibuatlah suatu sistem untuk dapat memonitoring tingkat kekeruhan air dan pemberi pakan otomatis pada kolam budidaya ikan koi dengan tujuan membantu pembudidaya ikan koi meningkatkan kualitas hasil budidaya mereka. Prinsip kerja sistem monitoring tingkat kekeruhan air kolam budidaya koi ini adalah dengan membaca nilai kekeruhan air kolam menggunakan sensor kekeruhan (Turbidity Sensor). Pembacaan nilai sensor tersebut akan diproses mikrokontroler NodeMCU kemudian mengaktifkan modul relay pompa drainase untuk menguras air keruh. Di sisi lain terdapat sensor jarak yang akan mengukur ketinggian air kolam. Pada saat air kolam sudah terkuras, maka sensor jarak akan mengirimkan sinyal ke mikrokontroler NodeMCU untuk mengaktifkan modul relay pompa distribusi, sehingga dapat mendistribusikan air bersih dari tangki air menuju kolam. Dengan demikian, air kolam budidaya akan selalu dalam keadaan bersih. Sementara itu, untuk pemberi pakan otomatis bekerja dengan menggunakan modul RTC (Real Time Clock) di mana waktu pemberian pakan akan di-setting pada modul ini. Kemudian, output berupa waktu dari modul RTC akan diproses mikrokontroler NodeMCU yang kemudian mengirimkan sinyal menuju servo sebagai penggerak tuas tempat pakan ikan. Apabila sudah waktunya pemberian pakan, sesuai dengan program yang diberikan maka tuas pakan ikan akan terbuka. Dengan demikian, pemberian pakan dapat dilakukan secara otomatis.\r Kata Kunci — IoT, monitoring, kekeruhan, pakan, kolam, ikan koi.","author":[{"dropping-particle":"","family":"Putrawan","given":"I Gede Hery","non-dropping-particle":"","parse-names":false,"suffix":""},{"dropping-particle":"","family":"Rahardjo","given":"Pratolo","non-dropping-particle":"","parse-names":false,"suffix":""},{"dropping-particle":"","family":"Agung","given":"I G A Putu Raka","non-dropping-particle":"","parse-names":false,"suffix":""}],"container-title":"Majalah Ilmiah Teknologi Elektro","id":"ITEM-1","issue":"1","issued":{"date-parts":[["2019"]]},"title":"Sistem Monitoring Tingkat Kekeruhan Air dan Pemberi Pakan Otomatis pada Kolam Budidaya Ikan Koi Berbasis NodeMCU","type":"article-journal","volume":"19"},"uris":["http://www.mendeley.com/documents/?uuid=5cde00a2-0d17-38d2-aa44-56a22684e056"]}],"mendeley":{"formattedCitation":"[12]","plainTextFormattedCitation":"[12]","previouslyFormattedCitation":"[11]"},"properties":{"noteIndex":0},"schema":"https://github.com/citation-style-language/schema/raw/master/csl-citation.json"}</w:instrText>
      </w:r>
      <w:r w:rsidR="008049BB">
        <w:rPr>
          <w:sz w:val="22"/>
          <w:szCs w:val="22"/>
        </w:rPr>
        <w:fldChar w:fldCharType="separate"/>
      </w:r>
      <w:r w:rsidR="00024430" w:rsidRPr="00024430">
        <w:rPr>
          <w:noProof/>
          <w:sz w:val="22"/>
          <w:szCs w:val="22"/>
        </w:rPr>
        <w:t>[12]</w:t>
      </w:r>
      <w:r w:rsidR="008049BB">
        <w:rPr>
          <w:sz w:val="22"/>
          <w:szCs w:val="22"/>
        </w:rPr>
        <w:fldChar w:fldCharType="end"/>
      </w:r>
      <w:r w:rsidR="008049BB">
        <w:rPr>
          <w:sz w:val="22"/>
          <w:szCs w:val="22"/>
        </w:rPr>
        <w:t xml:space="preserve"> </w:t>
      </w:r>
      <w:proofErr w:type="spellStart"/>
      <w:r w:rsidRPr="00BB139A">
        <w:rPr>
          <w:sz w:val="22"/>
          <w:szCs w:val="22"/>
        </w:rPr>
        <w:t>menunjukkan</w:t>
      </w:r>
      <w:proofErr w:type="spellEnd"/>
      <w:r w:rsidRPr="00BB139A">
        <w:rPr>
          <w:sz w:val="22"/>
          <w:szCs w:val="22"/>
        </w:rPr>
        <w:t xml:space="preserve"> </w:t>
      </w:r>
      <w:proofErr w:type="spellStart"/>
      <w:r w:rsidRPr="00BB139A">
        <w:rPr>
          <w:sz w:val="22"/>
          <w:szCs w:val="22"/>
        </w:rPr>
        <w:t>bahwa</w:t>
      </w:r>
      <w:proofErr w:type="spellEnd"/>
      <w:r w:rsidRPr="00BB139A">
        <w:rPr>
          <w:sz w:val="22"/>
          <w:szCs w:val="22"/>
        </w:rPr>
        <w:t xml:space="preserve"> </w:t>
      </w:r>
      <w:proofErr w:type="spellStart"/>
      <w:r w:rsidRPr="00BB139A">
        <w:rPr>
          <w:sz w:val="22"/>
          <w:szCs w:val="22"/>
        </w:rPr>
        <w:t>penggunaan</w:t>
      </w:r>
      <w:proofErr w:type="spellEnd"/>
      <w:r w:rsidRPr="00BB139A">
        <w:rPr>
          <w:sz w:val="22"/>
          <w:szCs w:val="22"/>
        </w:rPr>
        <w:t xml:space="preserve"> </w:t>
      </w:r>
      <w:proofErr w:type="spellStart"/>
      <w:r w:rsidRPr="00BB139A">
        <w:rPr>
          <w:sz w:val="22"/>
          <w:szCs w:val="22"/>
        </w:rPr>
        <w:t>NodeMCU</w:t>
      </w:r>
      <w:proofErr w:type="spellEnd"/>
      <w:r w:rsidRPr="00BB139A">
        <w:rPr>
          <w:sz w:val="22"/>
          <w:szCs w:val="22"/>
        </w:rPr>
        <w:t xml:space="preserve"> </w:t>
      </w:r>
      <w:proofErr w:type="spellStart"/>
      <w:r w:rsidRPr="00BB139A">
        <w:rPr>
          <w:sz w:val="22"/>
          <w:szCs w:val="22"/>
        </w:rPr>
        <w:t>dapat</w:t>
      </w:r>
      <w:proofErr w:type="spellEnd"/>
      <w:r w:rsidRPr="00BB139A">
        <w:rPr>
          <w:sz w:val="22"/>
          <w:szCs w:val="22"/>
        </w:rPr>
        <w:t xml:space="preserve"> </w:t>
      </w:r>
      <w:proofErr w:type="spellStart"/>
      <w:r w:rsidRPr="00BB139A">
        <w:rPr>
          <w:sz w:val="22"/>
          <w:szCs w:val="22"/>
        </w:rPr>
        <w:t>meningkatkan</w:t>
      </w:r>
      <w:proofErr w:type="spellEnd"/>
      <w:r w:rsidRPr="00BB139A">
        <w:rPr>
          <w:sz w:val="22"/>
          <w:szCs w:val="22"/>
        </w:rPr>
        <w:t xml:space="preserve"> </w:t>
      </w:r>
      <w:proofErr w:type="spellStart"/>
      <w:r w:rsidRPr="00BB139A">
        <w:rPr>
          <w:sz w:val="22"/>
          <w:szCs w:val="22"/>
        </w:rPr>
        <w:t>efektivitas</w:t>
      </w:r>
      <w:proofErr w:type="spellEnd"/>
      <w:r w:rsidRPr="00BB139A">
        <w:rPr>
          <w:sz w:val="22"/>
          <w:szCs w:val="22"/>
        </w:rPr>
        <w:t xml:space="preserve"> </w:t>
      </w:r>
      <w:proofErr w:type="spellStart"/>
      <w:r w:rsidRPr="00BB139A">
        <w:rPr>
          <w:sz w:val="22"/>
          <w:szCs w:val="22"/>
        </w:rPr>
        <w:t>pemantauan</w:t>
      </w:r>
      <w:proofErr w:type="spellEnd"/>
      <w:r w:rsidRPr="00BB139A">
        <w:rPr>
          <w:sz w:val="22"/>
          <w:szCs w:val="22"/>
        </w:rPr>
        <w:t xml:space="preserve"> </w:t>
      </w:r>
      <w:proofErr w:type="spellStart"/>
      <w:r w:rsidRPr="00BB139A">
        <w:rPr>
          <w:sz w:val="22"/>
          <w:szCs w:val="22"/>
        </w:rPr>
        <w:t>kualitas</w:t>
      </w:r>
      <w:proofErr w:type="spellEnd"/>
      <w:r w:rsidRPr="00BB139A">
        <w:rPr>
          <w:sz w:val="22"/>
          <w:szCs w:val="22"/>
        </w:rPr>
        <w:t xml:space="preserve"> air di </w:t>
      </w:r>
      <w:proofErr w:type="spellStart"/>
      <w:r w:rsidRPr="00BB139A">
        <w:rPr>
          <w:sz w:val="22"/>
          <w:szCs w:val="22"/>
        </w:rPr>
        <w:t>kolam</w:t>
      </w:r>
      <w:proofErr w:type="spellEnd"/>
      <w:r w:rsidRPr="00BB139A">
        <w:rPr>
          <w:sz w:val="22"/>
          <w:szCs w:val="22"/>
        </w:rPr>
        <w:t xml:space="preserve"> </w:t>
      </w:r>
      <w:proofErr w:type="spellStart"/>
      <w:r w:rsidRPr="00BB139A">
        <w:rPr>
          <w:sz w:val="22"/>
          <w:szCs w:val="22"/>
        </w:rPr>
        <w:t>budidaya</w:t>
      </w:r>
      <w:proofErr w:type="spellEnd"/>
      <w:r w:rsidRPr="00BB139A">
        <w:rPr>
          <w:sz w:val="22"/>
          <w:szCs w:val="22"/>
        </w:rPr>
        <w:t xml:space="preserve"> ikan koi. </w:t>
      </w:r>
      <w:proofErr w:type="spellStart"/>
      <w:r w:rsidRPr="00BB139A">
        <w:rPr>
          <w:sz w:val="22"/>
          <w:szCs w:val="22"/>
        </w:rPr>
        <w:t>Dengan</w:t>
      </w:r>
      <w:proofErr w:type="spellEnd"/>
      <w:r w:rsidRPr="00BB139A">
        <w:rPr>
          <w:sz w:val="22"/>
          <w:szCs w:val="22"/>
        </w:rPr>
        <w:t xml:space="preserve"> </w:t>
      </w:r>
      <w:proofErr w:type="spellStart"/>
      <w:r w:rsidRPr="00BB139A">
        <w:rPr>
          <w:sz w:val="22"/>
          <w:szCs w:val="22"/>
        </w:rPr>
        <w:t>memanfaatkan</w:t>
      </w:r>
      <w:proofErr w:type="spellEnd"/>
      <w:r w:rsidRPr="00BB139A">
        <w:rPr>
          <w:sz w:val="22"/>
          <w:szCs w:val="22"/>
        </w:rPr>
        <w:t xml:space="preserve"> </w:t>
      </w:r>
      <w:proofErr w:type="spellStart"/>
      <w:r w:rsidRPr="00BB139A">
        <w:rPr>
          <w:sz w:val="22"/>
          <w:szCs w:val="22"/>
        </w:rPr>
        <w:t>teknologi</w:t>
      </w:r>
      <w:proofErr w:type="spellEnd"/>
      <w:r w:rsidRPr="00BB139A">
        <w:rPr>
          <w:sz w:val="22"/>
          <w:szCs w:val="22"/>
        </w:rPr>
        <w:t xml:space="preserve"> </w:t>
      </w:r>
      <w:proofErr w:type="spellStart"/>
      <w:r w:rsidRPr="00BB139A">
        <w:rPr>
          <w:sz w:val="22"/>
          <w:szCs w:val="22"/>
        </w:rPr>
        <w:t>ini</w:t>
      </w:r>
      <w:proofErr w:type="spellEnd"/>
      <w:r w:rsidRPr="00BB139A">
        <w:rPr>
          <w:sz w:val="22"/>
          <w:szCs w:val="22"/>
        </w:rPr>
        <w:t xml:space="preserve">, </w:t>
      </w:r>
      <w:proofErr w:type="spellStart"/>
      <w:r w:rsidRPr="00BB139A">
        <w:rPr>
          <w:sz w:val="22"/>
          <w:szCs w:val="22"/>
        </w:rPr>
        <w:t>diharapkan</w:t>
      </w:r>
      <w:proofErr w:type="spellEnd"/>
      <w:r w:rsidRPr="00BB139A">
        <w:rPr>
          <w:sz w:val="22"/>
          <w:szCs w:val="22"/>
        </w:rPr>
        <w:t xml:space="preserve"> </w:t>
      </w:r>
      <w:proofErr w:type="spellStart"/>
      <w:r w:rsidRPr="00BB139A">
        <w:rPr>
          <w:sz w:val="22"/>
          <w:szCs w:val="22"/>
        </w:rPr>
        <w:t>sistem</w:t>
      </w:r>
      <w:proofErr w:type="spellEnd"/>
      <w:r w:rsidRPr="00BB139A">
        <w:rPr>
          <w:sz w:val="22"/>
          <w:szCs w:val="22"/>
        </w:rPr>
        <w:t xml:space="preserve"> yang </w:t>
      </w:r>
      <w:proofErr w:type="spellStart"/>
      <w:r w:rsidRPr="00BB139A">
        <w:rPr>
          <w:sz w:val="22"/>
          <w:szCs w:val="22"/>
        </w:rPr>
        <w:t>dikembangkan</w:t>
      </w:r>
      <w:proofErr w:type="spellEnd"/>
      <w:r w:rsidRPr="00BB139A">
        <w:rPr>
          <w:sz w:val="22"/>
          <w:szCs w:val="22"/>
        </w:rPr>
        <w:t xml:space="preserve"> </w:t>
      </w:r>
      <w:proofErr w:type="spellStart"/>
      <w:r w:rsidRPr="00BB139A">
        <w:rPr>
          <w:sz w:val="22"/>
          <w:szCs w:val="22"/>
        </w:rPr>
        <w:t>dapat</w:t>
      </w:r>
      <w:proofErr w:type="spellEnd"/>
      <w:r w:rsidRPr="00BB139A">
        <w:rPr>
          <w:sz w:val="22"/>
          <w:szCs w:val="22"/>
        </w:rPr>
        <w:t xml:space="preserve"> </w:t>
      </w:r>
      <w:proofErr w:type="spellStart"/>
      <w:r w:rsidRPr="00BB139A">
        <w:rPr>
          <w:sz w:val="22"/>
          <w:szCs w:val="22"/>
        </w:rPr>
        <w:t>memberikan</w:t>
      </w:r>
      <w:proofErr w:type="spellEnd"/>
      <w:r w:rsidRPr="00BB139A">
        <w:rPr>
          <w:sz w:val="22"/>
          <w:szCs w:val="22"/>
        </w:rPr>
        <w:t xml:space="preserve"> </w:t>
      </w:r>
      <w:proofErr w:type="spellStart"/>
      <w:r w:rsidRPr="00BB139A">
        <w:rPr>
          <w:sz w:val="22"/>
          <w:szCs w:val="22"/>
        </w:rPr>
        <w:t>manfaat</w:t>
      </w:r>
      <w:proofErr w:type="spellEnd"/>
      <w:r w:rsidRPr="00BB139A">
        <w:rPr>
          <w:sz w:val="22"/>
          <w:szCs w:val="22"/>
        </w:rPr>
        <w:t xml:space="preserve"> yang </w:t>
      </w:r>
      <w:proofErr w:type="spellStart"/>
      <w:r w:rsidRPr="00BB139A">
        <w:rPr>
          <w:sz w:val="22"/>
          <w:szCs w:val="22"/>
        </w:rPr>
        <w:t>signifikan</w:t>
      </w:r>
      <w:proofErr w:type="spellEnd"/>
      <w:r w:rsidRPr="00BB139A">
        <w:rPr>
          <w:sz w:val="22"/>
          <w:szCs w:val="22"/>
        </w:rPr>
        <w:t xml:space="preserve"> </w:t>
      </w:r>
      <w:proofErr w:type="spellStart"/>
      <w:r w:rsidRPr="00BB139A">
        <w:rPr>
          <w:sz w:val="22"/>
          <w:szCs w:val="22"/>
        </w:rPr>
        <w:t>bagi</w:t>
      </w:r>
      <w:proofErr w:type="spellEnd"/>
      <w:r w:rsidRPr="00BB139A">
        <w:rPr>
          <w:sz w:val="22"/>
          <w:szCs w:val="22"/>
        </w:rPr>
        <w:t xml:space="preserve"> para </w:t>
      </w:r>
      <w:proofErr w:type="spellStart"/>
      <w:r w:rsidRPr="00BB139A">
        <w:rPr>
          <w:sz w:val="22"/>
          <w:szCs w:val="22"/>
        </w:rPr>
        <w:t>pemilik</w:t>
      </w:r>
      <w:proofErr w:type="spellEnd"/>
      <w:r w:rsidRPr="00BB139A">
        <w:rPr>
          <w:sz w:val="22"/>
          <w:szCs w:val="22"/>
        </w:rPr>
        <w:t xml:space="preserve"> </w:t>
      </w:r>
      <w:proofErr w:type="spellStart"/>
      <w:r w:rsidRPr="00BB139A">
        <w:rPr>
          <w:sz w:val="22"/>
          <w:szCs w:val="22"/>
        </w:rPr>
        <w:t>kolam</w:t>
      </w:r>
      <w:proofErr w:type="spellEnd"/>
      <w:r w:rsidRPr="00BB139A">
        <w:rPr>
          <w:sz w:val="22"/>
          <w:szCs w:val="22"/>
        </w:rPr>
        <w:t xml:space="preserve"> koi </w:t>
      </w:r>
      <w:proofErr w:type="spellStart"/>
      <w:r w:rsidRPr="00BB139A">
        <w:rPr>
          <w:sz w:val="22"/>
          <w:szCs w:val="22"/>
        </w:rPr>
        <w:t>dalam</w:t>
      </w:r>
      <w:proofErr w:type="spellEnd"/>
      <w:r w:rsidRPr="00BB139A">
        <w:rPr>
          <w:sz w:val="22"/>
          <w:szCs w:val="22"/>
        </w:rPr>
        <w:t xml:space="preserve"> </w:t>
      </w:r>
      <w:proofErr w:type="spellStart"/>
      <w:r w:rsidRPr="00BB139A">
        <w:rPr>
          <w:sz w:val="22"/>
          <w:szCs w:val="22"/>
        </w:rPr>
        <w:t>menjaga</w:t>
      </w:r>
      <w:proofErr w:type="spellEnd"/>
      <w:r w:rsidRPr="00BB139A">
        <w:rPr>
          <w:sz w:val="22"/>
          <w:szCs w:val="22"/>
        </w:rPr>
        <w:t xml:space="preserve"> </w:t>
      </w:r>
      <w:proofErr w:type="spellStart"/>
      <w:r w:rsidRPr="00BB139A">
        <w:rPr>
          <w:sz w:val="22"/>
          <w:szCs w:val="22"/>
        </w:rPr>
        <w:t>kualitas</w:t>
      </w:r>
      <w:proofErr w:type="spellEnd"/>
      <w:r w:rsidRPr="00BB139A">
        <w:rPr>
          <w:sz w:val="22"/>
          <w:szCs w:val="22"/>
        </w:rPr>
        <w:t xml:space="preserve"> air dan </w:t>
      </w:r>
      <w:proofErr w:type="spellStart"/>
      <w:r w:rsidRPr="00BB139A">
        <w:rPr>
          <w:sz w:val="22"/>
          <w:szCs w:val="22"/>
        </w:rPr>
        <w:t>kesehatan</w:t>
      </w:r>
      <w:proofErr w:type="spellEnd"/>
      <w:r w:rsidRPr="00BB139A">
        <w:rPr>
          <w:sz w:val="22"/>
          <w:szCs w:val="22"/>
        </w:rPr>
        <w:t xml:space="preserve"> ikan </w:t>
      </w:r>
      <w:proofErr w:type="spellStart"/>
      <w:r w:rsidRPr="00BB139A">
        <w:rPr>
          <w:sz w:val="22"/>
          <w:szCs w:val="22"/>
        </w:rPr>
        <w:t>mereka</w:t>
      </w:r>
      <w:proofErr w:type="spellEnd"/>
      <w:r w:rsidRPr="00BB139A">
        <w:rPr>
          <w:sz w:val="22"/>
          <w:szCs w:val="22"/>
        </w:rPr>
        <w:t>.</w:t>
      </w:r>
    </w:p>
    <w:p w14:paraId="27332487" w14:textId="4AB5C1E7" w:rsidR="00CD53CB" w:rsidRPr="00BB139A" w:rsidRDefault="00BB139A">
      <w:pPr>
        <w:pBdr>
          <w:top w:val="nil"/>
          <w:left w:val="nil"/>
          <w:bottom w:val="nil"/>
          <w:right w:val="nil"/>
          <w:between w:val="nil"/>
        </w:pBdr>
        <w:ind w:firstLine="216"/>
        <w:jc w:val="both"/>
        <w:rPr>
          <w:sz w:val="22"/>
          <w:szCs w:val="22"/>
        </w:rPr>
      </w:pPr>
      <w:proofErr w:type="spellStart"/>
      <w:r w:rsidRPr="00BB139A">
        <w:rPr>
          <w:sz w:val="22"/>
          <w:szCs w:val="22"/>
        </w:rPr>
        <w:t>Penelitian</w:t>
      </w:r>
      <w:proofErr w:type="spellEnd"/>
      <w:r w:rsidRPr="00BB139A">
        <w:rPr>
          <w:sz w:val="22"/>
          <w:szCs w:val="22"/>
        </w:rPr>
        <w:t xml:space="preserve"> </w:t>
      </w:r>
      <w:proofErr w:type="spellStart"/>
      <w:r w:rsidR="008049BB">
        <w:rPr>
          <w:sz w:val="22"/>
          <w:szCs w:val="22"/>
        </w:rPr>
        <w:t>ini</w:t>
      </w:r>
      <w:proofErr w:type="spellEnd"/>
      <w:r w:rsidR="008049BB">
        <w:rPr>
          <w:sz w:val="22"/>
          <w:szCs w:val="22"/>
        </w:rPr>
        <w:t xml:space="preserve"> </w:t>
      </w:r>
      <w:proofErr w:type="spellStart"/>
      <w:r w:rsidRPr="00BB139A">
        <w:rPr>
          <w:sz w:val="22"/>
          <w:szCs w:val="22"/>
        </w:rPr>
        <w:t>bertujuan</w:t>
      </w:r>
      <w:proofErr w:type="spellEnd"/>
      <w:r w:rsidRPr="00BB139A">
        <w:rPr>
          <w:sz w:val="22"/>
          <w:szCs w:val="22"/>
        </w:rPr>
        <w:t xml:space="preserve"> </w:t>
      </w:r>
      <w:proofErr w:type="spellStart"/>
      <w:r w:rsidRPr="00BB139A">
        <w:rPr>
          <w:sz w:val="22"/>
          <w:szCs w:val="22"/>
        </w:rPr>
        <w:t>untuk</w:t>
      </w:r>
      <w:proofErr w:type="spellEnd"/>
      <w:r w:rsidRPr="00BB139A">
        <w:rPr>
          <w:sz w:val="22"/>
          <w:szCs w:val="22"/>
        </w:rPr>
        <w:t xml:space="preserve"> </w:t>
      </w:r>
      <w:proofErr w:type="spellStart"/>
      <w:r w:rsidRPr="00BB139A">
        <w:rPr>
          <w:sz w:val="22"/>
          <w:szCs w:val="22"/>
        </w:rPr>
        <w:t>membahas</w:t>
      </w:r>
      <w:proofErr w:type="spellEnd"/>
      <w:r w:rsidRPr="00BB139A">
        <w:rPr>
          <w:sz w:val="22"/>
          <w:szCs w:val="22"/>
        </w:rPr>
        <w:t xml:space="preserve"> </w:t>
      </w:r>
      <w:proofErr w:type="spellStart"/>
      <w:r w:rsidRPr="00BB139A">
        <w:rPr>
          <w:sz w:val="22"/>
          <w:szCs w:val="22"/>
        </w:rPr>
        <w:t>pengembangan</w:t>
      </w:r>
      <w:proofErr w:type="spellEnd"/>
      <w:r w:rsidRPr="00BB139A">
        <w:rPr>
          <w:sz w:val="22"/>
          <w:szCs w:val="22"/>
        </w:rPr>
        <w:t xml:space="preserve"> </w:t>
      </w:r>
      <w:proofErr w:type="spellStart"/>
      <w:r w:rsidRPr="00BB139A">
        <w:rPr>
          <w:sz w:val="22"/>
          <w:szCs w:val="22"/>
        </w:rPr>
        <w:t>sistem</w:t>
      </w:r>
      <w:proofErr w:type="spellEnd"/>
      <w:r w:rsidRPr="00BB139A">
        <w:rPr>
          <w:sz w:val="22"/>
          <w:szCs w:val="22"/>
        </w:rPr>
        <w:t xml:space="preserve"> IoT </w:t>
      </w:r>
      <w:proofErr w:type="spellStart"/>
      <w:r w:rsidRPr="00BB139A">
        <w:rPr>
          <w:sz w:val="22"/>
          <w:szCs w:val="22"/>
        </w:rPr>
        <w:t>untuk</w:t>
      </w:r>
      <w:proofErr w:type="spellEnd"/>
      <w:r w:rsidRPr="00BB139A">
        <w:rPr>
          <w:sz w:val="22"/>
          <w:szCs w:val="22"/>
        </w:rPr>
        <w:t xml:space="preserve"> </w:t>
      </w:r>
      <w:proofErr w:type="spellStart"/>
      <w:r w:rsidRPr="00BB139A">
        <w:rPr>
          <w:sz w:val="22"/>
          <w:szCs w:val="22"/>
        </w:rPr>
        <w:t>pemantauan</w:t>
      </w:r>
      <w:proofErr w:type="spellEnd"/>
      <w:r w:rsidRPr="00BB139A">
        <w:rPr>
          <w:sz w:val="22"/>
          <w:szCs w:val="22"/>
        </w:rPr>
        <w:t xml:space="preserve"> </w:t>
      </w:r>
      <w:proofErr w:type="spellStart"/>
      <w:r w:rsidRPr="00BB139A">
        <w:rPr>
          <w:sz w:val="22"/>
          <w:szCs w:val="22"/>
        </w:rPr>
        <w:t>kualitas</w:t>
      </w:r>
      <w:proofErr w:type="spellEnd"/>
      <w:r w:rsidRPr="00BB139A">
        <w:rPr>
          <w:sz w:val="22"/>
          <w:szCs w:val="22"/>
        </w:rPr>
        <w:t xml:space="preserve"> air </w:t>
      </w:r>
      <w:proofErr w:type="spellStart"/>
      <w:r w:rsidRPr="00BB139A">
        <w:rPr>
          <w:sz w:val="22"/>
          <w:szCs w:val="22"/>
        </w:rPr>
        <w:t>kolam</w:t>
      </w:r>
      <w:proofErr w:type="spellEnd"/>
      <w:r w:rsidRPr="00BB139A">
        <w:rPr>
          <w:sz w:val="22"/>
          <w:szCs w:val="22"/>
        </w:rPr>
        <w:t xml:space="preserve"> koi </w:t>
      </w:r>
      <w:proofErr w:type="spellStart"/>
      <w:r w:rsidRPr="00BB139A">
        <w:rPr>
          <w:sz w:val="22"/>
          <w:szCs w:val="22"/>
        </w:rPr>
        <w:t>berbasis</w:t>
      </w:r>
      <w:proofErr w:type="spellEnd"/>
      <w:r w:rsidRPr="00BB139A">
        <w:rPr>
          <w:sz w:val="22"/>
          <w:szCs w:val="22"/>
        </w:rPr>
        <w:t xml:space="preserve"> sensor. </w:t>
      </w:r>
      <w:proofErr w:type="spellStart"/>
      <w:r w:rsidRPr="00BB139A">
        <w:rPr>
          <w:sz w:val="22"/>
          <w:szCs w:val="22"/>
        </w:rPr>
        <w:t>Fokus</w:t>
      </w:r>
      <w:proofErr w:type="spellEnd"/>
      <w:r w:rsidRPr="00BB139A">
        <w:rPr>
          <w:sz w:val="22"/>
          <w:szCs w:val="22"/>
        </w:rPr>
        <w:t xml:space="preserve"> </w:t>
      </w:r>
      <w:proofErr w:type="spellStart"/>
      <w:r w:rsidRPr="00BB139A">
        <w:rPr>
          <w:sz w:val="22"/>
          <w:szCs w:val="22"/>
        </w:rPr>
        <w:t>utama</w:t>
      </w:r>
      <w:proofErr w:type="spellEnd"/>
      <w:r w:rsidRPr="00BB139A">
        <w:rPr>
          <w:sz w:val="22"/>
          <w:szCs w:val="22"/>
        </w:rPr>
        <w:t xml:space="preserve"> </w:t>
      </w:r>
      <w:proofErr w:type="spellStart"/>
      <w:r w:rsidRPr="00BB139A">
        <w:rPr>
          <w:sz w:val="22"/>
          <w:szCs w:val="22"/>
        </w:rPr>
        <w:t>dari</w:t>
      </w:r>
      <w:proofErr w:type="spellEnd"/>
      <w:r w:rsidRPr="00BB139A">
        <w:rPr>
          <w:sz w:val="22"/>
          <w:szCs w:val="22"/>
        </w:rPr>
        <w:t xml:space="preserve"> </w:t>
      </w:r>
      <w:proofErr w:type="spellStart"/>
      <w:r w:rsidRPr="00BB139A">
        <w:rPr>
          <w:sz w:val="22"/>
          <w:szCs w:val="22"/>
        </w:rPr>
        <w:t>penelitian</w:t>
      </w:r>
      <w:proofErr w:type="spellEnd"/>
      <w:r w:rsidRPr="00BB139A">
        <w:rPr>
          <w:sz w:val="22"/>
          <w:szCs w:val="22"/>
        </w:rPr>
        <w:t xml:space="preserve"> </w:t>
      </w:r>
      <w:proofErr w:type="spellStart"/>
      <w:r w:rsidRPr="00BB139A">
        <w:rPr>
          <w:sz w:val="22"/>
          <w:szCs w:val="22"/>
        </w:rPr>
        <w:t>ini</w:t>
      </w:r>
      <w:proofErr w:type="spellEnd"/>
      <w:r w:rsidRPr="00BB139A">
        <w:rPr>
          <w:sz w:val="22"/>
          <w:szCs w:val="22"/>
        </w:rPr>
        <w:t xml:space="preserve"> </w:t>
      </w:r>
      <w:proofErr w:type="spellStart"/>
      <w:r w:rsidRPr="00BB139A">
        <w:rPr>
          <w:sz w:val="22"/>
          <w:szCs w:val="22"/>
        </w:rPr>
        <w:t>adalah</w:t>
      </w:r>
      <w:proofErr w:type="spellEnd"/>
      <w:r w:rsidRPr="00BB139A">
        <w:rPr>
          <w:sz w:val="22"/>
          <w:szCs w:val="22"/>
        </w:rPr>
        <w:t xml:space="preserve"> </w:t>
      </w:r>
      <w:proofErr w:type="spellStart"/>
      <w:r w:rsidRPr="00BB139A">
        <w:rPr>
          <w:sz w:val="22"/>
          <w:szCs w:val="22"/>
        </w:rPr>
        <w:t>untuk</w:t>
      </w:r>
      <w:proofErr w:type="spellEnd"/>
      <w:r w:rsidRPr="00BB139A">
        <w:rPr>
          <w:sz w:val="22"/>
          <w:szCs w:val="22"/>
        </w:rPr>
        <w:t xml:space="preserve"> </w:t>
      </w:r>
      <w:proofErr w:type="spellStart"/>
      <w:r w:rsidRPr="00BB139A">
        <w:rPr>
          <w:sz w:val="22"/>
          <w:szCs w:val="22"/>
        </w:rPr>
        <w:t>merancang</w:t>
      </w:r>
      <w:proofErr w:type="spellEnd"/>
      <w:r w:rsidRPr="00BB139A">
        <w:rPr>
          <w:sz w:val="22"/>
          <w:szCs w:val="22"/>
        </w:rPr>
        <w:t xml:space="preserve"> dan </w:t>
      </w:r>
      <w:proofErr w:type="spellStart"/>
      <w:r w:rsidRPr="00BB139A">
        <w:rPr>
          <w:sz w:val="22"/>
          <w:szCs w:val="22"/>
        </w:rPr>
        <w:t>mengimplementasikan</w:t>
      </w:r>
      <w:proofErr w:type="spellEnd"/>
      <w:r w:rsidRPr="00BB139A">
        <w:rPr>
          <w:sz w:val="22"/>
          <w:szCs w:val="22"/>
        </w:rPr>
        <w:t xml:space="preserve"> </w:t>
      </w:r>
      <w:proofErr w:type="spellStart"/>
      <w:r w:rsidRPr="00BB139A">
        <w:rPr>
          <w:sz w:val="22"/>
          <w:szCs w:val="22"/>
        </w:rPr>
        <w:t>sistem</w:t>
      </w:r>
      <w:proofErr w:type="spellEnd"/>
      <w:r w:rsidRPr="00BB139A">
        <w:rPr>
          <w:sz w:val="22"/>
          <w:szCs w:val="22"/>
        </w:rPr>
        <w:t xml:space="preserve"> yang </w:t>
      </w:r>
      <w:proofErr w:type="spellStart"/>
      <w:r w:rsidRPr="00BB139A">
        <w:rPr>
          <w:sz w:val="22"/>
          <w:szCs w:val="22"/>
        </w:rPr>
        <w:t>dapat</w:t>
      </w:r>
      <w:proofErr w:type="spellEnd"/>
      <w:r w:rsidRPr="00BB139A">
        <w:rPr>
          <w:sz w:val="22"/>
          <w:szCs w:val="22"/>
        </w:rPr>
        <w:t xml:space="preserve"> </w:t>
      </w:r>
      <w:proofErr w:type="spellStart"/>
      <w:r w:rsidRPr="00BB139A">
        <w:rPr>
          <w:sz w:val="22"/>
          <w:szCs w:val="22"/>
        </w:rPr>
        <w:t>memantau</w:t>
      </w:r>
      <w:proofErr w:type="spellEnd"/>
      <w:r w:rsidRPr="00BB139A">
        <w:rPr>
          <w:sz w:val="22"/>
          <w:szCs w:val="22"/>
        </w:rPr>
        <w:t xml:space="preserve"> parameter </w:t>
      </w:r>
      <w:proofErr w:type="spellStart"/>
      <w:r w:rsidRPr="00BB139A">
        <w:rPr>
          <w:sz w:val="22"/>
          <w:szCs w:val="22"/>
        </w:rPr>
        <w:t>kualitas</w:t>
      </w:r>
      <w:proofErr w:type="spellEnd"/>
      <w:r w:rsidRPr="00BB139A">
        <w:rPr>
          <w:sz w:val="22"/>
          <w:szCs w:val="22"/>
        </w:rPr>
        <w:t xml:space="preserve"> air </w:t>
      </w:r>
      <w:proofErr w:type="spellStart"/>
      <w:r w:rsidRPr="00BB139A">
        <w:rPr>
          <w:sz w:val="22"/>
          <w:szCs w:val="22"/>
        </w:rPr>
        <w:t>secara</w:t>
      </w:r>
      <w:proofErr w:type="spellEnd"/>
      <w:r w:rsidRPr="00BB139A">
        <w:rPr>
          <w:sz w:val="22"/>
          <w:szCs w:val="22"/>
        </w:rPr>
        <w:t xml:space="preserve"> </w:t>
      </w:r>
      <w:proofErr w:type="spellStart"/>
      <w:r w:rsidRPr="00BB139A">
        <w:rPr>
          <w:sz w:val="22"/>
          <w:szCs w:val="22"/>
        </w:rPr>
        <w:t>otomatis</w:t>
      </w:r>
      <w:proofErr w:type="spellEnd"/>
      <w:r w:rsidRPr="00BB139A">
        <w:rPr>
          <w:sz w:val="22"/>
          <w:szCs w:val="22"/>
        </w:rPr>
        <w:t xml:space="preserve"> dan </w:t>
      </w:r>
      <w:proofErr w:type="spellStart"/>
      <w:r w:rsidRPr="00BB139A">
        <w:rPr>
          <w:sz w:val="22"/>
          <w:szCs w:val="22"/>
        </w:rPr>
        <w:t>memberikan</w:t>
      </w:r>
      <w:proofErr w:type="spellEnd"/>
      <w:r w:rsidRPr="00BB139A">
        <w:rPr>
          <w:sz w:val="22"/>
          <w:szCs w:val="22"/>
        </w:rPr>
        <w:t xml:space="preserve"> </w:t>
      </w:r>
      <w:proofErr w:type="spellStart"/>
      <w:r w:rsidRPr="00BB139A">
        <w:rPr>
          <w:sz w:val="22"/>
          <w:szCs w:val="22"/>
        </w:rPr>
        <w:t>informasi</w:t>
      </w:r>
      <w:proofErr w:type="spellEnd"/>
      <w:r w:rsidRPr="00BB139A">
        <w:rPr>
          <w:sz w:val="22"/>
          <w:szCs w:val="22"/>
        </w:rPr>
        <w:t xml:space="preserve"> yang </w:t>
      </w:r>
      <w:proofErr w:type="spellStart"/>
      <w:r w:rsidRPr="00BB139A">
        <w:rPr>
          <w:sz w:val="22"/>
          <w:szCs w:val="22"/>
        </w:rPr>
        <w:t>akurat</w:t>
      </w:r>
      <w:proofErr w:type="spellEnd"/>
      <w:r w:rsidRPr="00BB139A">
        <w:rPr>
          <w:sz w:val="22"/>
          <w:szCs w:val="22"/>
        </w:rPr>
        <w:t xml:space="preserve"> </w:t>
      </w:r>
      <w:proofErr w:type="spellStart"/>
      <w:r w:rsidRPr="00BB139A">
        <w:rPr>
          <w:sz w:val="22"/>
          <w:szCs w:val="22"/>
        </w:rPr>
        <w:t>kepada</w:t>
      </w:r>
      <w:proofErr w:type="spellEnd"/>
      <w:r w:rsidRPr="00BB139A">
        <w:rPr>
          <w:sz w:val="22"/>
          <w:szCs w:val="22"/>
        </w:rPr>
        <w:t xml:space="preserve"> </w:t>
      </w:r>
      <w:proofErr w:type="spellStart"/>
      <w:r w:rsidRPr="00BB139A">
        <w:rPr>
          <w:sz w:val="22"/>
          <w:szCs w:val="22"/>
        </w:rPr>
        <w:t>pemilik</w:t>
      </w:r>
      <w:proofErr w:type="spellEnd"/>
      <w:r w:rsidRPr="00BB139A">
        <w:rPr>
          <w:sz w:val="22"/>
          <w:szCs w:val="22"/>
        </w:rPr>
        <w:t xml:space="preserve"> </w:t>
      </w:r>
      <w:proofErr w:type="spellStart"/>
      <w:r w:rsidRPr="00BB139A">
        <w:rPr>
          <w:sz w:val="22"/>
          <w:szCs w:val="22"/>
        </w:rPr>
        <w:t>kolam</w:t>
      </w:r>
      <w:proofErr w:type="spellEnd"/>
      <w:r w:rsidRPr="00BB139A">
        <w:rPr>
          <w:sz w:val="22"/>
          <w:szCs w:val="22"/>
        </w:rPr>
        <w:t xml:space="preserve">. </w:t>
      </w:r>
      <w:proofErr w:type="spellStart"/>
      <w:r w:rsidRPr="00BB139A">
        <w:rPr>
          <w:sz w:val="22"/>
          <w:szCs w:val="22"/>
        </w:rPr>
        <w:t>Dengan</w:t>
      </w:r>
      <w:proofErr w:type="spellEnd"/>
      <w:r w:rsidRPr="00BB139A">
        <w:rPr>
          <w:sz w:val="22"/>
          <w:szCs w:val="22"/>
        </w:rPr>
        <w:t xml:space="preserve"> </w:t>
      </w:r>
      <w:proofErr w:type="spellStart"/>
      <w:r w:rsidRPr="00BB139A">
        <w:rPr>
          <w:sz w:val="22"/>
          <w:szCs w:val="22"/>
        </w:rPr>
        <w:t>demikian</w:t>
      </w:r>
      <w:proofErr w:type="spellEnd"/>
      <w:r w:rsidRPr="00BB139A">
        <w:rPr>
          <w:sz w:val="22"/>
          <w:szCs w:val="22"/>
        </w:rPr>
        <w:t xml:space="preserve">, </w:t>
      </w:r>
      <w:proofErr w:type="spellStart"/>
      <w:r w:rsidRPr="00BB139A">
        <w:rPr>
          <w:sz w:val="22"/>
          <w:szCs w:val="22"/>
        </w:rPr>
        <w:t>diharapkan</w:t>
      </w:r>
      <w:proofErr w:type="spellEnd"/>
      <w:r w:rsidRPr="00BB139A">
        <w:rPr>
          <w:sz w:val="22"/>
          <w:szCs w:val="22"/>
        </w:rPr>
        <w:t xml:space="preserve"> </w:t>
      </w:r>
      <w:proofErr w:type="spellStart"/>
      <w:r w:rsidRPr="00BB139A">
        <w:rPr>
          <w:sz w:val="22"/>
          <w:szCs w:val="22"/>
        </w:rPr>
        <w:t>sistem</w:t>
      </w:r>
      <w:proofErr w:type="spellEnd"/>
      <w:r w:rsidRPr="00BB139A">
        <w:rPr>
          <w:sz w:val="22"/>
          <w:szCs w:val="22"/>
        </w:rPr>
        <w:t xml:space="preserve"> </w:t>
      </w:r>
      <w:proofErr w:type="spellStart"/>
      <w:r w:rsidRPr="00BB139A">
        <w:rPr>
          <w:sz w:val="22"/>
          <w:szCs w:val="22"/>
        </w:rPr>
        <w:t>ini</w:t>
      </w:r>
      <w:proofErr w:type="spellEnd"/>
      <w:r w:rsidRPr="00BB139A">
        <w:rPr>
          <w:sz w:val="22"/>
          <w:szCs w:val="22"/>
        </w:rPr>
        <w:t xml:space="preserve"> </w:t>
      </w:r>
      <w:proofErr w:type="spellStart"/>
      <w:r w:rsidRPr="00BB139A">
        <w:rPr>
          <w:sz w:val="22"/>
          <w:szCs w:val="22"/>
        </w:rPr>
        <w:t>dapat</w:t>
      </w:r>
      <w:proofErr w:type="spellEnd"/>
      <w:r w:rsidRPr="00BB139A">
        <w:rPr>
          <w:sz w:val="22"/>
          <w:szCs w:val="22"/>
        </w:rPr>
        <w:t xml:space="preserve"> </w:t>
      </w:r>
      <w:proofErr w:type="spellStart"/>
      <w:r w:rsidRPr="00BB139A">
        <w:rPr>
          <w:sz w:val="22"/>
          <w:szCs w:val="22"/>
        </w:rPr>
        <w:t>meningkatkan</w:t>
      </w:r>
      <w:proofErr w:type="spellEnd"/>
      <w:r w:rsidRPr="00BB139A">
        <w:rPr>
          <w:sz w:val="22"/>
          <w:szCs w:val="22"/>
        </w:rPr>
        <w:t xml:space="preserve"> </w:t>
      </w:r>
      <w:proofErr w:type="spellStart"/>
      <w:r w:rsidRPr="00BB139A">
        <w:rPr>
          <w:sz w:val="22"/>
          <w:szCs w:val="22"/>
        </w:rPr>
        <w:t>keberhasilan</w:t>
      </w:r>
      <w:proofErr w:type="spellEnd"/>
      <w:r w:rsidRPr="00BB139A">
        <w:rPr>
          <w:sz w:val="22"/>
          <w:szCs w:val="22"/>
        </w:rPr>
        <w:t xml:space="preserve"> </w:t>
      </w:r>
      <w:proofErr w:type="spellStart"/>
      <w:r w:rsidRPr="00BB139A">
        <w:rPr>
          <w:sz w:val="22"/>
          <w:szCs w:val="22"/>
        </w:rPr>
        <w:t>budidaya</w:t>
      </w:r>
      <w:proofErr w:type="spellEnd"/>
      <w:r w:rsidRPr="00BB139A">
        <w:rPr>
          <w:sz w:val="22"/>
          <w:szCs w:val="22"/>
        </w:rPr>
        <w:t xml:space="preserve"> ikan koi dan </w:t>
      </w:r>
      <w:proofErr w:type="spellStart"/>
      <w:r w:rsidRPr="00BB139A">
        <w:rPr>
          <w:sz w:val="22"/>
          <w:szCs w:val="22"/>
        </w:rPr>
        <w:t>mengurangi</w:t>
      </w:r>
      <w:proofErr w:type="spellEnd"/>
      <w:r w:rsidRPr="00BB139A">
        <w:rPr>
          <w:sz w:val="22"/>
          <w:szCs w:val="22"/>
        </w:rPr>
        <w:t xml:space="preserve"> </w:t>
      </w:r>
      <w:proofErr w:type="spellStart"/>
      <w:r w:rsidRPr="00BB139A">
        <w:rPr>
          <w:sz w:val="22"/>
          <w:szCs w:val="22"/>
        </w:rPr>
        <w:t>risiko</w:t>
      </w:r>
      <w:proofErr w:type="spellEnd"/>
      <w:r w:rsidRPr="00BB139A">
        <w:rPr>
          <w:sz w:val="22"/>
          <w:szCs w:val="22"/>
        </w:rPr>
        <w:t xml:space="preserve"> </w:t>
      </w:r>
      <w:proofErr w:type="spellStart"/>
      <w:r w:rsidRPr="00BB139A">
        <w:rPr>
          <w:sz w:val="22"/>
          <w:szCs w:val="22"/>
        </w:rPr>
        <w:t>kerugian</w:t>
      </w:r>
      <w:proofErr w:type="spellEnd"/>
      <w:r w:rsidRPr="00BB139A">
        <w:rPr>
          <w:sz w:val="22"/>
          <w:szCs w:val="22"/>
        </w:rPr>
        <w:t xml:space="preserve"> </w:t>
      </w:r>
      <w:proofErr w:type="spellStart"/>
      <w:r w:rsidRPr="00BB139A">
        <w:rPr>
          <w:sz w:val="22"/>
          <w:szCs w:val="22"/>
        </w:rPr>
        <w:t>akibat</w:t>
      </w:r>
      <w:proofErr w:type="spellEnd"/>
      <w:r w:rsidRPr="00BB139A">
        <w:rPr>
          <w:sz w:val="22"/>
          <w:szCs w:val="22"/>
        </w:rPr>
        <w:t xml:space="preserve"> </w:t>
      </w:r>
      <w:proofErr w:type="spellStart"/>
      <w:r w:rsidRPr="00BB139A">
        <w:rPr>
          <w:sz w:val="22"/>
          <w:szCs w:val="22"/>
        </w:rPr>
        <w:t>kualitas</w:t>
      </w:r>
      <w:proofErr w:type="spellEnd"/>
      <w:r w:rsidRPr="00BB139A">
        <w:rPr>
          <w:sz w:val="22"/>
          <w:szCs w:val="22"/>
        </w:rPr>
        <w:t xml:space="preserve"> air yang </w:t>
      </w:r>
      <w:proofErr w:type="spellStart"/>
      <w:r w:rsidRPr="00BB139A">
        <w:rPr>
          <w:sz w:val="22"/>
          <w:szCs w:val="22"/>
        </w:rPr>
        <w:t>buruk</w:t>
      </w:r>
      <w:proofErr w:type="spellEnd"/>
      <w:r w:rsidRPr="00BB139A">
        <w:rPr>
          <w:sz w:val="22"/>
          <w:szCs w:val="22"/>
        </w:rPr>
        <w:t>.</w:t>
      </w:r>
    </w:p>
    <w:p w14:paraId="442ECE01" w14:textId="77777777" w:rsidR="00BB139A" w:rsidRPr="00BB139A" w:rsidRDefault="00BB139A">
      <w:pPr>
        <w:pBdr>
          <w:top w:val="nil"/>
          <w:left w:val="nil"/>
          <w:bottom w:val="nil"/>
          <w:right w:val="nil"/>
          <w:between w:val="nil"/>
        </w:pBdr>
        <w:ind w:firstLine="216"/>
        <w:jc w:val="both"/>
        <w:rPr>
          <w:sz w:val="22"/>
          <w:szCs w:val="22"/>
          <w:highlight w:val="white"/>
        </w:rPr>
      </w:pPr>
    </w:p>
    <w:p w14:paraId="700D1672" w14:textId="004EA370" w:rsidR="00CD53CB" w:rsidRPr="00AC6417" w:rsidRDefault="00F309CC" w:rsidP="000C642F">
      <w:pPr>
        <w:numPr>
          <w:ilvl w:val="0"/>
          <w:numId w:val="2"/>
        </w:numPr>
        <w:ind w:left="426" w:hanging="426"/>
        <w:jc w:val="center"/>
        <w:rPr>
          <w:sz w:val="22"/>
          <w:szCs w:val="22"/>
        </w:rPr>
      </w:pPr>
      <w:r w:rsidRPr="00BB139A">
        <w:rPr>
          <w:b/>
          <w:smallCaps/>
          <w:sz w:val="22"/>
          <w:szCs w:val="22"/>
        </w:rPr>
        <w:t xml:space="preserve">Metode </w:t>
      </w:r>
      <w:proofErr w:type="spellStart"/>
      <w:r w:rsidRPr="00BB139A">
        <w:rPr>
          <w:b/>
          <w:smallCaps/>
          <w:sz w:val="22"/>
          <w:szCs w:val="22"/>
        </w:rPr>
        <w:t>Penelitian</w:t>
      </w:r>
      <w:proofErr w:type="spellEnd"/>
    </w:p>
    <w:p w14:paraId="63E0B2DD" w14:textId="77777777" w:rsidR="00AC6417" w:rsidRPr="00AC6417" w:rsidRDefault="00AC6417" w:rsidP="00AC6417">
      <w:pPr>
        <w:ind w:left="426"/>
        <w:rPr>
          <w:sz w:val="22"/>
          <w:szCs w:val="22"/>
        </w:rPr>
      </w:pPr>
    </w:p>
    <w:p w14:paraId="42883FA6" w14:textId="0AC8C864" w:rsidR="00AC6417" w:rsidRDefault="00AC6417" w:rsidP="00C55227">
      <w:pPr>
        <w:pStyle w:val="ListParagraph"/>
        <w:numPr>
          <w:ilvl w:val="0"/>
          <w:numId w:val="8"/>
        </w:numPr>
        <w:ind w:left="284" w:hanging="284"/>
        <w:rPr>
          <w:sz w:val="22"/>
          <w:szCs w:val="22"/>
        </w:rPr>
      </w:pPr>
      <w:proofErr w:type="spellStart"/>
      <w:r w:rsidRPr="00AC6417">
        <w:rPr>
          <w:sz w:val="22"/>
          <w:szCs w:val="22"/>
        </w:rPr>
        <w:t>Perancangan</w:t>
      </w:r>
      <w:proofErr w:type="spellEnd"/>
      <w:r w:rsidRPr="00AC6417">
        <w:rPr>
          <w:sz w:val="22"/>
          <w:szCs w:val="22"/>
        </w:rPr>
        <w:t xml:space="preserve"> </w:t>
      </w:r>
      <w:proofErr w:type="spellStart"/>
      <w:r w:rsidRPr="00AC6417">
        <w:rPr>
          <w:sz w:val="22"/>
          <w:szCs w:val="22"/>
        </w:rPr>
        <w:t>Perangkat</w:t>
      </w:r>
      <w:proofErr w:type="spellEnd"/>
      <w:r w:rsidRPr="00AC6417">
        <w:rPr>
          <w:sz w:val="22"/>
          <w:szCs w:val="22"/>
        </w:rPr>
        <w:t xml:space="preserve"> </w:t>
      </w:r>
      <w:proofErr w:type="spellStart"/>
      <w:r w:rsidRPr="00AC6417">
        <w:rPr>
          <w:sz w:val="22"/>
          <w:szCs w:val="22"/>
        </w:rPr>
        <w:t>Keras</w:t>
      </w:r>
      <w:proofErr w:type="spellEnd"/>
    </w:p>
    <w:p w14:paraId="53BC697C" w14:textId="77777777" w:rsidR="00C55227" w:rsidRPr="00C55227" w:rsidRDefault="00C55227" w:rsidP="00C55227">
      <w:pPr>
        <w:pStyle w:val="ListParagraph"/>
        <w:ind w:left="284"/>
        <w:rPr>
          <w:sz w:val="22"/>
          <w:szCs w:val="22"/>
        </w:rPr>
      </w:pPr>
    </w:p>
    <w:p w14:paraId="0238BACD" w14:textId="7760405B" w:rsidR="00AC6417" w:rsidRDefault="00AC6417" w:rsidP="005C562B">
      <w:pPr>
        <w:ind w:firstLine="284"/>
        <w:jc w:val="both"/>
        <w:rPr>
          <w:sz w:val="22"/>
          <w:szCs w:val="22"/>
        </w:rPr>
      </w:pPr>
      <w:r w:rsidRPr="00AC6417">
        <w:rPr>
          <w:sz w:val="22"/>
          <w:szCs w:val="22"/>
        </w:rPr>
        <w:t xml:space="preserve">Adapun </w:t>
      </w:r>
      <w:proofErr w:type="spellStart"/>
      <w:r w:rsidRPr="00AC6417">
        <w:rPr>
          <w:sz w:val="22"/>
          <w:szCs w:val="22"/>
        </w:rPr>
        <w:t>Spesifikasi</w:t>
      </w:r>
      <w:proofErr w:type="spellEnd"/>
      <w:r w:rsidRPr="00AC6417">
        <w:rPr>
          <w:sz w:val="22"/>
          <w:szCs w:val="22"/>
        </w:rPr>
        <w:t xml:space="preserve"> </w:t>
      </w:r>
      <w:proofErr w:type="spellStart"/>
      <w:r w:rsidRPr="00AC6417">
        <w:rPr>
          <w:sz w:val="22"/>
          <w:szCs w:val="22"/>
        </w:rPr>
        <w:t>perancangan</w:t>
      </w:r>
      <w:proofErr w:type="spellEnd"/>
      <w:r w:rsidRPr="00AC6417">
        <w:rPr>
          <w:sz w:val="22"/>
          <w:szCs w:val="22"/>
        </w:rPr>
        <w:t xml:space="preserve"> pada </w:t>
      </w:r>
      <w:proofErr w:type="spellStart"/>
      <w:r w:rsidRPr="00AC6417">
        <w:rPr>
          <w:sz w:val="22"/>
          <w:szCs w:val="22"/>
        </w:rPr>
        <w:t>alat</w:t>
      </w:r>
      <w:proofErr w:type="spellEnd"/>
      <w:r w:rsidRPr="00AC6417">
        <w:rPr>
          <w:sz w:val="22"/>
          <w:szCs w:val="22"/>
        </w:rPr>
        <w:t xml:space="preserve"> yang </w:t>
      </w:r>
      <w:proofErr w:type="spellStart"/>
      <w:r w:rsidRPr="00AC6417">
        <w:rPr>
          <w:sz w:val="22"/>
          <w:szCs w:val="22"/>
        </w:rPr>
        <w:t>digunakan</w:t>
      </w:r>
      <w:proofErr w:type="spellEnd"/>
      <w:r w:rsidRPr="00AC6417">
        <w:rPr>
          <w:sz w:val="22"/>
          <w:szCs w:val="22"/>
        </w:rPr>
        <w:t xml:space="preserve"> </w:t>
      </w:r>
      <w:proofErr w:type="spellStart"/>
      <w:r w:rsidRPr="00AC6417">
        <w:rPr>
          <w:sz w:val="22"/>
          <w:szCs w:val="22"/>
        </w:rPr>
        <w:t>untuk</w:t>
      </w:r>
      <w:proofErr w:type="spellEnd"/>
      <w:r w:rsidRPr="00AC6417">
        <w:rPr>
          <w:sz w:val="22"/>
          <w:szCs w:val="22"/>
        </w:rPr>
        <w:t xml:space="preserve"> </w:t>
      </w:r>
      <w:proofErr w:type="spellStart"/>
      <w:r w:rsidRPr="00AC6417">
        <w:rPr>
          <w:sz w:val="22"/>
          <w:szCs w:val="22"/>
        </w:rPr>
        <w:t>sistem</w:t>
      </w:r>
      <w:proofErr w:type="spellEnd"/>
      <w:r w:rsidRPr="00AC6417">
        <w:rPr>
          <w:sz w:val="22"/>
          <w:szCs w:val="22"/>
        </w:rPr>
        <w:t xml:space="preserve"> </w:t>
      </w:r>
      <w:r w:rsidRPr="00AC6417">
        <w:rPr>
          <w:i/>
          <w:sz w:val="22"/>
          <w:szCs w:val="22"/>
        </w:rPr>
        <w:t>monitoring</w:t>
      </w:r>
      <w:r w:rsidRPr="00AC6417">
        <w:rPr>
          <w:sz w:val="22"/>
          <w:szCs w:val="22"/>
        </w:rPr>
        <w:t xml:space="preserve">  </w:t>
      </w:r>
      <w:proofErr w:type="spellStart"/>
      <w:r w:rsidRPr="00AC6417">
        <w:rPr>
          <w:sz w:val="22"/>
          <w:szCs w:val="22"/>
        </w:rPr>
        <w:t>kualitas</w:t>
      </w:r>
      <w:proofErr w:type="spellEnd"/>
      <w:r w:rsidRPr="00AC6417">
        <w:rPr>
          <w:sz w:val="22"/>
          <w:szCs w:val="22"/>
        </w:rPr>
        <w:t xml:space="preserve"> air </w:t>
      </w:r>
      <w:proofErr w:type="spellStart"/>
      <w:r w:rsidRPr="00AC6417">
        <w:rPr>
          <w:sz w:val="22"/>
          <w:szCs w:val="22"/>
        </w:rPr>
        <w:t>kolam</w:t>
      </w:r>
      <w:proofErr w:type="spellEnd"/>
      <w:r w:rsidRPr="00AC6417">
        <w:rPr>
          <w:sz w:val="22"/>
          <w:szCs w:val="22"/>
        </w:rPr>
        <w:t xml:space="preserve"> ikan koi dan </w:t>
      </w:r>
      <w:proofErr w:type="spellStart"/>
      <w:r w:rsidRPr="00AC6417">
        <w:rPr>
          <w:sz w:val="22"/>
          <w:szCs w:val="22"/>
        </w:rPr>
        <w:t>distribusi</w:t>
      </w:r>
      <w:proofErr w:type="spellEnd"/>
      <w:r w:rsidRPr="00AC6417">
        <w:rPr>
          <w:sz w:val="22"/>
          <w:szCs w:val="22"/>
        </w:rPr>
        <w:t xml:space="preserve"> </w:t>
      </w:r>
      <w:proofErr w:type="spellStart"/>
      <w:r w:rsidRPr="00AC6417">
        <w:rPr>
          <w:sz w:val="22"/>
          <w:szCs w:val="22"/>
        </w:rPr>
        <w:t>pakan</w:t>
      </w:r>
      <w:proofErr w:type="spellEnd"/>
      <w:r w:rsidRPr="00AC6417">
        <w:rPr>
          <w:sz w:val="22"/>
          <w:szCs w:val="22"/>
        </w:rPr>
        <w:t xml:space="preserve"> </w:t>
      </w:r>
      <w:proofErr w:type="spellStart"/>
      <w:r w:rsidRPr="00AC6417">
        <w:rPr>
          <w:sz w:val="22"/>
          <w:szCs w:val="22"/>
        </w:rPr>
        <w:t>otomatis</w:t>
      </w:r>
      <w:proofErr w:type="spellEnd"/>
      <w:r w:rsidRPr="00AC6417">
        <w:rPr>
          <w:sz w:val="22"/>
          <w:szCs w:val="22"/>
        </w:rPr>
        <w:t xml:space="preserve"> pada </w:t>
      </w:r>
      <w:proofErr w:type="spellStart"/>
      <w:r w:rsidRPr="00AC6417">
        <w:rPr>
          <w:sz w:val="22"/>
          <w:szCs w:val="22"/>
        </w:rPr>
        <w:t>tabel</w:t>
      </w:r>
      <w:proofErr w:type="spellEnd"/>
      <w:r w:rsidRPr="00AC6417">
        <w:rPr>
          <w:sz w:val="22"/>
          <w:szCs w:val="22"/>
        </w:rPr>
        <w:t xml:space="preserve"> 1 </w:t>
      </w:r>
      <w:proofErr w:type="spellStart"/>
      <w:r w:rsidRPr="00AC6417">
        <w:rPr>
          <w:sz w:val="22"/>
          <w:szCs w:val="22"/>
        </w:rPr>
        <w:t>sebagai</w:t>
      </w:r>
      <w:proofErr w:type="spellEnd"/>
      <w:r w:rsidRPr="00AC6417">
        <w:rPr>
          <w:sz w:val="22"/>
          <w:szCs w:val="22"/>
        </w:rPr>
        <w:t xml:space="preserve"> </w:t>
      </w:r>
      <w:proofErr w:type="spellStart"/>
      <w:r w:rsidRPr="00AC6417">
        <w:rPr>
          <w:sz w:val="22"/>
          <w:szCs w:val="22"/>
        </w:rPr>
        <w:t>berikut</w:t>
      </w:r>
      <w:proofErr w:type="spellEnd"/>
      <w:r w:rsidRPr="00AC6417">
        <w:rPr>
          <w:sz w:val="22"/>
          <w:szCs w:val="22"/>
        </w:rPr>
        <w:t xml:space="preserve"> :</w:t>
      </w:r>
    </w:p>
    <w:p w14:paraId="4291CBCF" w14:textId="77777777" w:rsidR="00D42FCB" w:rsidRDefault="00D42FCB" w:rsidP="00AC6417">
      <w:pPr>
        <w:ind w:left="142" w:firstLine="488"/>
        <w:jc w:val="both"/>
        <w:rPr>
          <w:sz w:val="22"/>
          <w:szCs w:val="22"/>
        </w:rPr>
      </w:pPr>
    </w:p>
    <w:p w14:paraId="222E039C" w14:textId="0FCAEFDA" w:rsidR="00D42FCB" w:rsidRPr="005C562B" w:rsidRDefault="00D42FCB" w:rsidP="00AC6417">
      <w:pPr>
        <w:ind w:left="142" w:firstLine="488"/>
        <w:jc w:val="both"/>
        <w:rPr>
          <w:b/>
          <w:bCs/>
          <w:sz w:val="20"/>
          <w:szCs w:val="20"/>
        </w:rPr>
      </w:pPr>
      <w:r w:rsidRPr="005C562B">
        <w:rPr>
          <w:b/>
          <w:bCs/>
          <w:sz w:val="20"/>
          <w:szCs w:val="20"/>
        </w:rPr>
        <w:t xml:space="preserve">Tabel 1. </w:t>
      </w:r>
      <w:proofErr w:type="spellStart"/>
      <w:r w:rsidRPr="005C562B">
        <w:rPr>
          <w:b/>
          <w:bCs/>
          <w:sz w:val="20"/>
          <w:szCs w:val="20"/>
        </w:rPr>
        <w:t>Spesifikasi</w:t>
      </w:r>
      <w:proofErr w:type="spellEnd"/>
      <w:r w:rsidRPr="005C562B">
        <w:rPr>
          <w:b/>
          <w:bCs/>
          <w:sz w:val="20"/>
          <w:szCs w:val="20"/>
        </w:rPr>
        <w:t xml:space="preserve"> </w:t>
      </w:r>
      <w:proofErr w:type="spellStart"/>
      <w:r w:rsidRPr="005C562B">
        <w:rPr>
          <w:b/>
          <w:bCs/>
          <w:sz w:val="20"/>
          <w:szCs w:val="20"/>
        </w:rPr>
        <w:t>Perangkat</w:t>
      </w:r>
      <w:proofErr w:type="spellEnd"/>
      <w:r w:rsidRPr="005C562B">
        <w:rPr>
          <w:b/>
          <w:bCs/>
          <w:sz w:val="20"/>
          <w:szCs w:val="20"/>
        </w:rPr>
        <w:t xml:space="preserve"> </w:t>
      </w:r>
      <w:proofErr w:type="spellStart"/>
      <w:r w:rsidRPr="005C562B">
        <w:rPr>
          <w:b/>
          <w:bCs/>
          <w:sz w:val="20"/>
          <w:szCs w:val="20"/>
        </w:rPr>
        <w:t>Keras</w:t>
      </w:r>
      <w:proofErr w:type="spellEnd"/>
    </w:p>
    <w:p w14:paraId="6455A8FA" w14:textId="77777777" w:rsidR="00D42FCB" w:rsidRDefault="00D42FCB" w:rsidP="00AC6417">
      <w:pPr>
        <w:ind w:left="142" w:firstLine="488"/>
        <w:jc w:val="both"/>
        <w:rPr>
          <w:sz w:val="22"/>
          <w:szCs w:val="22"/>
        </w:rPr>
      </w:pPr>
    </w:p>
    <w:tbl>
      <w:tblPr>
        <w:tblStyle w:val="TableGrid"/>
        <w:tblW w:w="4815" w:type="dxa"/>
        <w:jc w:val="center"/>
        <w:tblLayout w:type="fixed"/>
        <w:tblLook w:val="04A0" w:firstRow="1" w:lastRow="0" w:firstColumn="1" w:lastColumn="0" w:noHBand="0" w:noVBand="1"/>
      </w:tblPr>
      <w:tblGrid>
        <w:gridCol w:w="2547"/>
        <w:gridCol w:w="2268"/>
      </w:tblGrid>
      <w:tr w:rsidR="00AC6417" w:rsidRPr="00AC6417" w14:paraId="481F3F78" w14:textId="77777777" w:rsidTr="00D42FCB">
        <w:trPr>
          <w:cantSplit/>
          <w:tblHeader/>
          <w:jc w:val="center"/>
        </w:trPr>
        <w:tc>
          <w:tcPr>
            <w:tcW w:w="2547" w:type="dxa"/>
          </w:tcPr>
          <w:p w14:paraId="0C3698FC" w14:textId="77777777" w:rsidR="00AC6417" w:rsidRPr="00AC6417" w:rsidRDefault="00AC6417" w:rsidP="00AC6417">
            <w:pPr>
              <w:ind w:left="142" w:firstLine="488"/>
              <w:jc w:val="both"/>
              <w:rPr>
                <w:b/>
                <w:sz w:val="20"/>
                <w:szCs w:val="20"/>
                <w:lang w:val="en-US"/>
              </w:rPr>
            </w:pPr>
            <w:proofErr w:type="spellStart"/>
            <w:r w:rsidRPr="00AC6417">
              <w:rPr>
                <w:b/>
                <w:sz w:val="20"/>
                <w:szCs w:val="20"/>
                <w:lang w:val="en-US"/>
              </w:rPr>
              <w:t>Spesifikasi</w:t>
            </w:r>
            <w:proofErr w:type="spellEnd"/>
          </w:p>
        </w:tc>
        <w:tc>
          <w:tcPr>
            <w:tcW w:w="2268" w:type="dxa"/>
          </w:tcPr>
          <w:p w14:paraId="2597B59E" w14:textId="77777777" w:rsidR="00AC6417" w:rsidRPr="00AC6417" w:rsidRDefault="00AC6417" w:rsidP="00AC6417">
            <w:pPr>
              <w:ind w:left="142" w:firstLine="488"/>
              <w:jc w:val="both"/>
              <w:rPr>
                <w:b/>
                <w:sz w:val="20"/>
                <w:szCs w:val="20"/>
                <w:lang w:val="en-US"/>
              </w:rPr>
            </w:pPr>
            <w:proofErr w:type="spellStart"/>
            <w:r w:rsidRPr="00AC6417">
              <w:rPr>
                <w:b/>
                <w:sz w:val="20"/>
                <w:szCs w:val="20"/>
                <w:lang w:val="en-US"/>
              </w:rPr>
              <w:t>Keterangan</w:t>
            </w:r>
            <w:proofErr w:type="spellEnd"/>
          </w:p>
        </w:tc>
      </w:tr>
      <w:tr w:rsidR="00AC6417" w:rsidRPr="00AC6417" w14:paraId="139FA512" w14:textId="77777777" w:rsidTr="00D42FCB">
        <w:trPr>
          <w:jc w:val="center"/>
        </w:trPr>
        <w:tc>
          <w:tcPr>
            <w:tcW w:w="2547" w:type="dxa"/>
          </w:tcPr>
          <w:p w14:paraId="71D2CCF6" w14:textId="77777777" w:rsidR="00AC6417" w:rsidRPr="00AC6417" w:rsidRDefault="00AC6417" w:rsidP="00D42FCB">
            <w:pPr>
              <w:ind w:left="142"/>
              <w:rPr>
                <w:sz w:val="20"/>
                <w:szCs w:val="20"/>
                <w:lang w:val="en-US"/>
              </w:rPr>
            </w:pPr>
            <w:r w:rsidRPr="00AC6417">
              <w:rPr>
                <w:sz w:val="20"/>
                <w:szCs w:val="20"/>
                <w:lang w:val="en-US"/>
              </w:rPr>
              <w:t xml:space="preserve">Modul </w:t>
            </w:r>
            <w:proofErr w:type="spellStart"/>
            <w:r w:rsidRPr="00AC6417">
              <w:rPr>
                <w:sz w:val="20"/>
                <w:szCs w:val="20"/>
                <w:lang w:val="en-US"/>
              </w:rPr>
              <w:t>Mikrokontroler</w:t>
            </w:r>
            <w:proofErr w:type="spellEnd"/>
          </w:p>
        </w:tc>
        <w:tc>
          <w:tcPr>
            <w:tcW w:w="2268" w:type="dxa"/>
          </w:tcPr>
          <w:p w14:paraId="3F0DE890" w14:textId="77777777" w:rsidR="00AC6417" w:rsidRPr="00AC6417" w:rsidRDefault="00AC6417" w:rsidP="00D42FCB">
            <w:pPr>
              <w:numPr>
                <w:ilvl w:val="0"/>
                <w:numId w:val="9"/>
              </w:numPr>
              <w:ind w:left="317"/>
              <w:jc w:val="both"/>
              <w:rPr>
                <w:sz w:val="20"/>
                <w:szCs w:val="20"/>
                <w:lang w:val="en-US"/>
              </w:rPr>
            </w:pPr>
            <w:r w:rsidRPr="00AC6417">
              <w:rPr>
                <w:sz w:val="20"/>
                <w:szCs w:val="20"/>
                <w:lang w:val="en-US"/>
              </w:rPr>
              <w:t>Arduino Uno</w:t>
            </w:r>
          </w:p>
        </w:tc>
      </w:tr>
      <w:tr w:rsidR="00AC6417" w:rsidRPr="00AC6417" w14:paraId="757FAF0A" w14:textId="77777777" w:rsidTr="00D42FCB">
        <w:trPr>
          <w:jc w:val="center"/>
        </w:trPr>
        <w:tc>
          <w:tcPr>
            <w:tcW w:w="2547" w:type="dxa"/>
          </w:tcPr>
          <w:p w14:paraId="6E8C6553" w14:textId="77777777" w:rsidR="00AC6417" w:rsidRPr="00AC6417" w:rsidRDefault="00AC6417" w:rsidP="00D42FCB">
            <w:pPr>
              <w:rPr>
                <w:sz w:val="20"/>
                <w:szCs w:val="20"/>
                <w:lang w:val="en-US"/>
              </w:rPr>
            </w:pPr>
            <w:r w:rsidRPr="00AC6417">
              <w:rPr>
                <w:sz w:val="20"/>
                <w:szCs w:val="20"/>
                <w:lang w:val="en-US"/>
              </w:rPr>
              <w:t>Sensor</w:t>
            </w:r>
          </w:p>
        </w:tc>
        <w:tc>
          <w:tcPr>
            <w:tcW w:w="2268" w:type="dxa"/>
          </w:tcPr>
          <w:p w14:paraId="1B180D6D" w14:textId="77777777" w:rsidR="00AC6417" w:rsidRPr="00AC6417" w:rsidRDefault="00AC6417" w:rsidP="00D42FCB">
            <w:pPr>
              <w:numPr>
                <w:ilvl w:val="0"/>
                <w:numId w:val="9"/>
              </w:numPr>
              <w:ind w:left="317"/>
              <w:jc w:val="both"/>
              <w:rPr>
                <w:sz w:val="20"/>
                <w:szCs w:val="20"/>
                <w:lang w:val="en-US"/>
              </w:rPr>
            </w:pPr>
            <w:r w:rsidRPr="00AC6417">
              <w:rPr>
                <w:i/>
                <w:sz w:val="20"/>
                <w:szCs w:val="20"/>
                <w:lang w:val="en-US"/>
              </w:rPr>
              <w:t xml:space="preserve">Ph </w:t>
            </w:r>
            <w:r w:rsidRPr="00AC6417">
              <w:rPr>
                <w:i/>
                <w:iCs/>
                <w:sz w:val="20"/>
                <w:szCs w:val="20"/>
                <w:lang w:val="en-US"/>
              </w:rPr>
              <w:t>Electrode Probe</w:t>
            </w:r>
          </w:p>
          <w:p w14:paraId="04C7D436" w14:textId="77777777" w:rsidR="00AC6417" w:rsidRPr="00AC6417" w:rsidRDefault="00AC6417" w:rsidP="00D42FCB">
            <w:pPr>
              <w:numPr>
                <w:ilvl w:val="0"/>
                <w:numId w:val="9"/>
              </w:numPr>
              <w:ind w:left="317"/>
              <w:jc w:val="both"/>
              <w:rPr>
                <w:sz w:val="20"/>
                <w:szCs w:val="20"/>
                <w:lang w:val="en-US"/>
              </w:rPr>
            </w:pPr>
            <w:r w:rsidRPr="00AC6417">
              <w:rPr>
                <w:sz w:val="20"/>
                <w:szCs w:val="20"/>
                <w:lang w:val="en-US"/>
              </w:rPr>
              <w:t>Dallas DS18B20</w:t>
            </w:r>
          </w:p>
          <w:p w14:paraId="0124C548" w14:textId="77777777" w:rsidR="00AC6417" w:rsidRPr="00AC6417" w:rsidRDefault="00AC6417" w:rsidP="00D42FCB">
            <w:pPr>
              <w:numPr>
                <w:ilvl w:val="0"/>
                <w:numId w:val="9"/>
              </w:numPr>
              <w:ind w:left="317"/>
              <w:jc w:val="both"/>
              <w:rPr>
                <w:sz w:val="20"/>
                <w:szCs w:val="20"/>
                <w:lang w:val="en-US"/>
              </w:rPr>
            </w:pPr>
            <w:r w:rsidRPr="00AC6417">
              <w:rPr>
                <w:i/>
                <w:sz w:val="20"/>
                <w:szCs w:val="20"/>
                <w:lang w:val="en-US"/>
              </w:rPr>
              <w:t xml:space="preserve">GE Turbidity </w:t>
            </w:r>
            <w:r w:rsidRPr="00AC6417">
              <w:rPr>
                <w:iCs/>
                <w:sz w:val="20"/>
                <w:szCs w:val="20"/>
                <w:lang w:val="en-US"/>
              </w:rPr>
              <w:t>SKU SEN0175</w:t>
            </w:r>
          </w:p>
          <w:p w14:paraId="7AB10E54" w14:textId="77777777" w:rsidR="00AC6417" w:rsidRPr="00AC6417" w:rsidRDefault="00AC6417" w:rsidP="00D42FCB">
            <w:pPr>
              <w:numPr>
                <w:ilvl w:val="0"/>
                <w:numId w:val="9"/>
              </w:numPr>
              <w:ind w:left="317"/>
              <w:jc w:val="both"/>
              <w:rPr>
                <w:sz w:val="20"/>
                <w:szCs w:val="20"/>
                <w:lang w:val="en-US"/>
              </w:rPr>
            </w:pPr>
            <w:r w:rsidRPr="00AC6417">
              <w:rPr>
                <w:i/>
                <w:sz w:val="20"/>
                <w:szCs w:val="20"/>
                <w:lang w:val="en-US"/>
              </w:rPr>
              <w:t>RTC DS3231</w:t>
            </w:r>
          </w:p>
        </w:tc>
      </w:tr>
      <w:tr w:rsidR="00AC6417" w:rsidRPr="00AC6417" w14:paraId="18DFA484" w14:textId="77777777" w:rsidTr="00D42FCB">
        <w:trPr>
          <w:jc w:val="center"/>
        </w:trPr>
        <w:tc>
          <w:tcPr>
            <w:tcW w:w="2547" w:type="dxa"/>
          </w:tcPr>
          <w:p w14:paraId="3E6B080C" w14:textId="77777777" w:rsidR="00AC6417" w:rsidRPr="00AC6417" w:rsidRDefault="00AC6417" w:rsidP="00D42FCB">
            <w:pPr>
              <w:rPr>
                <w:sz w:val="20"/>
                <w:szCs w:val="20"/>
                <w:lang w:val="en-US"/>
              </w:rPr>
            </w:pPr>
            <w:r w:rsidRPr="00AC6417">
              <w:rPr>
                <w:sz w:val="20"/>
                <w:szCs w:val="20"/>
                <w:lang w:val="en-US"/>
              </w:rPr>
              <w:t>Catu Daya</w:t>
            </w:r>
          </w:p>
        </w:tc>
        <w:tc>
          <w:tcPr>
            <w:tcW w:w="2268" w:type="dxa"/>
          </w:tcPr>
          <w:p w14:paraId="2B20801D" w14:textId="77777777" w:rsidR="00AC6417" w:rsidRPr="00AC6417" w:rsidRDefault="00AC6417" w:rsidP="00D42FCB">
            <w:pPr>
              <w:numPr>
                <w:ilvl w:val="0"/>
                <w:numId w:val="9"/>
              </w:numPr>
              <w:ind w:left="317"/>
              <w:jc w:val="both"/>
              <w:rPr>
                <w:sz w:val="20"/>
                <w:szCs w:val="20"/>
                <w:lang w:val="en-US"/>
              </w:rPr>
            </w:pPr>
            <w:r w:rsidRPr="00AC6417">
              <w:rPr>
                <w:sz w:val="20"/>
                <w:szCs w:val="20"/>
                <w:lang w:val="en-US"/>
              </w:rPr>
              <w:t xml:space="preserve">Baterai </w:t>
            </w:r>
            <w:r w:rsidRPr="00AC6417">
              <w:rPr>
                <w:i/>
                <w:sz w:val="20"/>
                <w:szCs w:val="20"/>
                <w:lang w:val="en-US"/>
              </w:rPr>
              <w:t>Lithium Ion</w:t>
            </w:r>
          </w:p>
        </w:tc>
      </w:tr>
      <w:tr w:rsidR="00AC6417" w:rsidRPr="00AC6417" w14:paraId="38E0C1F7" w14:textId="77777777" w:rsidTr="00D42FCB">
        <w:trPr>
          <w:jc w:val="center"/>
        </w:trPr>
        <w:tc>
          <w:tcPr>
            <w:tcW w:w="2547" w:type="dxa"/>
          </w:tcPr>
          <w:p w14:paraId="56B71679" w14:textId="77777777" w:rsidR="00AC6417" w:rsidRPr="00AC6417" w:rsidRDefault="00AC6417" w:rsidP="00D42FCB">
            <w:pPr>
              <w:rPr>
                <w:sz w:val="20"/>
                <w:szCs w:val="20"/>
                <w:lang w:val="en-US"/>
              </w:rPr>
            </w:pPr>
            <w:r w:rsidRPr="00AC6417">
              <w:rPr>
                <w:sz w:val="20"/>
                <w:szCs w:val="20"/>
                <w:lang w:val="en-US"/>
              </w:rPr>
              <w:t xml:space="preserve">Media </w:t>
            </w:r>
            <w:proofErr w:type="spellStart"/>
            <w:r w:rsidRPr="00AC6417">
              <w:rPr>
                <w:sz w:val="20"/>
                <w:szCs w:val="20"/>
                <w:lang w:val="en-US"/>
              </w:rPr>
              <w:t>Pengiriman</w:t>
            </w:r>
            <w:proofErr w:type="spellEnd"/>
            <w:r w:rsidRPr="00AC6417">
              <w:rPr>
                <w:sz w:val="20"/>
                <w:szCs w:val="20"/>
                <w:lang w:val="en-US"/>
              </w:rPr>
              <w:t xml:space="preserve"> Data</w:t>
            </w:r>
          </w:p>
        </w:tc>
        <w:tc>
          <w:tcPr>
            <w:tcW w:w="2268" w:type="dxa"/>
          </w:tcPr>
          <w:p w14:paraId="48E5F47A" w14:textId="77777777" w:rsidR="00AC6417" w:rsidRPr="00AC6417" w:rsidRDefault="00AC6417" w:rsidP="00D42FCB">
            <w:pPr>
              <w:numPr>
                <w:ilvl w:val="0"/>
                <w:numId w:val="9"/>
              </w:numPr>
              <w:ind w:left="317"/>
              <w:jc w:val="both"/>
              <w:rPr>
                <w:sz w:val="20"/>
                <w:szCs w:val="20"/>
                <w:lang w:val="en-US"/>
              </w:rPr>
            </w:pPr>
            <w:r w:rsidRPr="00AC6417">
              <w:rPr>
                <w:sz w:val="20"/>
                <w:szCs w:val="20"/>
                <w:lang w:val="en-US"/>
              </w:rPr>
              <w:t xml:space="preserve">Modul </w:t>
            </w:r>
            <w:proofErr w:type="spellStart"/>
            <w:r w:rsidRPr="00AC6417">
              <w:rPr>
                <w:sz w:val="20"/>
                <w:szCs w:val="20"/>
                <w:lang w:val="en-US"/>
              </w:rPr>
              <w:t>WiFi</w:t>
            </w:r>
            <w:proofErr w:type="spellEnd"/>
            <w:r w:rsidRPr="00AC6417">
              <w:rPr>
                <w:sz w:val="20"/>
                <w:szCs w:val="20"/>
                <w:lang w:val="en-US"/>
              </w:rPr>
              <w:t xml:space="preserve"> ESP8266 </w:t>
            </w:r>
          </w:p>
        </w:tc>
      </w:tr>
      <w:tr w:rsidR="00AC6417" w:rsidRPr="00AC6417" w14:paraId="147A970D" w14:textId="77777777" w:rsidTr="00D42FCB">
        <w:trPr>
          <w:jc w:val="center"/>
        </w:trPr>
        <w:tc>
          <w:tcPr>
            <w:tcW w:w="2547" w:type="dxa"/>
          </w:tcPr>
          <w:p w14:paraId="217DEBD0" w14:textId="77777777" w:rsidR="00AC6417" w:rsidRPr="00AC6417" w:rsidRDefault="00AC6417" w:rsidP="00D42FCB">
            <w:pPr>
              <w:rPr>
                <w:sz w:val="20"/>
                <w:szCs w:val="20"/>
                <w:lang w:val="en-US"/>
              </w:rPr>
            </w:pPr>
            <w:r w:rsidRPr="00AC6417">
              <w:rPr>
                <w:sz w:val="20"/>
                <w:szCs w:val="20"/>
                <w:lang w:val="en-US"/>
              </w:rPr>
              <w:t xml:space="preserve">Media </w:t>
            </w:r>
            <w:proofErr w:type="spellStart"/>
            <w:r w:rsidRPr="00AC6417">
              <w:rPr>
                <w:sz w:val="20"/>
                <w:szCs w:val="20"/>
                <w:lang w:val="en-US"/>
              </w:rPr>
              <w:t>Jaringan</w:t>
            </w:r>
            <w:proofErr w:type="spellEnd"/>
          </w:p>
        </w:tc>
        <w:tc>
          <w:tcPr>
            <w:tcW w:w="2268" w:type="dxa"/>
          </w:tcPr>
          <w:p w14:paraId="76CC3E2F" w14:textId="77777777" w:rsidR="00AC6417" w:rsidRPr="00AC6417" w:rsidRDefault="00AC6417" w:rsidP="00D42FCB">
            <w:pPr>
              <w:numPr>
                <w:ilvl w:val="0"/>
                <w:numId w:val="9"/>
              </w:numPr>
              <w:ind w:left="317"/>
              <w:jc w:val="both"/>
              <w:rPr>
                <w:sz w:val="20"/>
                <w:szCs w:val="20"/>
                <w:lang w:val="en-US"/>
              </w:rPr>
            </w:pPr>
            <w:r w:rsidRPr="00AC6417">
              <w:rPr>
                <w:i/>
                <w:sz w:val="20"/>
                <w:szCs w:val="20"/>
                <w:lang w:val="en-US"/>
              </w:rPr>
              <w:t>Router/Modem/Hotspot (Smartphone)</w:t>
            </w:r>
          </w:p>
        </w:tc>
      </w:tr>
      <w:tr w:rsidR="00AC6417" w:rsidRPr="00AC6417" w14:paraId="6188B788" w14:textId="77777777" w:rsidTr="00D42FCB">
        <w:trPr>
          <w:jc w:val="center"/>
        </w:trPr>
        <w:tc>
          <w:tcPr>
            <w:tcW w:w="2547" w:type="dxa"/>
          </w:tcPr>
          <w:p w14:paraId="3E017882" w14:textId="77777777" w:rsidR="00AC6417" w:rsidRPr="00AC6417" w:rsidRDefault="00AC6417" w:rsidP="00D42FCB">
            <w:pPr>
              <w:rPr>
                <w:sz w:val="20"/>
                <w:szCs w:val="20"/>
                <w:lang w:val="en-US"/>
              </w:rPr>
            </w:pPr>
            <w:r w:rsidRPr="00AC6417">
              <w:rPr>
                <w:sz w:val="20"/>
                <w:szCs w:val="20"/>
                <w:lang w:val="en-US"/>
              </w:rPr>
              <w:t>Kabel</w:t>
            </w:r>
          </w:p>
        </w:tc>
        <w:tc>
          <w:tcPr>
            <w:tcW w:w="2268" w:type="dxa"/>
          </w:tcPr>
          <w:p w14:paraId="5978E233" w14:textId="77777777" w:rsidR="00AC6417" w:rsidRPr="00AC6417" w:rsidRDefault="00AC6417" w:rsidP="00D42FCB">
            <w:pPr>
              <w:numPr>
                <w:ilvl w:val="0"/>
                <w:numId w:val="9"/>
              </w:numPr>
              <w:ind w:left="317"/>
              <w:jc w:val="both"/>
              <w:rPr>
                <w:sz w:val="20"/>
                <w:szCs w:val="20"/>
                <w:lang w:val="en-US"/>
              </w:rPr>
            </w:pPr>
            <w:r w:rsidRPr="00AC6417">
              <w:rPr>
                <w:i/>
                <w:sz w:val="20"/>
                <w:szCs w:val="20"/>
                <w:lang w:val="en-US"/>
              </w:rPr>
              <w:t>Jumper Male to Male</w:t>
            </w:r>
          </w:p>
          <w:p w14:paraId="0D8AA99A" w14:textId="77777777" w:rsidR="00AC6417" w:rsidRPr="00AC6417" w:rsidRDefault="00AC6417" w:rsidP="00D42FCB">
            <w:pPr>
              <w:numPr>
                <w:ilvl w:val="0"/>
                <w:numId w:val="9"/>
              </w:numPr>
              <w:ind w:left="317"/>
              <w:jc w:val="both"/>
              <w:rPr>
                <w:sz w:val="20"/>
                <w:szCs w:val="20"/>
                <w:lang w:val="en-US"/>
              </w:rPr>
            </w:pPr>
            <w:r w:rsidRPr="00AC6417">
              <w:rPr>
                <w:i/>
                <w:sz w:val="20"/>
                <w:szCs w:val="20"/>
                <w:lang w:val="en-US"/>
              </w:rPr>
              <w:t>Jumper Male to Female</w:t>
            </w:r>
          </w:p>
          <w:p w14:paraId="1B994214" w14:textId="77777777" w:rsidR="00AC6417" w:rsidRPr="00AC6417" w:rsidRDefault="00AC6417" w:rsidP="00D42FCB">
            <w:pPr>
              <w:numPr>
                <w:ilvl w:val="0"/>
                <w:numId w:val="9"/>
              </w:numPr>
              <w:ind w:left="317"/>
              <w:jc w:val="both"/>
              <w:rPr>
                <w:sz w:val="20"/>
                <w:szCs w:val="20"/>
                <w:lang w:val="en-US"/>
              </w:rPr>
            </w:pPr>
            <w:r w:rsidRPr="00AC6417">
              <w:rPr>
                <w:i/>
                <w:sz w:val="20"/>
                <w:szCs w:val="20"/>
                <w:lang w:val="en-US"/>
              </w:rPr>
              <w:t>Jumper Female to Female</w:t>
            </w:r>
          </w:p>
        </w:tc>
      </w:tr>
      <w:tr w:rsidR="00AC6417" w:rsidRPr="00AC6417" w14:paraId="3FA2ECF3" w14:textId="77777777" w:rsidTr="00D42FCB">
        <w:trPr>
          <w:jc w:val="center"/>
        </w:trPr>
        <w:tc>
          <w:tcPr>
            <w:tcW w:w="2547" w:type="dxa"/>
          </w:tcPr>
          <w:p w14:paraId="54F5B412" w14:textId="77777777" w:rsidR="00AC6417" w:rsidRPr="00AC6417" w:rsidRDefault="00AC6417" w:rsidP="00D42FCB">
            <w:pPr>
              <w:rPr>
                <w:sz w:val="20"/>
                <w:szCs w:val="20"/>
                <w:lang w:val="en-US"/>
              </w:rPr>
            </w:pPr>
            <w:r w:rsidRPr="00AC6417">
              <w:rPr>
                <w:sz w:val="20"/>
                <w:szCs w:val="20"/>
                <w:lang w:val="en-US"/>
              </w:rPr>
              <w:t xml:space="preserve">Bahan </w:t>
            </w:r>
            <w:proofErr w:type="spellStart"/>
            <w:r w:rsidRPr="00AC6417">
              <w:rPr>
                <w:sz w:val="20"/>
                <w:szCs w:val="20"/>
                <w:lang w:val="en-US"/>
              </w:rPr>
              <w:t>Tambahan</w:t>
            </w:r>
            <w:proofErr w:type="spellEnd"/>
          </w:p>
        </w:tc>
        <w:tc>
          <w:tcPr>
            <w:tcW w:w="2268" w:type="dxa"/>
          </w:tcPr>
          <w:p w14:paraId="710A044E" w14:textId="77777777" w:rsidR="00AC6417" w:rsidRPr="00AC6417" w:rsidRDefault="00AC6417" w:rsidP="00D42FCB">
            <w:pPr>
              <w:numPr>
                <w:ilvl w:val="0"/>
                <w:numId w:val="9"/>
              </w:numPr>
              <w:ind w:left="317"/>
              <w:jc w:val="both"/>
              <w:rPr>
                <w:i/>
                <w:sz w:val="20"/>
                <w:szCs w:val="20"/>
                <w:lang w:val="en-US"/>
              </w:rPr>
            </w:pPr>
            <w:r w:rsidRPr="00AC6417">
              <w:rPr>
                <w:sz w:val="20"/>
                <w:szCs w:val="20"/>
                <w:lang w:val="en-US"/>
              </w:rPr>
              <w:t>LCD 16x2</w:t>
            </w:r>
          </w:p>
          <w:p w14:paraId="28542883" w14:textId="77777777" w:rsidR="00AC6417" w:rsidRPr="00AC6417" w:rsidRDefault="00AC6417" w:rsidP="00D42FCB">
            <w:pPr>
              <w:numPr>
                <w:ilvl w:val="0"/>
                <w:numId w:val="9"/>
              </w:numPr>
              <w:ind w:left="317"/>
              <w:jc w:val="both"/>
              <w:rPr>
                <w:i/>
                <w:sz w:val="20"/>
                <w:szCs w:val="20"/>
                <w:lang w:val="en-US"/>
              </w:rPr>
            </w:pPr>
            <w:r w:rsidRPr="00AC6417">
              <w:rPr>
                <w:sz w:val="20"/>
                <w:szCs w:val="20"/>
                <w:lang w:val="en-US"/>
              </w:rPr>
              <w:t>Motor Servo</w:t>
            </w:r>
          </w:p>
        </w:tc>
      </w:tr>
    </w:tbl>
    <w:p w14:paraId="14A2035C" w14:textId="77777777" w:rsidR="00D42FCB" w:rsidRDefault="00D42FCB" w:rsidP="005C562B">
      <w:pPr>
        <w:jc w:val="both"/>
        <w:rPr>
          <w:sz w:val="22"/>
          <w:szCs w:val="22"/>
        </w:rPr>
      </w:pPr>
    </w:p>
    <w:p w14:paraId="0695AEC5" w14:textId="2475525C" w:rsidR="00D42FCB" w:rsidRPr="00E06A71" w:rsidRDefault="00D42FCB" w:rsidP="00D42FCB">
      <w:pPr>
        <w:ind w:firstLine="360"/>
        <w:jc w:val="both"/>
        <w:rPr>
          <w:sz w:val="22"/>
          <w:szCs w:val="22"/>
        </w:rPr>
      </w:pPr>
      <w:r w:rsidRPr="00E06A71">
        <w:rPr>
          <w:sz w:val="22"/>
          <w:szCs w:val="22"/>
        </w:rPr>
        <w:t xml:space="preserve">Pada </w:t>
      </w:r>
      <w:proofErr w:type="spellStart"/>
      <w:r w:rsidRPr="00E06A71">
        <w:rPr>
          <w:sz w:val="22"/>
          <w:szCs w:val="22"/>
        </w:rPr>
        <w:t>gambar</w:t>
      </w:r>
      <w:proofErr w:type="spellEnd"/>
      <w:r w:rsidRPr="00E06A71">
        <w:rPr>
          <w:sz w:val="22"/>
          <w:szCs w:val="22"/>
        </w:rPr>
        <w:t xml:space="preserve"> 1, </w:t>
      </w:r>
      <w:proofErr w:type="spellStart"/>
      <w:r w:rsidRPr="00E06A71">
        <w:rPr>
          <w:sz w:val="22"/>
          <w:szCs w:val="22"/>
        </w:rPr>
        <w:t>menunjukan</w:t>
      </w:r>
      <w:proofErr w:type="spellEnd"/>
      <w:r w:rsidRPr="00E06A71">
        <w:rPr>
          <w:sz w:val="22"/>
          <w:szCs w:val="22"/>
        </w:rPr>
        <w:t xml:space="preserve"> diagram </w:t>
      </w:r>
      <w:proofErr w:type="spellStart"/>
      <w:r w:rsidRPr="00E06A71">
        <w:rPr>
          <w:sz w:val="22"/>
          <w:szCs w:val="22"/>
        </w:rPr>
        <w:t>blok</w:t>
      </w:r>
      <w:proofErr w:type="spellEnd"/>
      <w:r w:rsidRPr="00E06A71">
        <w:rPr>
          <w:sz w:val="22"/>
          <w:szCs w:val="22"/>
        </w:rPr>
        <w:t xml:space="preserve"> </w:t>
      </w:r>
      <w:proofErr w:type="spellStart"/>
      <w:r w:rsidRPr="00E06A71">
        <w:rPr>
          <w:sz w:val="22"/>
          <w:szCs w:val="22"/>
        </w:rPr>
        <w:t>sistem</w:t>
      </w:r>
      <w:proofErr w:type="spellEnd"/>
      <w:r w:rsidRPr="00E06A71">
        <w:rPr>
          <w:sz w:val="22"/>
          <w:szCs w:val="22"/>
        </w:rPr>
        <w:t xml:space="preserve"> monitoring </w:t>
      </w:r>
      <w:proofErr w:type="spellStart"/>
      <w:r w:rsidRPr="00E06A71">
        <w:rPr>
          <w:sz w:val="22"/>
          <w:szCs w:val="22"/>
        </w:rPr>
        <w:t>kualitas</w:t>
      </w:r>
      <w:proofErr w:type="spellEnd"/>
      <w:r w:rsidRPr="00E06A71">
        <w:rPr>
          <w:sz w:val="22"/>
          <w:szCs w:val="22"/>
        </w:rPr>
        <w:t xml:space="preserve"> air </w:t>
      </w:r>
      <w:proofErr w:type="spellStart"/>
      <w:r w:rsidRPr="00E06A71">
        <w:rPr>
          <w:sz w:val="22"/>
          <w:szCs w:val="22"/>
        </w:rPr>
        <w:t>kolam</w:t>
      </w:r>
      <w:proofErr w:type="spellEnd"/>
      <w:r w:rsidRPr="00E06A71">
        <w:rPr>
          <w:sz w:val="22"/>
          <w:szCs w:val="22"/>
        </w:rPr>
        <w:t xml:space="preserve"> ikan </w:t>
      </w:r>
      <w:proofErr w:type="spellStart"/>
      <w:r w:rsidRPr="00E06A71">
        <w:rPr>
          <w:sz w:val="22"/>
          <w:szCs w:val="22"/>
        </w:rPr>
        <w:t>berbasis</w:t>
      </w:r>
      <w:proofErr w:type="spellEnd"/>
      <w:r w:rsidRPr="00E06A71">
        <w:rPr>
          <w:sz w:val="22"/>
          <w:szCs w:val="22"/>
        </w:rPr>
        <w:t xml:space="preserve"> </w:t>
      </w:r>
      <w:proofErr w:type="spellStart"/>
      <w:r w:rsidRPr="00E06A71">
        <w:rPr>
          <w:sz w:val="22"/>
          <w:szCs w:val="22"/>
        </w:rPr>
        <w:t>mikrokontroler</w:t>
      </w:r>
      <w:proofErr w:type="spellEnd"/>
      <w:r w:rsidRPr="00E06A71">
        <w:rPr>
          <w:sz w:val="22"/>
          <w:szCs w:val="22"/>
        </w:rPr>
        <w:t xml:space="preserve"> ESP8266. Sensor pH</w:t>
      </w:r>
      <w:r w:rsidR="004F5412">
        <w:rPr>
          <w:sz w:val="22"/>
          <w:szCs w:val="22"/>
        </w:rPr>
        <w:t xml:space="preserve"> </w:t>
      </w:r>
      <w:proofErr w:type="spellStart"/>
      <w:r w:rsidR="004F5412">
        <w:rPr>
          <w:sz w:val="22"/>
          <w:szCs w:val="22"/>
        </w:rPr>
        <w:t>berfungsi</w:t>
      </w:r>
      <w:proofErr w:type="spellEnd"/>
      <w:r w:rsidR="004F5412">
        <w:rPr>
          <w:sz w:val="22"/>
          <w:szCs w:val="22"/>
        </w:rPr>
        <w:t xml:space="preserve"> </w:t>
      </w:r>
      <w:r w:rsidR="004F5412">
        <w:rPr>
          <w:sz w:val="22"/>
          <w:szCs w:val="22"/>
        </w:rPr>
        <w:fldChar w:fldCharType="begin" w:fldLock="1"/>
      </w:r>
      <w:r w:rsidR="00024430">
        <w:rPr>
          <w:sz w:val="22"/>
          <w:szCs w:val="22"/>
        </w:rPr>
        <w:instrText>ADDIN CSL_CITATION {"citationItems":[{"id":"ITEM-1","itemData":{"abstract":"Ikan koi adalah salah satu ikan yang mempunyai potensi bisnis yang cukup baik. Untuk perkembangan ikan koi, perlu adanya perhatian pada tingkat keasaman dan suhu. Seperti nilai pH 7 – 9 dan suhu yang kurang dari 31°C. Dalam penelitian ini akan dibangun sebuah sistem monitoring dan kontrol untuk perawatan ikan koi dengan menggunakan sensor pH, ultrasonik dan sensor suhu untuk mengetahui kadar air kolam yang nantinya akan ditampilkan dalam website dan android. Sedangkan untuk unit pengendali menggunakan wemos D1 dan arduino uni. Jika pH dalam kolam yang dibutuhkan tidak sesuai maka alat ini akan menyesuaikan keadaan pH agar mendapatkan nilai yang sesuai dengan ikan koi. Hasil dari 3 pengujian sensor pH dan pH meter didapatkan bahwa selisi antara sensor pH dan pH meter yaitu 0,9. Hasil dari 3 pengujian sensor suhu air dan termometer didapatkan bahwa selisi antara sensor Suhu Air dan Termometer meter yaitu 1,33. Sedangkan hasil dari 3 pengujian sensor ultrasonik dan meteran didapatkan bahwa tidak ada selisi antara sensor ultrasonik dan meteran.","author":[{"dropping-particle":"","family":"Sulaksono","given":"Danang Haryo","non-dropping-particle":"","parse-names":false,"suffix":""},{"dropping-particle":"","family":"Suryo","given":"Andy Muhamad","non-dropping-particle":"","parse-names":false,"suffix":""}],"container-title":"SNESTIK Seminar Nasional Teknik Elektro, Sistem Informasi, dan Teknik Informatika","id":"ITEM-1","issued":{"date-parts":[["2021"]]},"page":"91-96","title":"Sistem Monitoring Dan Kontrol Otomatis untuk Budi Daya Ikan Koi Degngan Parameter Suhu Dan pH Berbasis Internet of Things (IoT)","type":"article-journal"},"uris":["http://www.mendeley.com/documents/?uuid=497c7756-d816-4939-80e0-49a05654aacb"]}],"mendeley":{"formattedCitation":"[13]","plainTextFormattedCitation":"[13]","previouslyFormattedCitation":"[12]"},"properties":{"noteIndex":0},"schema":"https://github.com/citation-style-language/schema/raw/master/csl-citation.json"}</w:instrText>
      </w:r>
      <w:r w:rsidR="004F5412">
        <w:rPr>
          <w:sz w:val="22"/>
          <w:szCs w:val="22"/>
        </w:rPr>
        <w:fldChar w:fldCharType="separate"/>
      </w:r>
      <w:r w:rsidR="00024430" w:rsidRPr="00024430">
        <w:rPr>
          <w:noProof/>
          <w:sz w:val="22"/>
          <w:szCs w:val="22"/>
        </w:rPr>
        <w:t>[13]</w:t>
      </w:r>
      <w:r w:rsidR="004F5412">
        <w:rPr>
          <w:sz w:val="22"/>
          <w:szCs w:val="22"/>
        </w:rPr>
        <w:fldChar w:fldCharType="end"/>
      </w:r>
      <w:r w:rsidRPr="00E06A71">
        <w:rPr>
          <w:sz w:val="22"/>
          <w:szCs w:val="22"/>
        </w:rPr>
        <w:t xml:space="preserve">, </w:t>
      </w:r>
      <w:proofErr w:type="spellStart"/>
      <w:r w:rsidRPr="00E06A71">
        <w:rPr>
          <w:sz w:val="22"/>
          <w:szCs w:val="22"/>
        </w:rPr>
        <w:t>suhu</w:t>
      </w:r>
      <w:proofErr w:type="spellEnd"/>
      <w:r w:rsidRPr="00E06A71">
        <w:rPr>
          <w:sz w:val="22"/>
          <w:szCs w:val="22"/>
        </w:rPr>
        <w:t xml:space="preserve">, </w:t>
      </w:r>
      <w:proofErr w:type="spellStart"/>
      <w:r w:rsidRPr="00E06A71">
        <w:rPr>
          <w:sz w:val="22"/>
          <w:szCs w:val="22"/>
        </w:rPr>
        <w:t>kekeruhan</w:t>
      </w:r>
      <w:proofErr w:type="spellEnd"/>
      <w:r w:rsidRPr="00E06A71">
        <w:rPr>
          <w:sz w:val="22"/>
          <w:szCs w:val="22"/>
        </w:rPr>
        <w:t xml:space="preserve">, dan RTC </w:t>
      </w:r>
      <w:proofErr w:type="spellStart"/>
      <w:r w:rsidRPr="00E06A71">
        <w:rPr>
          <w:sz w:val="22"/>
          <w:szCs w:val="22"/>
        </w:rPr>
        <w:t>berfungsi</w:t>
      </w:r>
      <w:proofErr w:type="spellEnd"/>
      <w:r w:rsidRPr="00E06A71">
        <w:rPr>
          <w:sz w:val="22"/>
          <w:szCs w:val="22"/>
        </w:rPr>
        <w:t xml:space="preserve"> </w:t>
      </w:r>
      <w:proofErr w:type="spellStart"/>
      <w:r w:rsidRPr="00E06A71">
        <w:rPr>
          <w:sz w:val="22"/>
          <w:szCs w:val="22"/>
        </w:rPr>
        <w:t>sebagai</w:t>
      </w:r>
      <w:proofErr w:type="spellEnd"/>
      <w:r w:rsidRPr="00E06A71">
        <w:rPr>
          <w:sz w:val="22"/>
          <w:szCs w:val="22"/>
        </w:rPr>
        <w:t xml:space="preserve"> input, </w:t>
      </w:r>
      <w:proofErr w:type="spellStart"/>
      <w:r w:rsidRPr="00E06A71">
        <w:rPr>
          <w:sz w:val="22"/>
          <w:szCs w:val="22"/>
        </w:rPr>
        <w:t>mengukur</w:t>
      </w:r>
      <w:proofErr w:type="spellEnd"/>
      <w:r w:rsidRPr="00E06A71">
        <w:rPr>
          <w:sz w:val="22"/>
          <w:szCs w:val="22"/>
        </w:rPr>
        <w:t xml:space="preserve"> </w:t>
      </w:r>
      <w:proofErr w:type="spellStart"/>
      <w:r w:rsidRPr="00E06A71">
        <w:rPr>
          <w:sz w:val="22"/>
          <w:szCs w:val="22"/>
        </w:rPr>
        <w:t>berbagai</w:t>
      </w:r>
      <w:proofErr w:type="spellEnd"/>
      <w:r w:rsidRPr="00E06A71">
        <w:rPr>
          <w:sz w:val="22"/>
          <w:szCs w:val="22"/>
        </w:rPr>
        <w:t xml:space="preserve"> parameter </w:t>
      </w:r>
      <w:proofErr w:type="spellStart"/>
      <w:r w:rsidRPr="00E06A71">
        <w:rPr>
          <w:sz w:val="22"/>
          <w:szCs w:val="22"/>
        </w:rPr>
        <w:t>kualitas</w:t>
      </w:r>
      <w:proofErr w:type="spellEnd"/>
      <w:r w:rsidRPr="00E06A71">
        <w:rPr>
          <w:sz w:val="22"/>
          <w:szCs w:val="22"/>
        </w:rPr>
        <w:t xml:space="preserve"> air </w:t>
      </w:r>
      <w:proofErr w:type="spellStart"/>
      <w:r w:rsidRPr="00E06A71">
        <w:rPr>
          <w:sz w:val="22"/>
          <w:szCs w:val="22"/>
        </w:rPr>
        <w:t>seperti</w:t>
      </w:r>
      <w:proofErr w:type="spellEnd"/>
      <w:r w:rsidRPr="00E06A71">
        <w:rPr>
          <w:sz w:val="22"/>
          <w:szCs w:val="22"/>
        </w:rPr>
        <w:t xml:space="preserve"> </w:t>
      </w:r>
      <w:proofErr w:type="spellStart"/>
      <w:r w:rsidRPr="00E06A71">
        <w:rPr>
          <w:sz w:val="22"/>
          <w:szCs w:val="22"/>
        </w:rPr>
        <w:t>keasaman</w:t>
      </w:r>
      <w:proofErr w:type="spellEnd"/>
      <w:r w:rsidRPr="00E06A71">
        <w:rPr>
          <w:sz w:val="22"/>
          <w:szCs w:val="22"/>
        </w:rPr>
        <w:t xml:space="preserve">, </w:t>
      </w:r>
      <w:proofErr w:type="spellStart"/>
      <w:r w:rsidRPr="00E06A71">
        <w:rPr>
          <w:sz w:val="22"/>
          <w:szCs w:val="22"/>
        </w:rPr>
        <w:t>suhu</w:t>
      </w:r>
      <w:proofErr w:type="spellEnd"/>
      <w:r w:rsidRPr="00E06A71">
        <w:rPr>
          <w:sz w:val="22"/>
          <w:szCs w:val="22"/>
        </w:rPr>
        <w:t xml:space="preserve">, dan </w:t>
      </w:r>
      <w:proofErr w:type="spellStart"/>
      <w:r w:rsidRPr="00E06A71">
        <w:rPr>
          <w:sz w:val="22"/>
          <w:szCs w:val="22"/>
        </w:rPr>
        <w:t>kejernihan</w:t>
      </w:r>
      <w:proofErr w:type="spellEnd"/>
      <w:r w:rsidRPr="00E06A71">
        <w:rPr>
          <w:sz w:val="22"/>
          <w:szCs w:val="22"/>
        </w:rPr>
        <w:t xml:space="preserve">, </w:t>
      </w:r>
      <w:proofErr w:type="spellStart"/>
      <w:r w:rsidRPr="00E06A71">
        <w:rPr>
          <w:sz w:val="22"/>
          <w:szCs w:val="22"/>
        </w:rPr>
        <w:t>serta</w:t>
      </w:r>
      <w:proofErr w:type="spellEnd"/>
      <w:r w:rsidRPr="00E06A71">
        <w:rPr>
          <w:sz w:val="22"/>
          <w:szCs w:val="22"/>
        </w:rPr>
        <w:t xml:space="preserve"> </w:t>
      </w:r>
      <w:proofErr w:type="spellStart"/>
      <w:r w:rsidRPr="00E06A71">
        <w:rPr>
          <w:sz w:val="22"/>
          <w:szCs w:val="22"/>
        </w:rPr>
        <w:t>menjaga</w:t>
      </w:r>
      <w:proofErr w:type="spellEnd"/>
      <w:r w:rsidRPr="00E06A71">
        <w:rPr>
          <w:sz w:val="22"/>
          <w:szCs w:val="22"/>
        </w:rPr>
        <w:t xml:space="preserve"> </w:t>
      </w:r>
      <w:proofErr w:type="spellStart"/>
      <w:r w:rsidRPr="00E06A71">
        <w:rPr>
          <w:sz w:val="22"/>
          <w:szCs w:val="22"/>
        </w:rPr>
        <w:t>waktu</w:t>
      </w:r>
      <w:proofErr w:type="spellEnd"/>
      <w:r w:rsidRPr="00E06A71">
        <w:rPr>
          <w:sz w:val="22"/>
          <w:szCs w:val="22"/>
        </w:rPr>
        <w:t xml:space="preserve"> </w:t>
      </w:r>
      <w:proofErr w:type="spellStart"/>
      <w:r w:rsidRPr="00E06A71">
        <w:rPr>
          <w:sz w:val="22"/>
          <w:szCs w:val="22"/>
        </w:rPr>
        <w:t>pemberian</w:t>
      </w:r>
      <w:proofErr w:type="spellEnd"/>
      <w:r w:rsidRPr="00E06A71">
        <w:rPr>
          <w:sz w:val="22"/>
          <w:szCs w:val="22"/>
        </w:rPr>
        <w:t xml:space="preserve"> </w:t>
      </w:r>
      <w:proofErr w:type="spellStart"/>
      <w:r w:rsidRPr="00E06A71">
        <w:rPr>
          <w:sz w:val="22"/>
          <w:szCs w:val="22"/>
        </w:rPr>
        <w:t>pakan</w:t>
      </w:r>
      <w:proofErr w:type="spellEnd"/>
      <w:r w:rsidRPr="00E06A71">
        <w:rPr>
          <w:sz w:val="22"/>
          <w:szCs w:val="22"/>
        </w:rPr>
        <w:t xml:space="preserve">. Data </w:t>
      </w:r>
      <w:proofErr w:type="spellStart"/>
      <w:r w:rsidRPr="00E06A71">
        <w:rPr>
          <w:sz w:val="22"/>
          <w:szCs w:val="22"/>
        </w:rPr>
        <w:t>dari</w:t>
      </w:r>
      <w:proofErr w:type="spellEnd"/>
      <w:r w:rsidRPr="00E06A71">
        <w:rPr>
          <w:sz w:val="22"/>
          <w:szCs w:val="22"/>
        </w:rPr>
        <w:t xml:space="preserve"> sensor </w:t>
      </w:r>
      <w:proofErr w:type="spellStart"/>
      <w:r w:rsidRPr="00E06A71">
        <w:rPr>
          <w:sz w:val="22"/>
          <w:szCs w:val="22"/>
        </w:rPr>
        <w:t>dikirim</w:t>
      </w:r>
      <w:proofErr w:type="spellEnd"/>
      <w:r w:rsidRPr="00E06A71">
        <w:rPr>
          <w:sz w:val="22"/>
          <w:szCs w:val="22"/>
        </w:rPr>
        <w:t xml:space="preserve"> </w:t>
      </w:r>
      <w:proofErr w:type="spellStart"/>
      <w:r w:rsidRPr="00E06A71">
        <w:rPr>
          <w:sz w:val="22"/>
          <w:szCs w:val="22"/>
        </w:rPr>
        <w:t>ke</w:t>
      </w:r>
      <w:proofErr w:type="spellEnd"/>
      <w:r w:rsidRPr="00E06A71">
        <w:rPr>
          <w:sz w:val="22"/>
          <w:szCs w:val="22"/>
        </w:rPr>
        <w:t xml:space="preserve"> </w:t>
      </w:r>
      <w:proofErr w:type="spellStart"/>
      <w:r w:rsidRPr="00E06A71">
        <w:rPr>
          <w:sz w:val="22"/>
          <w:szCs w:val="22"/>
        </w:rPr>
        <w:t>mikrokontroler</w:t>
      </w:r>
      <w:proofErr w:type="spellEnd"/>
      <w:r w:rsidRPr="00E06A71">
        <w:rPr>
          <w:sz w:val="22"/>
          <w:szCs w:val="22"/>
        </w:rPr>
        <w:t xml:space="preserve"> ESP8266 </w:t>
      </w:r>
      <w:proofErr w:type="spellStart"/>
      <w:r w:rsidRPr="00E06A71">
        <w:rPr>
          <w:sz w:val="22"/>
          <w:szCs w:val="22"/>
        </w:rPr>
        <w:t>untuk</w:t>
      </w:r>
      <w:proofErr w:type="spellEnd"/>
      <w:r w:rsidRPr="00E06A71">
        <w:rPr>
          <w:sz w:val="22"/>
          <w:szCs w:val="22"/>
        </w:rPr>
        <w:t xml:space="preserve"> </w:t>
      </w:r>
      <w:proofErr w:type="spellStart"/>
      <w:r w:rsidRPr="00E06A71">
        <w:rPr>
          <w:sz w:val="22"/>
          <w:szCs w:val="22"/>
        </w:rPr>
        <w:t>diproses</w:t>
      </w:r>
      <w:proofErr w:type="spellEnd"/>
      <w:r w:rsidRPr="00E06A71">
        <w:rPr>
          <w:sz w:val="22"/>
          <w:szCs w:val="22"/>
        </w:rPr>
        <w:t>.</w:t>
      </w:r>
    </w:p>
    <w:p w14:paraId="714531D5" w14:textId="0FC4FB3E" w:rsidR="00D42FCB" w:rsidRPr="00E06A71" w:rsidRDefault="00D42FCB" w:rsidP="00D42FCB">
      <w:pPr>
        <w:ind w:firstLine="360"/>
        <w:jc w:val="both"/>
        <w:rPr>
          <w:sz w:val="22"/>
          <w:szCs w:val="22"/>
        </w:rPr>
      </w:pPr>
      <w:r w:rsidRPr="00E06A71">
        <w:rPr>
          <w:sz w:val="22"/>
          <w:szCs w:val="22"/>
        </w:rPr>
        <w:t xml:space="preserve">Hasil </w:t>
      </w:r>
      <w:proofErr w:type="spellStart"/>
      <w:r w:rsidRPr="00E06A71">
        <w:rPr>
          <w:sz w:val="22"/>
          <w:szCs w:val="22"/>
        </w:rPr>
        <w:t>pembacaan</w:t>
      </w:r>
      <w:proofErr w:type="spellEnd"/>
      <w:r w:rsidRPr="00E06A71">
        <w:rPr>
          <w:sz w:val="22"/>
          <w:szCs w:val="22"/>
        </w:rPr>
        <w:t xml:space="preserve"> sensor </w:t>
      </w:r>
      <w:proofErr w:type="spellStart"/>
      <w:r w:rsidRPr="00E06A71">
        <w:rPr>
          <w:sz w:val="22"/>
          <w:szCs w:val="22"/>
        </w:rPr>
        <w:t>ditampilkan</w:t>
      </w:r>
      <w:proofErr w:type="spellEnd"/>
      <w:r w:rsidRPr="00E06A71">
        <w:rPr>
          <w:sz w:val="22"/>
          <w:szCs w:val="22"/>
        </w:rPr>
        <w:t xml:space="preserve"> pada LCD 16x2 agar </w:t>
      </w:r>
      <w:proofErr w:type="spellStart"/>
      <w:r w:rsidRPr="00E06A71">
        <w:rPr>
          <w:sz w:val="22"/>
          <w:szCs w:val="22"/>
        </w:rPr>
        <w:t>pengguna</w:t>
      </w:r>
      <w:proofErr w:type="spellEnd"/>
      <w:r w:rsidRPr="00E06A71">
        <w:rPr>
          <w:sz w:val="22"/>
          <w:szCs w:val="22"/>
        </w:rPr>
        <w:t xml:space="preserve"> </w:t>
      </w:r>
      <w:proofErr w:type="spellStart"/>
      <w:r w:rsidRPr="00E06A71">
        <w:rPr>
          <w:sz w:val="22"/>
          <w:szCs w:val="22"/>
        </w:rPr>
        <w:t>dapat</w:t>
      </w:r>
      <w:proofErr w:type="spellEnd"/>
      <w:r w:rsidRPr="00E06A71">
        <w:rPr>
          <w:sz w:val="22"/>
          <w:szCs w:val="22"/>
        </w:rPr>
        <w:t xml:space="preserve"> </w:t>
      </w:r>
      <w:proofErr w:type="spellStart"/>
      <w:r w:rsidRPr="00E06A71">
        <w:rPr>
          <w:sz w:val="22"/>
          <w:szCs w:val="22"/>
        </w:rPr>
        <w:t>memantau</w:t>
      </w:r>
      <w:proofErr w:type="spellEnd"/>
      <w:r w:rsidRPr="00E06A71">
        <w:rPr>
          <w:sz w:val="22"/>
          <w:szCs w:val="22"/>
        </w:rPr>
        <w:t xml:space="preserve"> </w:t>
      </w:r>
      <w:proofErr w:type="spellStart"/>
      <w:r w:rsidRPr="00E06A71">
        <w:rPr>
          <w:sz w:val="22"/>
          <w:szCs w:val="22"/>
        </w:rPr>
        <w:t>langsung</w:t>
      </w:r>
      <w:proofErr w:type="spellEnd"/>
      <w:r w:rsidRPr="00E06A71">
        <w:rPr>
          <w:sz w:val="22"/>
          <w:szCs w:val="22"/>
        </w:rPr>
        <w:t xml:space="preserve"> </w:t>
      </w:r>
      <w:proofErr w:type="spellStart"/>
      <w:r w:rsidRPr="00E06A71">
        <w:rPr>
          <w:sz w:val="22"/>
          <w:szCs w:val="22"/>
        </w:rPr>
        <w:t>kondisi</w:t>
      </w:r>
      <w:proofErr w:type="spellEnd"/>
      <w:r w:rsidRPr="00E06A71">
        <w:rPr>
          <w:sz w:val="22"/>
          <w:szCs w:val="22"/>
        </w:rPr>
        <w:t xml:space="preserve"> air </w:t>
      </w:r>
      <w:proofErr w:type="spellStart"/>
      <w:r w:rsidRPr="00E06A71">
        <w:rPr>
          <w:sz w:val="22"/>
          <w:szCs w:val="22"/>
        </w:rPr>
        <w:t>kolam</w:t>
      </w:r>
      <w:proofErr w:type="spellEnd"/>
      <w:r w:rsidRPr="00E06A71">
        <w:rPr>
          <w:sz w:val="22"/>
          <w:szCs w:val="22"/>
        </w:rPr>
        <w:t xml:space="preserve">. Selain </w:t>
      </w:r>
      <w:proofErr w:type="spellStart"/>
      <w:r w:rsidRPr="00E06A71">
        <w:rPr>
          <w:sz w:val="22"/>
          <w:szCs w:val="22"/>
        </w:rPr>
        <w:t>itu</w:t>
      </w:r>
      <w:proofErr w:type="spellEnd"/>
      <w:r w:rsidRPr="00E06A71">
        <w:rPr>
          <w:sz w:val="22"/>
          <w:szCs w:val="22"/>
        </w:rPr>
        <w:t xml:space="preserve">, </w:t>
      </w:r>
      <w:proofErr w:type="spellStart"/>
      <w:r w:rsidRPr="00E06A71">
        <w:rPr>
          <w:sz w:val="22"/>
          <w:szCs w:val="22"/>
        </w:rPr>
        <w:t>modul</w:t>
      </w:r>
      <w:proofErr w:type="spellEnd"/>
      <w:r w:rsidRPr="00E06A71">
        <w:rPr>
          <w:sz w:val="22"/>
          <w:szCs w:val="22"/>
        </w:rPr>
        <w:t xml:space="preserve"> Wi-Fi </w:t>
      </w:r>
      <w:proofErr w:type="spellStart"/>
      <w:r w:rsidRPr="00E06A71">
        <w:rPr>
          <w:sz w:val="22"/>
          <w:szCs w:val="22"/>
        </w:rPr>
        <w:t>bawaan</w:t>
      </w:r>
      <w:proofErr w:type="spellEnd"/>
      <w:r w:rsidRPr="00E06A71">
        <w:rPr>
          <w:sz w:val="22"/>
          <w:szCs w:val="22"/>
        </w:rPr>
        <w:t xml:space="preserve"> ESP8266 </w:t>
      </w:r>
      <w:proofErr w:type="spellStart"/>
      <w:r w:rsidRPr="00E06A71">
        <w:rPr>
          <w:sz w:val="22"/>
          <w:szCs w:val="22"/>
        </w:rPr>
        <w:t>mengirimkan</w:t>
      </w:r>
      <w:proofErr w:type="spellEnd"/>
      <w:r w:rsidRPr="00E06A71">
        <w:rPr>
          <w:sz w:val="22"/>
          <w:szCs w:val="22"/>
        </w:rPr>
        <w:t xml:space="preserve"> data </w:t>
      </w:r>
      <w:proofErr w:type="spellStart"/>
      <w:r w:rsidRPr="00E06A71">
        <w:rPr>
          <w:sz w:val="22"/>
          <w:szCs w:val="22"/>
        </w:rPr>
        <w:t>ke</w:t>
      </w:r>
      <w:proofErr w:type="spellEnd"/>
      <w:r w:rsidRPr="00E06A71">
        <w:rPr>
          <w:sz w:val="22"/>
          <w:szCs w:val="22"/>
        </w:rPr>
        <w:t xml:space="preserve"> server </w:t>
      </w:r>
      <w:proofErr w:type="spellStart"/>
      <w:r w:rsidRPr="00E06A71">
        <w:rPr>
          <w:sz w:val="22"/>
          <w:szCs w:val="22"/>
        </w:rPr>
        <w:t>melalui</w:t>
      </w:r>
      <w:proofErr w:type="spellEnd"/>
      <w:r w:rsidRPr="00E06A71">
        <w:rPr>
          <w:sz w:val="22"/>
          <w:szCs w:val="22"/>
        </w:rPr>
        <w:t xml:space="preserve"> router </w:t>
      </w:r>
      <w:proofErr w:type="spellStart"/>
      <w:r w:rsidRPr="00E06A71">
        <w:rPr>
          <w:sz w:val="22"/>
          <w:szCs w:val="22"/>
        </w:rPr>
        <w:t>atau</w:t>
      </w:r>
      <w:proofErr w:type="spellEnd"/>
      <w:r w:rsidRPr="00E06A71">
        <w:rPr>
          <w:sz w:val="22"/>
          <w:szCs w:val="22"/>
        </w:rPr>
        <w:t xml:space="preserve"> hotspot, </w:t>
      </w:r>
      <w:proofErr w:type="spellStart"/>
      <w:r w:rsidRPr="00E06A71">
        <w:rPr>
          <w:sz w:val="22"/>
          <w:szCs w:val="22"/>
        </w:rPr>
        <w:t>memungkinkan</w:t>
      </w:r>
      <w:proofErr w:type="spellEnd"/>
      <w:r w:rsidRPr="00E06A71">
        <w:rPr>
          <w:sz w:val="22"/>
          <w:szCs w:val="22"/>
        </w:rPr>
        <w:t xml:space="preserve"> </w:t>
      </w:r>
      <w:proofErr w:type="spellStart"/>
      <w:r w:rsidRPr="00E06A71">
        <w:rPr>
          <w:sz w:val="22"/>
          <w:szCs w:val="22"/>
        </w:rPr>
        <w:t>sistem</w:t>
      </w:r>
      <w:proofErr w:type="spellEnd"/>
      <w:r w:rsidRPr="00E06A71">
        <w:rPr>
          <w:sz w:val="22"/>
          <w:szCs w:val="22"/>
        </w:rPr>
        <w:t xml:space="preserve"> </w:t>
      </w:r>
      <w:proofErr w:type="spellStart"/>
      <w:r w:rsidRPr="00E06A71">
        <w:rPr>
          <w:sz w:val="22"/>
          <w:szCs w:val="22"/>
        </w:rPr>
        <w:t>terhubung</w:t>
      </w:r>
      <w:proofErr w:type="spellEnd"/>
      <w:r w:rsidRPr="00E06A71">
        <w:rPr>
          <w:sz w:val="22"/>
          <w:szCs w:val="22"/>
        </w:rPr>
        <w:t xml:space="preserve"> </w:t>
      </w:r>
      <w:proofErr w:type="spellStart"/>
      <w:r w:rsidRPr="00E06A71">
        <w:rPr>
          <w:sz w:val="22"/>
          <w:szCs w:val="22"/>
        </w:rPr>
        <w:t>ke</w:t>
      </w:r>
      <w:proofErr w:type="spellEnd"/>
      <w:r w:rsidRPr="00E06A71">
        <w:rPr>
          <w:sz w:val="22"/>
          <w:szCs w:val="22"/>
        </w:rPr>
        <w:t xml:space="preserve"> internet. Data yang </w:t>
      </w:r>
      <w:proofErr w:type="spellStart"/>
      <w:r w:rsidRPr="00E06A71">
        <w:rPr>
          <w:sz w:val="22"/>
          <w:szCs w:val="22"/>
        </w:rPr>
        <w:t>tersimpan</w:t>
      </w:r>
      <w:proofErr w:type="spellEnd"/>
      <w:r w:rsidRPr="00E06A71">
        <w:rPr>
          <w:sz w:val="22"/>
          <w:szCs w:val="22"/>
        </w:rPr>
        <w:t xml:space="preserve"> di server </w:t>
      </w:r>
      <w:proofErr w:type="spellStart"/>
      <w:r w:rsidRPr="00E06A71">
        <w:rPr>
          <w:sz w:val="22"/>
          <w:szCs w:val="22"/>
        </w:rPr>
        <w:t>kemudian</w:t>
      </w:r>
      <w:proofErr w:type="spellEnd"/>
      <w:r w:rsidRPr="00E06A71">
        <w:rPr>
          <w:sz w:val="22"/>
          <w:szCs w:val="22"/>
        </w:rPr>
        <w:t xml:space="preserve"> </w:t>
      </w:r>
      <w:proofErr w:type="spellStart"/>
      <w:r w:rsidRPr="00E06A71">
        <w:rPr>
          <w:sz w:val="22"/>
          <w:szCs w:val="22"/>
        </w:rPr>
        <w:t>dapat</w:t>
      </w:r>
      <w:proofErr w:type="spellEnd"/>
      <w:r w:rsidRPr="00E06A71">
        <w:rPr>
          <w:sz w:val="22"/>
          <w:szCs w:val="22"/>
        </w:rPr>
        <w:t xml:space="preserve"> </w:t>
      </w:r>
      <w:proofErr w:type="spellStart"/>
      <w:r w:rsidRPr="00E06A71">
        <w:rPr>
          <w:sz w:val="22"/>
          <w:szCs w:val="22"/>
        </w:rPr>
        <w:t>diakses</w:t>
      </w:r>
      <w:proofErr w:type="spellEnd"/>
      <w:r w:rsidRPr="00E06A71">
        <w:rPr>
          <w:sz w:val="22"/>
          <w:szCs w:val="22"/>
        </w:rPr>
        <w:t xml:space="preserve"> </w:t>
      </w:r>
      <w:proofErr w:type="spellStart"/>
      <w:r w:rsidRPr="00E06A71">
        <w:rPr>
          <w:sz w:val="22"/>
          <w:szCs w:val="22"/>
        </w:rPr>
        <w:t>melalui</w:t>
      </w:r>
      <w:proofErr w:type="spellEnd"/>
      <w:r w:rsidRPr="00E06A71">
        <w:rPr>
          <w:sz w:val="22"/>
          <w:szCs w:val="22"/>
        </w:rPr>
        <w:t xml:space="preserve"> website, </w:t>
      </w:r>
      <w:proofErr w:type="spellStart"/>
      <w:r w:rsidRPr="00E06A71">
        <w:rPr>
          <w:sz w:val="22"/>
          <w:szCs w:val="22"/>
        </w:rPr>
        <w:t>memungkinkan</w:t>
      </w:r>
      <w:proofErr w:type="spellEnd"/>
      <w:r w:rsidRPr="00E06A71">
        <w:rPr>
          <w:sz w:val="22"/>
          <w:szCs w:val="22"/>
        </w:rPr>
        <w:t xml:space="preserve"> </w:t>
      </w:r>
      <w:proofErr w:type="spellStart"/>
      <w:r w:rsidRPr="00E06A71">
        <w:rPr>
          <w:sz w:val="22"/>
          <w:szCs w:val="22"/>
        </w:rPr>
        <w:t>pengguna</w:t>
      </w:r>
      <w:proofErr w:type="spellEnd"/>
      <w:r w:rsidRPr="00E06A71">
        <w:rPr>
          <w:sz w:val="22"/>
          <w:szCs w:val="22"/>
        </w:rPr>
        <w:t xml:space="preserve"> </w:t>
      </w:r>
      <w:proofErr w:type="spellStart"/>
      <w:r w:rsidRPr="00E06A71">
        <w:rPr>
          <w:sz w:val="22"/>
          <w:szCs w:val="22"/>
        </w:rPr>
        <w:t>untuk</w:t>
      </w:r>
      <w:proofErr w:type="spellEnd"/>
      <w:r w:rsidRPr="00E06A71">
        <w:rPr>
          <w:sz w:val="22"/>
          <w:szCs w:val="22"/>
        </w:rPr>
        <w:t xml:space="preserve"> </w:t>
      </w:r>
      <w:proofErr w:type="spellStart"/>
      <w:r w:rsidRPr="00E06A71">
        <w:rPr>
          <w:sz w:val="22"/>
          <w:szCs w:val="22"/>
        </w:rPr>
        <w:t>memantau</w:t>
      </w:r>
      <w:proofErr w:type="spellEnd"/>
      <w:r w:rsidRPr="00E06A71">
        <w:rPr>
          <w:sz w:val="22"/>
          <w:szCs w:val="22"/>
        </w:rPr>
        <w:t xml:space="preserve"> </w:t>
      </w:r>
      <w:proofErr w:type="spellStart"/>
      <w:r w:rsidRPr="00E06A71">
        <w:rPr>
          <w:sz w:val="22"/>
          <w:szCs w:val="22"/>
        </w:rPr>
        <w:t>kondisi</w:t>
      </w:r>
      <w:proofErr w:type="spellEnd"/>
      <w:r w:rsidRPr="00E06A71">
        <w:rPr>
          <w:sz w:val="22"/>
          <w:szCs w:val="22"/>
        </w:rPr>
        <w:t xml:space="preserve"> air </w:t>
      </w:r>
      <w:proofErr w:type="spellStart"/>
      <w:r w:rsidRPr="00E06A71">
        <w:rPr>
          <w:sz w:val="22"/>
          <w:szCs w:val="22"/>
        </w:rPr>
        <w:t>kolam</w:t>
      </w:r>
      <w:proofErr w:type="spellEnd"/>
      <w:r w:rsidRPr="00E06A71">
        <w:rPr>
          <w:sz w:val="22"/>
          <w:szCs w:val="22"/>
        </w:rPr>
        <w:t xml:space="preserve"> </w:t>
      </w:r>
      <w:proofErr w:type="spellStart"/>
      <w:r w:rsidRPr="00E06A71">
        <w:rPr>
          <w:sz w:val="22"/>
          <w:szCs w:val="22"/>
        </w:rPr>
        <w:t>secara</w:t>
      </w:r>
      <w:proofErr w:type="spellEnd"/>
      <w:r w:rsidRPr="00E06A71">
        <w:rPr>
          <w:sz w:val="22"/>
          <w:szCs w:val="22"/>
        </w:rPr>
        <w:t xml:space="preserve"> real-time </w:t>
      </w:r>
      <w:proofErr w:type="spellStart"/>
      <w:r w:rsidRPr="00E06A71">
        <w:rPr>
          <w:sz w:val="22"/>
          <w:szCs w:val="22"/>
        </w:rPr>
        <w:t>dari</w:t>
      </w:r>
      <w:proofErr w:type="spellEnd"/>
      <w:r w:rsidRPr="00E06A71">
        <w:rPr>
          <w:sz w:val="22"/>
          <w:szCs w:val="22"/>
        </w:rPr>
        <w:t xml:space="preserve"> mana </w:t>
      </w:r>
      <w:proofErr w:type="spellStart"/>
      <w:r w:rsidRPr="00E06A71">
        <w:rPr>
          <w:sz w:val="22"/>
          <w:szCs w:val="22"/>
        </w:rPr>
        <w:t>saja</w:t>
      </w:r>
      <w:proofErr w:type="spellEnd"/>
      <w:r w:rsidRPr="00E06A71">
        <w:rPr>
          <w:sz w:val="22"/>
          <w:szCs w:val="22"/>
        </w:rPr>
        <w:t>.</w:t>
      </w:r>
    </w:p>
    <w:p w14:paraId="1BA1B7B0" w14:textId="233294B8" w:rsidR="00AC6417" w:rsidRDefault="00D42FCB" w:rsidP="00D42FCB">
      <w:pPr>
        <w:ind w:left="142"/>
        <w:rPr>
          <w:sz w:val="22"/>
          <w:szCs w:val="22"/>
        </w:rPr>
      </w:pPr>
      <w:r w:rsidRPr="00672C23">
        <w:rPr>
          <w:noProof/>
        </w:rPr>
        <w:drawing>
          <wp:inline distT="0" distB="0" distL="0" distR="0" wp14:anchorId="754E834B" wp14:editId="228FFF05">
            <wp:extent cx="2820035" cy="1369569"/>
            <wp:effectExtent l="0" t="0" r="0" b="2540"/>
            <wp:docPr id="299471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71359" name=""/>
                    <pic:cNvPicPr/>
                  </pic:nvPicPr>
                  <pic:blipFill>
                    <a:blip r:embed="rId11"/>
                    <a:stretch>
                      <a:fillRect/>
                    </a:stretch>
                  </pic:blipFill>
                  <pic:spPr>
                    <a:xfrm>
                      <a:off x="0" y="0"/>
                      <a:ext cx="2820035" cy="1369569"/>
                    </a:xfrm>
                    <a:prstGeom prst="rect">
                      <a:avLst/>
                    </a:prstGeom>
                  </pic:spPr>
                </pic:pic>
              </a:graphicData>
            </a:graphic>
          </wp:inline>
        </w:drawing>
      </w:r>
    </w:p>
    <w:p w14:paraId="668020DF" w14:textId="24E56251" w:rsidR="00D42FCB" w:rsidRPr="005C562B" w:rsidRDefault="00D42FCB" w:rsidP="00D42FCB">
      <w:pPr>
        <w:ind w:left="142"/>
        <w:jc w:val="center"/>
        <w:rPr>
          <w:b/>
          <w:bCs/>
          <w:sz w:val="20"/>
          <w:szCs w:val="20"/>
        </w:rPr>
      </w:pPr>
      <w:r w:rsidRPr="005C562B">
        <w:rPr>
          <w:b/>
          <w:bCs/>
          <w:sz w:val="20"/>
          <w:szCs w:val="20"/>
        </w:rPr>
        <w:t>Gambar 1. Diagram Blok</w:t>
      </w:r>
    </w:p>
    <w:p w14:paraId="0EF97B65" w14:textId="77777777" w:rsidR="00E06A71" w:rsidRDefault="00E06A71" w:rsidP="00D42FCB">
      <w:pPr>
        <w:ind w:left="142"/>
        <w:jc w:val="center"/>
        <w:rPr>
          <w:sz w:val="22"/>
          <w:szCs w:val="22"/>
        </w:rPr>
      </w:pPr>
    </w:p>
    <w:p w14:paraId="18A510E8" w14:textId="365619D9" w:rsidR="00E06A71" w:rsidRDefault="00E06A71" w:rsidP="00E06A71">
      <w:pPr>
        <w:ind w:firstLine="360"/>
        <w:jc w:val="both"/>
        <w:rPr>
          <w:sz w:val="22"/>
          <w:szCs w:val="22"/>
        </w:rPr>
      </w:pPr>
      <w:r w:rsidRPr="00E06A71">
        <w:rPr>
          <w:sz w:val="22"/>
          <w:szCs w:val="22"/>
        </w:rPr>
        <w:t xml:space="preserve">Pada diagram </w:t>
      </w:r>
      <w:proofErr w:type="spellStart"/>
      <w:r w:rsidRPr="00E06A71">
        <w:rPr>
          <w:sz w:val="22"/>
          <w:szCs w:val="22"/>
        </w:rPr>
        <w:t>blok</w:t>
      </w:r>
      <w:proofErr w:type="spellEnd"/>
      <w:r w:rsidRPr="00E06A71">
        <w:rPr>
          <w:sz w:val="22"/>
          <w:szCs w:val="22"/>
        </w:rPr>
        <w:t xml:space="preserve"> </w:t>
      </w:r>
      <w:proofErr w:type="spellStart"/>
      <w:r w:rsidRPr="00E06A71">
        <w:rPr>
          <w:sz w:val="22"/>
          <w:szCs w:val="22"/>
        </w:rPr>
        <w:t>sistem</w:t>
      </w:r>
      <w:proofErr w:type="spellEnd"/>
      <w:r w:rsidRPr="00E06A71">
        <w:rPr>
          <w:sz w:val="22"/>
          <w:szCs w:val="22"/>
        </w:rPr>
        <w:t xml:space="preserve"> </w:t>
      </w:r>
      <w:proofErr w:type="spellStart"/>
      <w:r w:rsidRPr="00E06A71">
        <w:rPr>
          <w:sz w:val="22"/>
          <w:szCs w:val="22"/>
        </w:rPr>
        <w:t>gambar</w:t>
      </w:r>
      <w:proofErr w:type="spellEnd"/>
      <w:r w:rsidRPr="00E06A71">
        <w:rPr>
          <w:sz w:val="22"/>
          <w:szCs w:val="22"/>
        </w:rPr>
        <w:t xml:space="preserve"> </w:t>
      </w:r>
      <w:r w:rsidR="004F5412">
        <w:rPr>
          <w:sz w:val="22"/>
          <w:szCs w:val="22"/>
        </w:rPr>
        <w:t>1</w:t>
      </w:r>
      <w:r w:rsidRPr="00E06A71">
        <w:rPr>
          <w:sz w:val="22"/>
          <w:szCs w:val="22"/>
        </w:rPr>
        <w:t xml:space="preserve"> di</w:t>
      </w:r>
      <w:proofErr w:type="spellStart"/>
      <w:r w:rsidRPr="00E06A71">
        <w:rPr>
          <w:sz w:val="22"/>
          <w:szCs w:val="22"/>
        </w:rPr>
        <w:t>atas</w:t>
      </w:r>
      <w:proofErr w:type="spellEnd"/>
      <w:r w:rsidRPr="00E06A71">
        <w:rPr>
          <w:sz w:val="22"/>
          <w:szCs w:val="22"/>
        </w:rPr>
        <w:t xml:space="preserve"> </w:t>
      </w:r>
      <w:proofErr w:type="spellStart"/>
      <w:r w:rsidRPr="00E06A71">
        <w:rPr>
          <w:sz w:val="22"/>
          <w:szCs w:val="22"/>
        </w:rPr>
        <w:t>ini</w:t>
      </w:r>
      <w:proofErr w:type="spellEnd"/>
      <w:r w:rsidRPr="00E06A71">
        <w:rPr>
          <w:sz w:val="22"/>
          <w:szCs w:val="22"/>
        </w:rPr>
        <w:t xml:space="preserve"> </w:t>
      </w:r>
      <w:proofErr w:type="spellStart"/>
      <w:r w:rsidRPr="00E06A71">
        <w:rPr>
          <w:sz w:val="22"/>
          <w:szCs w:val="22"/>
        </w:rPr>
        <w:t>menggambarkan</w:t>
      </w:r>
      <w:proofErr w:type="spellEnd"/>
      <w:r w:rsidRPr="00E06A71">
        <w:rPr>
          <w:sz w:val="22"/>
          <w:szCs w:val="22"/>
        </w:rPr>
        <w:t xml:space="preserve"> </w:t>
      </w:r>
      <w:proofErr w:type="spellStart"/>
      <w:r w:rsidRPr="00E06A71">
        <w:rPr>
          <w:sz w:val="22"/>
          <w:szCs w:val="22"/>
        </w:rPr>
        <w:t>tentang</w:t>
      </w:r>
      <w:proofErr w:type="spellEnd"/>
      <w:r w:rsidRPr="00E06A71">
        <w:rPr>
          <w:sz w:val="22"/>
          <w:szCs w:val="22"/>
        </w:rPr>
        <w:t xml:space="preserve"> proses </w:t>
      </w:r>
      <w:proofErr w:type="spellStart"/>
      <w:r w:rsidRPr="00E06A71">
        <w:rPr>
          <w:sz w:val="22"/>
          <w:szCs w:val="22"/>
        </w:rPr>
        <w:t>kerja</w:t>
      </w:r>
      <w:proofErr w:type="spellEnd"/>
      <w:r w:rsidRPr="00E06A71">
        <w:rPr>
          <w:sz w:val="22"/>
          <w:szCs w:val="22"/>
        </w:rPr>
        <w:t xml:space="preserve"> pada </w:t>
      </w:r>
      <w:proofErr w:type="spellStart"/>
      <w:r w:rsidRPr="00E06A71">
        <w:rPr>
          <w:sz w:val="22"/>
          <w:szCs w:val="22"/>
        </w:rPr>
        <w:t>rancang</w:t>
      </w:r>
      <w:proofErr w:type="spellEnd"/>
      <w:r w:rsidRPr="00E06A71">
        <w:rPr>
          <w:sz w:val="22"/>
          <w:szCs w:val="22"/>
        </w:rPr>
        <w:t xml:space="preserve"> </w:t>
      </w:r>
      <w:proofErr w:type="spellStart"/>
      <w:r w:rsidRPr="00E06A71">
        <w:rPr>
          <w:sz w:val="22"/>
          <w:szCs w:val="22"/>
        </w:rPr>
        <w:t>bangun</w:t>
      </w:r>
      <w:proofErr w:type="spellEnd"/>
      <w:r w:rsidRPr="00E06A71">
        <w:rPr>
          <w:sz w:val="22"/>
          <w:szCs w:val="22"/>
        </w:rPr>
        <w:t xml:space="preserve"> monitoring </w:t>
      </w:r>
      <w:proofErr w:type="spellStart"/>
      <w:r w:rsidRPr="00E06A71">
        <w:rPr>
          <w:sz w:val="22"/>
          <w:szCs w:val="22"/>
        </w:rPr>
        <w:t>alat</w:t>
      </w:r>
      <w:proofErr w:type="spellEnd"/>
      <w:r w:rsidRPr="00E06A71">
        <w:rPr>
          <w:sz w:val="22"/>
          <w:szCs w:val="22"/>
        </w:rPr>
        <w:t xml:space="preserve"> </w:t>
      </w:r>
      <w:proofErr w:type="spellStart"/>
      <w:r w:rsidRPr="00E06A71">
        <w:rPr>
          <w:sz w:val="22"/>
          <w:szCs w:val="22"/>
        </w:rPr>
        <w:t>penetasan</w:t>
      </w:r>
      <w:proofErr w:type="spellEnd"/>
      <w:r w:rsidRPr="00E06A71">
        <w:rPr>
          <w:sz w:val="22"/>
          <w:szCs w:val="22"/>
        </w:rPr>
        <w:t xml:space="preserve"> </w:t>
      </w:r>
      <w:proofErr w:type="spellStart"/>
      <w:r w:rsidRPr="00E06A71">
        <w:rPr>
          <w:sz w:val="22"/>
          <w:szCs w:val="22"/>
        </w:rPr>
        <w:t>telur</w:t>
      </w:r>
      <w:proofErr w:type="spellEnd"/>
      <w:r w:rsidRPr="00E06A71">
        <w:rPr>
          <w:sz w:val="22"/>
          <w:szCs w:val="22"/>
        </w:rPr>
        <w:t xml:space="preserve"> </w:t>
      </w:r>
      <w:proofErr w:type="spellStart"/>
      <w:r w:rsidRPr="00E06A71">
        <w:rPr>
          <w:sz w:val="22"/>
          <w:szCs w:val="22"/>
        </w:rPr>
        <w:t>berbasis</w:t>
      </w:r>
      <w:proofErr w:type="spellEnd"/>
      <w:r w:rsidRPr="00E06A71">
        <w:rPr>
          <w:sz w:val="22"/>
          <w:szCs w:val="22"/>
        </w:rPr>
        <w:t xml:space="preserve"> fuzzy </w:t>
      </w:r>
      <w:r w:rsidRPr="00E06A71">
        <w:rPr>
          <w:sz w:val="22"/>
          <w:szCs w:val="22"/>
        </w:rPr>
        <w:lastRenderedPageBreak/>
        <w:t xml:space="preserve">logic control </w:t>
      </w:r>
      <w:proofErr w:type="spellStart"/>
      <w:r w:rsidRPr="00E06A71">
        <w:rPr>
          <w:sz w:val="22"/>
          <w:szCs w:val="22"/>
        </w:rPr>
        <w:t>dengan</w:t>
      </w:r>
      <w:proofErr w:type="spellEnd"/>
      <w:r w:rsidRPr="00E06A71">
        <w:rPr>
          <w:sz w:val="22"/>
          <w:szCs w:val="22"/>
        </w:rPr>
        <w:t xml:space="preserve"> </w:t>
      </w:r>
      <w:proofErr w:type="spellStart"/>
      <w:r w:rsidRPr="00E06A71">
        <w:rPr>
          <w:sz w:val="22"/>
          <w:szCs w:val="22"/>
        </w:rPr>
        <w:t>berikut</w:t>
      </w:r>
      <w:proofErr w:type="spellEnd"/>
      <w:r w:rsidRPr="00E06A71">
        <w:rPr>
          <w:sz w:val="22"/>
          <w:szCs w:val="22"/>
        </w:rPr>
        <w:t xml:space="preserve"> </w:t>
      </w:r>
      <w:proofErr w:type="spellStart"/>
      <w:r w:rsidRPr="00E06A71">
        <w:rPr>
          <w:sz w:val="22"/>
          <w:szCs w:val="22"/>
        </w:rPr>
        <w:t>keterangan</w:t>
      </w:r>
      <w:proofErr w:type="spellEnd"/>
      <w:r w:rsidRPr="00E06A71">
        <w:rPr>
          <w:sz w:val="22"/>
          <w:szCs w:val="22"/>
        </w:rPr>
        <w:t xml:space="preserve"> </w:t>
      </w:r>
      <w:proofErr w:type="spellStart"/>
      <w:r w:rsidRPr="00E06A71">
        <w:rPr>
          <w:sz w:val="22"/>
          <w:szCs w:val="22"/>
        </w:rPr>
        <w:t>dari</w:t>
      </w:r>
      <w:proofErr w:type="spellEnd"/>
      <w:r w:rsidRPr="00E06A71">
        <w:rPr>
          <w:sz w:val="22"/>
          <w:szCs w:val="22"/>
        </w:rPr>
        <w:t xml:space="preserve"> masing </w:t>
      </w:r>
      <w:proofErr w:type="spellStart"/>
      <w:r w:rsidRPr="00E06A71">
        <w:rPr>
          <w:sz w:val="22"/>
          <w:szCs w:val="22"/>
        </w:rPr>
        <w:t>masing</w:t>
      </w:r>
      <w:proofErr w:type="spellEnd"/>
      <w:r w:rsidRPr="00E06A71">
        <w:rPr>
          <w:sz w:val="22"/>
          <w:szCs w:val="22"/>
        </w:rPr>
        <w:t xml:space="preserve"> menu </w:t>
      </w:r>
      <w:proofErr w:type="spellStart"/>
      <w:r w:rsidRPr="00E06A71">
        <w:rPr>
          <w:sz w:val="22"/>
          <w:szCs w:val="22"/>
        </w:rPr>
        <w:t>ditunjukan</w:t>
      </w:r>
      <w:proofErr w:type="spellEnd"/>
      <w:r w:rsidRPr="00E06A71">
        <w:rPr>
          <w:sz w:val="22"/>
          <w:szCs w:val="22"/>
        </w:rPr>
        <w:t xml:space="preserve"> </w:t>
      </w:r>
      <w:proofErr w:type="spellStart"/>
      <w:r w:rsidRPr="00E06A71">
        <w:rPr>
          <w:sz w:val="22"/>
          <w:szCs w:val="22"/>
        </w:rPr>
        <w:t>padal</w:t>
      </w:r>
      <w:proofErr w:type="spellEnd"/>
      <w:r w:rsidRPr="00E06A71">
        <w:rPr>
          <w:sz w:val="22"/>
          <w:szCs w:val="22"/>
        </w:rPr>
        <w:t xml:space="preserve"> </w:t>
      </w:r>
      <w:proofErr w:type="spellStart"/>
      <w:r w:rsidRPr="00E06A71">
        <w:rPr>
          <w:sz w:val="22"/>
          <w:szCs w:val="22"/>
        </w:rPr>
        <w:t>tabel</w:t>
      </w:r>
      <w:proofErr w:type="spellEnd"/>
      <w:r w:rsidRPr="00E06A71">
        <w:rPr>
          <w:sz w:val="22"/>
          <w:szCs w:val="22"/>
        </w:rPr>
        <w:t xml:space="preserve"> 2 :</w:t>
      </w:r>
    </w:p>
    <w:p w14:paraId="4FB2F82E" w14:textId="77777777" w:rsidR="00E06A71" w:rsidRDefault="00E06A71" w:rsidP="00E06A71">
      <w:pPr>
        <w:ind w:firstLine="360"/>
        <w:jc w:val="both"/>
        <w:rPr>
          <w:sz w:val="22"/>
          <w:szCs w:val="22"/>
        </w:rPr>
      </w:pPr>
    </w:p>
    <w:p w14:paraId="65B4322D" w14:textId="27AAC3CC" w:rsidR="00E06A71" w:rsidRDefault="00E06A71" w:rsidP="005C562B">
      <w:pPr>
        <w:jc w:val="center"/>
        <w:rPr>
          <w:b/>
          <w:bCs/>
          <w:sz w:val="20"/>
          <w:szCs w:val="20"/>
        </w:rPr>
      </w:pPr>
      <w:r w:rsidRPr="005C562B">
        <w:rPr>
          <w:b/>
          <w:bCs/>
          <w:sz w:val="20"/>
          <w:szCs w:val="20"/>
        </w:rPr>
        <w:t xml:space="preserve">Tabel 2. </w:t>
      </w:r>
      <w:proofErr w:type="spellStart"/>
      <w:r w:rsidRPr="005C562B">
        <w:rPr>
          <w:b/>
          <w:bCs/>
          <w:sz w:val="20"/>
          <w:szCs w:val="20"/>
        </w:rPr>
        <w:t>Keterangan</w:t>
      </w:r>
      <w:proofErr w:type="spellEnd"/>
      <w:r w:rsidRPr="005C562B">
        <w:rPr>
          <w:b/>
          <w:bCs/>
          <w:sz w:val="20"/>
          <w:szCs w:val="20"/>
        </w:rPr>
        <w:t xml:space="preserve"> Diagram Blok</w:t>
      </w:r>
    </w:p>
    <w:p w14:paraId="5D263682" w14:textId="77777777" w:rsidR="005C562B" w:rsidRPr="005C562B" w:rsidRDefault="005C562B" w:rsidP="005C562B">
      <w:pPr>
        <w:jc w:val="center"/>
        <w:rPr>
          <w:b/>
          <w:bCs/>
          <w:sz w:val="20"/>
          <w:szCs w:val="20"/>
        </w:rPr>
      </w:pPr>
    </w:p>
    <w:tbl>
      <w:tblPr>
        <w:tblStyle w:val="TableGrid"/>
        <w:tblW w:w="0" w:type="auto"/>
        <w:tblLook w:val="04A0" w:firstRow="1" w:lastRow="0" w:firstColumn="1" w:lastColumn="0" w:noHBand="0" w:noVBand="1"/>
      </w:tblPr>
      <w:tblGrid>
        <w:gridCol w:w="495"/>
        <w:gridCol w:w="1684"/>
        <w:gridCol w:w="2252"/>
      </w:tblGrid>
      <w:tr w:rsidR="00F4760B" w:rsidRPr="00E06A71" w14:paraId="16B1F0DD" w14:textId="77777777" w:rsidTr="00E06A71">
        <w:trPr>
          <w:tblHeader/>
        </w:trPr>
        <w:tc>
          <w:tcPr>
            <w:tcW w:w="625" w:type="dxa"/>
          </w:tcPr>
          <w:p w14:paraId="10CE142B" w14:textId="77777777" w:rsidR="00E06A71" w:rsidRPr="00E06A71" w:rsidRDefault="00E06A71" w:rsidP="00E06A71">
            <w:pPr>
              <w:jc w:val="center"/>
              <w:rPr>
                <w:b/>
                <w:bCs/>
                <w:sz w:val="20"/>
                <w:szCs w:val="20"/>
              </w:rPr>
            </w:pPr>
            <w:r w:rsidRPr="00E06A71">
              <w:rPr>
                <w:b/>
                <w:bCs/>
                <w:sz w:val="20"/>
                <w:szCs w:val="20"/>
              </w:rPr>
              <w:t>No</w:t>
            </w:r>
          </w:p>
        </w:tc>
        <w:tc>
          <w:tcPr>
            <w:tcW w:w="2610" w:type="dxa"/>
          </w:tcPr>
          <w:p w14:paraId="4CE86235" w14:textId="77777777" w:rsidR="00E06A71" w:rsidRPr="00E06A71" w:rsidRDefault="00E06A71" w:rsidP="00E06A71">
            <w:pPr>
              <w:jc w:val="center"/>
              <w:rPr>
                <w:b/>
                <w:bCs/>
                <w:sz w:val="20"/>
                <w:szCs w:val="20"/>
              </w:rPr>
            </w:pPr>
            <w:r w:rsidRPr="00E06A71">
              <w:rPr>
                <w:b/>
                <w:bCs/>
                <w:sz w:val="20"/>
                <w:szCs w:val="20"/>
              </w:rPr>
              <w:t>Nama</w:t>
            </w:r>
          </w:p>
        </w:tc>
        <w:tc>
          <w:tcPr>
            <w:tcW w:w="5026" w:type="dxa"/>
          </w:tcPr>
          <w:p w14:paraId="0A0C58A9" w14:textId="77777777" w:rsidR="00E06A71" w:rsidRPr="00E06A71" w:rsidRDefault="00E06A71" w:rsidP="00E06A71">
            <w:pPr>
              <w:jc w:val="center"/>
              <w:rPr>
                <w:b/>
                <w:bCs/>
                <w:sz w:val="20"/>
                <w:szCs w:val="20"/>
              </w:rPr>
            </w:pPr>
            <w:proofErr w:type="spellStart"/>
            <w:r w:rsidRPr="00E06A71">
              <w:rPr>
                <w:b/>
                <w:bCs/>
                <w:sz w:val="20"/>
                <w:szCs w:val="20"/>
              </w:rPr>
              <w:t>Keterangan</w:t>
            </w:r>
            <w:proofErr w:type="spellEnd"/>
          </w:p>
        </w:tc>
      </w:tr>
      <w:tr w:rsidR="00F4760B" w:rsidRPr="00E06A71" w14:paraId="2113C9C2" w14:textId="77777777" w:rsidTr="00DF4931">
        <w:tc>
          <w:tcPr>
            <w:tcW w:w="625" w:type="dxa"/>
          </w:tcPr>
          <w:p w14:paraId="4371FADE" w14:textId="77777777" w:rsidR="00E06A71" w:rsidRPr="00E06A71" w:rsidRDefault="00E06A71" w:rsidP="00E06A71">
            <w:pPr>
              <w:jc w:val="center"/>
              <w:rPr>
                <w:sz w:val="20"/>
                <w:szCs w:val="20"/>
              </w:rPr>
            </w:pPr>
            <w:r w:rsidRPr="00E06A71">
              <w:rPr>
                <w:sz w:val="20"/>
                <w:szCs w:val="20"/>
              </w:rPr>
              <w:t>1</w:t>
            </w:r>
          </w:p>
        </w:tc>
        <w:tc>
          <w:tcPr>
            <w:tcW w:w="2610" w:type="dxa"/>
          </w:tcPr>
          <w:p w14:paraId="06B1F36A" w14:textId="77777777" w:rsidR="00E06A71" w:rsidRPr="00E06A71" w:rsidRDefault="00E06A71" w:rsidP="00E06A71">
            <w:pPr>
              <w:rPr>
                <w:sz w:val="20"/>
                <w:szCs w:val="20"/>
              </w:rPr>
            </w:pPr>
            <w:r w:rsidRPr="00E06A71">
              <w:rPr>
                <w:sz w:val="20"/>
                <w:szCs w:val="20"/>
                <w:lang w:val="en-US"/>
              </w:rPr>
              <w:t xml:space="preserve">Sensor pH, </w:t>
            </w:r>
            <w:proofErr w:type="spellStart"/>
            <w:r w:rsidRPr="00E06A71">
              <w:rPr>
                <w:sz w:val="20"/>
                <w:szCs w:val="20"/>
                <w:lang w:val="en-US"/>
              </w:rPr>
              <w:t>Suhu</w:t>
            </w:r>
            <w:proofErr w:type="spellEnd"/>
            <w:r w:rsidRPr="00E06A71">
              <w:rPr>
                <w:sz w:val="20"/>
                <w:szCs w:val="20"/>
                <w:lang w:val="en-US"/>
              </w:rPr>
              <w:t xml:space="preserve">, </w:t>
            </w:r>
            <w:proofErr w:type="spellStart"/>
            <w:r w:rsidRPr="00E06A71">
              <w:rPr>
                <w:sz w:val="20"/>
                <w:szCs w:val="20"/>
                <w:lang w:val="en-US"/>
              </w:rPr>
              <w:t>Kekeruhan</w:t>
            </w:r>
            <w:proofErr w:type="spellEnd"/>
            <w:r w:rsidRPr="00E06A71">
              <w:rPr>
                <w:sz w:val="20"/>
                <w:szCs w:val="20"/>
                <w:lang w:val="en-US"/>
              </w:rPr>
              <w:t>, RTC</w:t>
            </w:r>
          </w:p>
        </w:tc>
        <w:tc>
          <w:tcPr>
            <w:tcW w:w="5026" w:type="dxa"/>
          </w:tcPr>
          <w:p w14:paraId="73D3D809" w14:textId="77777777" w:rsidR="00E06A71" w:rsidRPr="00E06A71" w:rsidRDefault="00E06A71" w:rsidP="00E06A71">
            <w:pPr>
              <w:rPr>
                <w:sz w:val="20"/>
                <w:szCs w:val="20"/>
              </w:rPr>
            </w:pPr>
            <w:proofErr w:type="spellStart"/>
            <w:r w:rsidRPr="00E06A71">
              <w:rPr>
                <w:sz w:val="20"/>
                <w:szCs w:val="20"/>
                <w:lang w:val="en-US"/>
              </w:rPr>
              <w:t>Mengukur</w:t>
            </w:r>
            <w:proofErr w:type="spellEnd"/>
            <w:r w:rsidRPr="00E06A71">
              <w:rPr>
                <w:sz w:val="20"/>
                <w:szCs w:val="20"/>
                <w:lang w:val="en-US"/>
              </w:rPr>
              <w:t xml:space="preserve"> </w:t>
            </w:r>
            <w:proofErr w:type="spellStart"/>
            <w:r w:rsidRPr="00E06A71">
              <w:rPr>
                <w:sz w:val="20"/>
                <w:szCs w:val="20"/>
                <w:lang w:val="en-US"/>
              </w:rPr>
              <w:t>berbagai</w:t>
            </w:r>
            <w:proofErr w:type="spellEnd"/>
            <w:r w:rsidRPr="00E06A71">
              <w:rPr>
                <w:sz w:val="20"/>
                <w:szCs w:val="20"/>
                <w:lang w:val="en-US"/>
              </w:rPr>
              <w:t xml:space="preserve"> parameter </w:t>
            </w:r>
            <w:proofErr w:type="spellStart"/>
            <w:r w:rsidRPr="00E06A71">
              <w:rPr>
                <w:sz w:val="20"/>
                <w:szCs w:val="20"/>
                <w:lang w:val="en-US"/>
              </w:rPr>
              <w:t>seperti</w:t>
            </w:r>
            <w:proofErr w:type="spellEnd"/>
            <w:r w:rsidRPr="00E06A71">
              <w:rPr>
                <w:sz w:val="20"/>
                <w:szCs w:val="20"/>
                <w:lang w:val="en-US"/>
              </w:rPr>
              <w:t xml:space="preserve"> </w:t>
            </w:r>
            <w:proofErr w:type="spellStart"/>
            <w:r w:rsidRPr="00E06A71">
              <w:rPr>
                <w:sz w:val="20"/>
                <w:szCs w:val="20"/>
                <w:lang w:val="en-US"/>
              </w:rPr>
              <w:t>keasaman</w:t>
            </w:r>
            <w:proofErr w:type="spellEnd"/>
            <w:r w:rsidRPr="00E06A71">
              <w:rPr>
                <w:sz w:val="20"/>
                <w:szCs w:val="20"/>
                <w:lang w:val="en-US"/>
              </w:rPr>
              <w:t xml:space="preserve">, </w:t>
            </w:r>
            <w:proofErr w:type="spellStart"/>
            <w:r w:rsidRPr="00E06A71">
              <w:rPr>
                <w:sz w:val="20"/>
                <w:szCs w:val="20"/>
                <w:lang w:val="en-US"/>
              </w:rPr>
              <w:t>suhu</w:t>
            </w:r>
            <w:proofErr w:type="spellEnd"/>
            <w:r w:rsidRPr="00E06A71">
              <w:rPr>
                <w:sz w:val="20"/>
                <w:szCs w:val="20"/>
                <w:lang w:val="en-US"/>
              </w:rPr>
              <w:t xml:space="preserve">, </w:t>
            </w:r>
            <w:proofErr w:type="spellStart"/>
            <w:r w:rsidRPr="00E06A71">
              <w:rPr>
                <w:sz w:val="20"/>
                <w:szCs w:val="20"/>
                <w:lang w:val="en-US"/>
              </w:rPr>
              <w:t>kekeruhan</w:t>
            </w:r>
            <w:proofErr w:type="spellEnd"/>
            <w:r w:rsidRPr="00E06A71">
              <w:rPr>
                <w:sz w:val="20"/>
                <w:szCs w:val="20"/>
                <w:lang w:val="en-US"/>
              </w:rPr>
              <w:t xml:space="preserve"> air, dan </w:t>
            </w:r>
            <w:proofErr w:type="spellStart"/>
            <w:r w:rsidRPr="00E06A71">
              <w:rPr>
                <w:sz w:val="20"/>
                <w:szCs w:val="20"/>
                <w:lang w:val="en-US"/>
              </w:rPr>
              <w:t>waktu</w:t>
            </w:r>
            <w:proofErr w:type="spellEnd"/>
            <w:r w:rsidRPr="00E06A71">
              <w:rPr>
                <w:sz w:val="20"/>
                <w:szCs w:val="20"/>
                <w:lang w:val="en-US"/>
              </w:rPr>
              <w:t xml:space="preserve"> yang </w:t>
            </w:r>
            <w:proofErr w:type="spellStart"/>
            <w:r w:rsidRPr="00E06A71">
              <w:rPr>
                <w:sz w:val="20"/>
                <w:szCs w:val="20"/>
                <w:lang w:val="en-US"/>
              </w:rPr>
              <w:t>akurat</w:t>
            </w:r>
            <w:proofErr w:type="spellEnd"/>
            <w:r w:rsidRPr="00E06A71">
              <w:rPr>
                <w:sz w:val="20"/>
                <w:szCs w:val="20"/>
                <w:lang w:val="en-US"/>
              </w:rPr>
              <w:t>.</w:t>
            </w:r>
          </w:p>
        </w:tc>
      </w:tr>
      <w:tr w:rsidR="00F4760B" w:rsidRPr="00E06A71" w14:paraId="33B35A7A" w14:textId="77777777" w:rsidTr="00DF4931">
        <w:tc>
          <w:tcPr>
            <w:tcW w:w="625" w:type="dxa"/>
          </w:tcPr>
          <w:p w14:paraId="0F2FCDF4" w14:textId="77777777" w:rsidR="00E06A71" w:rsidRPr="00E06A71" w:rsidRDefault="00E06A71" w:rsidP="00E06A71">
            <w:pPr>
              <w:jc w:val="center"/>
              <w:rPr>
                <w:sz w:val="20"/>
                <w:szCs w:val="20"/>
              </w:rPr>
            </w:pPr>
            <w:r w:rsidRPr="00E06A71">
              <w:rPr>
                <w:b/>
                <w:bCs/>
                <w:sz w:val="20"/>
                <w:szCs w:val="20"/>
              </w:rPr>
              <w:t>No</w:t>
            </w:r>
          </w:p>
        </w:tc>
        <w:tc>
          <w:tcPr>
            <w:tcW w:w="2610" w:type="dxa"/>
          </w:tcPr>
          <w:p w14:paraId="37FCBF24" w14:textId="77777777" w:rsidR="00E06A71" w:rsidRPr="00E06A71" w:rsidRDefault="00E06A71" w:rsidP="00E06A71">
            <w:pPr>
              <w:jc w:val="center"/>
              <w:rPr>
                <w:sz w:val="20"/>
                <w:szCs w:val="20"/>
              </w:rPr>
            </w:pPr>
            <w:r w:rsidRPr="00E06A71">
              <w:rPr>
                <w:b/>
                <w:bCs/>
                <w:sz w:val="20"/>
                <w:szCs w:val="20"/>
              </w:rPr>
              <w:t>Nama</w:t>
            </w:r>
          </w:p>
        </w:tc>
        <w:tc>
          <w:tcPr>
            <w:tcW w:w="5026" w:type="dxa"/>
          </w:tcPr>
          <w:p w14:paraId="763D9613" w14:textId="77777777" w:rsidR="00E06A71" w:rsidRPr="00E06A71" w:rsidRDefault="00E06A71" w:rsidP="00E06A71">
            <w:pPr>
              <w:jc w:val="center"/>
              <w:rPr>
                <w:sz w:val="20"/>
                <w:szCs w:val="20"/>
              </w:rPr>
            </w:pPr>
            <w:proofErr w:type="spellStart"/>
            <w:r w:rsidRPr="00E06A71">
              <w:rPr>
                <w:b/>
                <w:bCs/>
                <w:sz w:val="20"/>
                <w:szCs w:val="20"/>
              </w:rPr>
              <w:t>Keterangan</w:t>
            </w:r>
            <w:proofErr w:type="spellEnd"/>
          </w:p>
        </w:tc>
      </w:tr>
      <w:tr w:rsidR="00F4760B" w:rsidRPr="00E06A71" w14:paraId="20F03B5A" w14:textId="77777777" w:rsidTr="00DF4931">
        <w:tc>
          <w:tcPr>
            <w:tcW w:w="625" w:type="dxa"/>
          </w:tcPr>
          <w:p w14:paraId="02A2D2AA" w14:textId="77777777" w:rsidR="00E06A71" w:rsidRPr="00E06A71" w:rsidRDefault="00E06A71" w:rsidP="00E06A71">
            <w:pPr>
              <w:jc w:val="center"/>
              <w:rPr>
                <w:sz w:val="20"/>
                <w:szCs w:val="20"/>
              </w:rPr>
            </w:pPr>
            <w:r w:rsidRPr="00E06A71">
              <w:rPr>
                <w:sz w:val="20"/>
                <w:szCs w:val="20"/>
              </w:rPr>
              <w:t>2</w:t>
            </w:r>
          </w:p>
        </w:tc>
        <w:tc>
          <w:tcPr>
            <w:tcW w:w="2610" w:type="dxa"/>
          </w:tcPr>
          <w:p w14:paraId="3B787D27" w14:textId="77777777" w:rsidR="00E06A71" w:rsidRPr="00E06A71" w:rsidRDefault="00E06A71" w:rsidP="00E06A71">
            <w:pPr>
              <w:rPr>
                <w:sz w:val="20"/>
                <w:szCs w:val="20"/>
              </w:rPr>
            </w:pPr>
            <w:proofErr w:type="spellStart"/>
            <w:r w:rsidRPr="00E06A71">
              <w:rPr>
                <w:sz w:val="20"/>
                <w:szCs w:val="20"/>
                <w:lang w:val="en-US"/>
              </w:rPr>
              <w:t>Mikrokontroler</w:t>
            </w:r>
            <w:proofErr w:type="spellEnd"/>
            <w:r w:rsidRPr="00E06A71">
              <w:rPr>
                <w:sz w:val="20"/>
                <w:szCs w:val="20"/>
                <w:lang w:val="en-US"/>
              </w:rPr>
              <w:t xml:space="preserve"> ESP8266</w:t>
            </w:r>
          </w:p>
        </w:tc>
        <w:tc>
          <w:tcPr>
            <w:tcW w:w="5026" w:type="dxa"/>
          </w:tcPr>
          <w:p w14:paraId="18662042" w14:textId="77777777" w:rsidR="00E06A71" w:rsidRPr="00E06A71" w:rsidRDefault="00E06A71" w:rsidP="00E06A71">
            <w:pPr>
              <w:rPr>
                <w:sz w:val="20"/>
                <w:szCs w:val="20"/>
              </w:rPr>
            </w:pPr>
            <w:r w:rsidRPr="00E06A71">
              <w:rPr>
                <w:sz w:val="20"/>
                <w:szCs w:val="20"/>
                <w:lang w:val="en-US"/>
              </w:rPr>
              <w:t xml:space="preserve">Pusat </w:t>
            </w:r>
            <w:proofErr w:type="spellStart"/>
            <w:r w:rsidRPr="00E06A71">
              <w:rPr>
                <w:sz w:val="20"/>
                <w:szCs w:val="20"/>
                <w:lang w:val="en-US"/>
              </w:rPr>
              <w:t>pengolahan</w:t>
            </w:r>
            <w:proofErr w:type="spellEnd"/>
            <w:r w:rsidRPr="00E06A71">
              <w:rPr>
                <w:sz w:val="20"/>
                <w:szCs w:val="20"/>
                <w:lang w:val="en-US"/>
              </w:rPr>
              <w:t xml:space="preserve"> data </w:t>
            </w:r>
            <w:proofErr w:type="spellStart"/>
            <w:r w:rsidRPr="00E06A71">
              <w:rPr>
                <w:sz w:val="20"/>
                <w:szCs w:val="20"/>
                <w:lang w:val="en-US"/>
              </w:rPr>
              <w:t>dari</w:t>
            </w:r>
            <w:proofErr w:type="spellEnd"/>
            <w:r w:rsidRPr="00E06A71">
              <w:rPr>
                <w:sz w:val="20"/>
                <w:szCs w:val="20"/>
                <w:lang w:val="en-US"/>
              </w:rPr>
              <w:t xml:space="preserve"> sensor, </w:t>
            </w:r>
            <w:proofErr w:type="spellStart"/>
            <w:r w:rsidRPr="00E06A71">
              <w:rPr>
                <w:sz w:val="20"/>
                <w:szCs w:val="20"/>
                <w:lang w:val="en-US"/>
              </w:rPr>
              <w:t>pengiriman</w:t>
            </w:r>
            <w:proofErr w:type="spellEnd"/>
            <w:r w:rsidRPr="00E06A71">
              <w:rPr>
                <w:sz w:val="20"/>
                <w:szCs w:val="20"/>
                <w:lang w:val="en-US"/>
              </w:rPr>
              <w:t xml:space="preserve"> data </w:t>
            </w:r>
            <w:proofErr w:type="spellStart"/>
            <w:r w:rsidRPr="00E06A71">
              <w:rPr>
                <w:sz w:val="20"/>
                <w:szCs w:val="20"/>
                <w:lang w:val="en-US"/>
              </w:rPr>
              <w:t>ke</w:t>
            </w:r>
            <w:proofErr w:type="spellEnd"/>
            <w:r w:rsidRPr="00E06A71">
              <w:rPr>
                <w:sz w:val="20"/>
                <w:szCs w:val="20"/>
                <w:lang w:val="en-US"/>
              </w:rPr>
              <w:t xml:space="preserve"> LCD, dan </w:t>
            </w:r>
            <w:proofErr w:type="spellStart"/>
            <w:r w:rsidRPr="00E06A71">
              <w:rPr>
                <w:sz w:val="20"/>
                <w:szCs w:val="20"/>
                <w:lang w:val="en-US"/>
              </w:rPr>
              <w:t>koneksi</w:t>
            </w:r>
            <w:proofErr w:type="spellEnd"/>
            <w:r w:rsidRPr="00E06A71">
              <w:rPr>
                <w:sz w:val="20"/>
                <w:szCs w:val="20"/>
                <w:lang w:val="en-US"/>
              </w:rPr>
              <w:t xml:space="preserve"> </w:t>
            </w:r>
            <w:proofErr w:type="spellStart"/>
            <w:r w:rsidRPr="00E06A71">
              <w:rPr>
                <w:sz w:val="20"/>
                <w:szCs w:val="20"/>
                <w:lang w:val="en-US"/>
              </w:rPr>
              <w:t>ke</w:t>
            </w:r>
            <w:proofErr w:type="spellEnd"/>
            <w:r w:rsidRPr="00E06A71">
              <w:rPr>
                <w:sz w:val="20"/>
                <w:szCs w:val="20"/>
                <w:lang w:val="en-US"/>
              </w:rPr>
              <w:t xml:space="preserve"> server </w:t>
            </w:r>
            <w:proofErr w:type="spellStart"/>
            <w:r w:rsidRPr="00E06A71">
              <w:rPr>
                <w:sz w:val="20"/>
                <w:szCs w:val="20"/>
                <w:lang w:val="en-US"/>
              </w:rPr>
              <w:t>melalui</w:t>
            </w:r>
            <w:proofErr w:type="spellEnd"/>
            <w:r w:rsidRPr="00E06A71">
              <w:rPr>
                <w:sz w:val="20"/>
                <w:szCs w:val="20"/>
                <w:lang w:val="en-US"/>
              </w:rPr>
              <w:t xml:space="preserve"> Wi-Fi.</w:t>
            </w:r>
          </w:p>
        </w:tc>
      </w:tr>
      <w:tr w:rsidR="00F4760B" w:rsidRPr="00E06A71" w14:paraId="0BECFF98" w14:textId="77777777" w:rsidTr="00DF4931">
        <w:tc>
          <w:tcPr>
            <w:tcW w:w="625" w:type="dxa"/>
          </w:tcPr>
          <w:p w14:paraId="3B21A817" w14:textId="77777777" w:rsidR="00E06A71" w:rsidRPr="00E06A71" w:rsidRDefault="00E06A71" w:rsidP="00E06A71">
            <w:pPr>
              <w:jc w:val="center"/>
              <w:rPr>
                <w:sz w:val="20"/>
                <w:szCs w:val="20"/>
              </w:rPr>
            </w:pPr>
            <w:r w:rsidRPr="00E06A71">
              <w:rPr>
                <w:sz w:val="20"/>
                <w:szCs w:val="20"/>
              </w:rPr>
              <w:t>3</w:t>
            </w:r>
          </w:p>
        </w:tc>
        <w:tc>
          <w:tcPr>
            <w:tcW w:w="2610" w:type="dxa"/>
          </w:tcPr>
          <w:p w14:paraId="153A3D45" w14:textId="77777777" w:rsidR="00E06A71" w:rsidRPr="00E06A71" w:rsidRDefault="00E06A71" w:rsidP="00E06A71">
            <w:pPr>
              <w:rPr>
                <w:sz w:val="20"/>
                <w:szCs w:val="20"/>
              </w:rPr>
            </w:pPr>
            <w:r w:rsidRPr="00E06A71">
              <w:rPr>
                <w:sz w:val="20"/>
                <w:szCs w:val="20"/>
                <w:lang w:val="en-US"/>
              </w:rPr>
              <w:t>LCD</w:t>
            </w:r>
          </w:p>
        </w:tc>
        <w:tc>
          <w:tcPr>
            <w:tcW w:w="5026" w:type="dxa"/>
          </w:tcPr>
          <w:p w14:paraId="764D3B68" w14:textId="77777777" w:rsidR="00E06A71" w:rsidRPr="00E06A71" w:rsidRDefault="00E06A71" w:rsidP="00E06A71">
            <w:pPr>
              <w:rPr>
                <w:sz w:val="20"/>
                <w:szCs w:val="20"/>
              </w:rPr>
            </w:pPr>
            <w:proofErr w:type="spellStart"/>
            <w:r w:rsidRPr="00E06A71">
              <w:rPr>
                <w:sz w:val="20"/>
                <w:szCs w:val="20"/>
                <w:lang w:val="en-US"/>
              </w:rPr>
              <w:t>Menampilkan</w:t>
            </w:r>
            <w:proofErr w:type="spellEnd"/>
            <w:r w:rsidRPr="00E06A71">
              <w:rPr>
                <w:sz w:val="20"/>
                <w:szCs w:val="20"/>
                <w:lang w:val="en-US"/>
              </w:rPr>
              <w:t xml:space="preserve"> </w:t>
            </w:r>
            <w:proofErr w:type="spellStart"/>
            <w:r w:rsidRPr="00E06A71">
              <w:rPr>
                <w:sz w:val="20"/>
                <w:szCs w:val="20"/>
                <w:lang w:val="en-US"/>
              </w:rPr>
              <w:t>hasil</w:t>
            </w:r>
            <w:proofErr w:type="spellEnd"/>
            <w:r w:rsidRPr="00E06A71">
              <w:rPr>
                <w:sz w:val="20"/>
                <w:szCs w:val="20"/>
                <w:lang w:val="en-US"/>
              </w:rPr>
              <w:t xml:space="preserve"> </w:t>
            </w:r>
            <w:proofErr w:type="spellStart"/>
            <w:r w:rsidRPr="00E06A71">
              <w:rPr>
                <w:sz w:val="20"/>
                <w:szCs w:val="20"/>
                <w:lang w:val="en-US"/>
              </w:rPr>
              <w:t>pembacaan</w:t>
            </w:r>
            <w:proofErr w:type="spellEnd"/>
            <w:r w:rsidRPr="00E06A71">
              <w:rPr>
                <w:sz w:val="20"/>
                <w:szCs w:val="20"/>
                <w:lang w:val="en-US"/>
              </w:rPr>
              <w:t xml:space="preserve"> sensor </w:t>
            </w:r>
            <w:proofErr w:type="spellStart"/>
            <w:r w:rsidRPr="00E06A71">
              <w:rPr>
                <w:sz w:val="20"/>
                <w:szCs w:val="20"/>
                <w:lang w:val="en-US"/>
              </w:rPr>
              <w:t>dalam</w:t>
            </w:r>
            <w:proofErr w:type="spellEnd"/>
            <w:r w:rsidRPr="00E06A71">
              <w:rPr>
                <w:sz w:val="20"/>
                <w:szCs w:val="20"/>
                <w:lang w:val="en-US"/>
              </w:rPr>
              <w:t xml:space="preserve"> </w:t>
            </w:r>
            <w:proofErr w:type="spellStart"/>
            <w:r w:rsidRPr="00E06A71">
              <w:rPr>
                <w:sz w:val="20"/>
                <w:szCs w:val="20"/>
                <w:lang w:val="en-US"/>
              </w:rPr>
              <w:t>bentuk</w:t>
            </w:r>
            <w:proofErr w:type="spellEnd"/>
            <w:r w:rsidRPr="00E06A71">
              <w:rPr>
                <w:sz w:val="20"/>
                <w:szCs w:val="20"/>
                <w:lang w:val="en-US"/>
              </w:rPr>
              <w:t xml:space="preserve"> </w:t>
            </w:r>
            <w:proofErr w:type="spellStart"/>
            <w:r w:rsidRPr="00E06A71">
              <w:rPr>
                <w:sz w:val="20"/>
                <w:szCs w:val="20"/>
                <w:lang w:val="en-US"/>
              </w:rPr>
              <w:t>teks</w:t>
            </w:r>
            <w:proofErr w:type="spellEnd"/>
            <w:r w:rsidRPr="00E06A71">
              <w:rPr>
                <w:sz w:val="20"/>
                <w:szCs w:val="20"/>
                <w:lang w:val="en-US"/>
              </w:rPr>
              <w:t xml:space="preserve"> yang </w:t>
            </w:r>
            <w:proofErr w:type="spellStart"/>
            <w:r w:rsidRPr="00E06A71">
              <w:rPr>
                <w:sz w:val="20"/>
                <w:szCs w:val="20"/>
                <w:lang w:val="en-US"/>
              </w:rPr>
              <w:t>mudah</w:t>
            </w:r>
            <w:proofErr w:type="spellEnd"/>
            <w:r w:rsidRPr="00E06A71">
              <w:rPr>
                <w:sz w:val="20"/>
                <w:szCs w:val="20"/>
                <w:lang w:val="en-US"/>
              </w:rPr>
              <w:t xml:space="preserve"> </w:t>
            </w:r>
            <w:proofErr w:type="spellStart"/>
            <w:r w:rsidRPr="00E06A71">
              <w:rPr>
                <w:sz w:val="20"/>
                <w:szCs w:val="20"/>
                <w:lang w:val="en-US"/>
              </w:rPr>
              <w:t>dibaca</w:t>
            </w:r>
            <w:proofErr w:type="spellEnd"/>
            <w:r w:rsidRPr="00E06A71">
              <w:rPr>
                <w:sz w:val="20"/>
                <w:szCs w:val="20"/>
                <w:lang w:val="en-US"/>
              </w:rPr>
              <w:t>.</w:t>
            </w:r>
          </w:p>
        </w:tc>
      </w:tr>
      <w:tr w:rsidR="00F4760B" w:rsidRPr="00E06A71" w14:paraId="1D668212" w14:textId="77777777" w:rsidTr="00DF4931">
        <w:tc>
          <w:tcPr>
            <w:tcW w:w="625" w:type="dxa"/>
          </w:tcPr>
          <w:p w14:paraId="1E16129C" w14:textId="77777777" w:rsidR="00E06A71" w:rsidRPr="00E06A71" w:rsidRDefault="00E06A71" w:rsidP="00E06A71">
            <w:pPr>
              <w:jc w:val="center"/>
              <w:rPr>
                <w:sz w:val="20"/>
                <w:szCs w:val="20"/>
              </w:rPr>
            </w:pPr>
            <w:r w:rsidRPr="00E06A71">
              <w:rPr>
                <w:sz w:val="20"/>
                <w:szCs w:val="20"/>
              </w:rPr>
              <w:t>4</w:t>
            </w:r>
          </w:p>
        </w:tc>
        <w:tc>
          <w:tcPr>
            <w:tcW w:w="2610" w:type="dxa"/>
          </w:tcPr>
          <w:p w14:paraId="4FD49A7A" w14:textId="77777777" w:rsidR="00E06A71" w:rsidRPr="00E06A71" w:rsidRDefault="00E06A71" w:rsidP="00E06A71">
            <w:pPr>
              <w:rPr>
                <w:sz w:val="20"/>
                <w:szCs w:val="20"/>
              </w:rPr>
            </w:pPr>
            <w:r w:rsidRPr="00E06A71">
              <w:rPr>
                <w:sz w:val="20"/>
                <w:szCs w:val="20"/>
                <w:lang w:val="en-US"/>
              </w:rPr>
              <w:t>Modul Wi-Fi</w:t>
            </w:r>
          </w:p>
        </w:tc>
        <w:tc>
          <w:tcPr>
            <w:tcW w:w="5026" w:type="dxa"/>
          </w:tcPr>
          <w:p w14:paraId="2A370FD1" w14:textId="77777777" w:rsidR="00E06A71" w:rsidRPr="00E06A71" w:rsidRDefault="00E06A71" w:rsidP="00E06A71">
            <w:pPr>
              <w:rPr>
                <w:sz w:val="20"/>
                <w:szCs w:val="20"/>
              </w:rPr>
            </w:pPr>
            <w:proofErr w:type="spellStart"/>
            <w:r w:rsidRPr="00E06A71">
              <w:rPr>
                <w:sz w:val="20"/>
                <w:szCs w:val="20"/>
                <w:lang w:val="en-US"/>
              </w:rPr>
              <w:t>Mengirimkan</w:t>
            </w:r>
            <w:proofErr w:type="spellEnd"/>
            <w:r w:rsidRPr="00E06A71">
              <w:rPr>
                <w:sz w:val="20"/>
                <w:szCs w:val="20"/>
                <w:lang w:val="en-US"/>
              </w:rPr>
              <w:t xml:space="preserve"> data </w:t>
            </w:r>
            <w:proofErr w:type="spellStart"/>
            <w:r w:rsidRPr="00E06A71">
              <w:rPr>
                <w:sz w:val="20"/>
                <w:szCs w:val="20"/>
                <w:lang w:val="en-US"/>
              </w:rPr>
              <w:t>dari</w:t>
            </w:r>
            <w:proofErr w:type="spellEnd"/>
            <w:r w:rsidRPr="00E06A71">
              <w:rPr>
                <w:sz w:val="20"/>
                <w:szCs w:val="20"/>
                <w:lang w:val="en-US"/>
              </w:rPr>
              <w:t xml:space="preserve"> </w:t>
            </w:r>
            <w:proofErr w:type="spellStart"/>
            <w:r w:rsidRPr="00E06A71">
              <w:rPr>
                <w:sz w:val="20"/>
                <w:szCs w:val="20"/>
                <w:lang w:val="en-US"/>
              </w:rPr>
              <w:t>mikrokontroler</w:t>
            </w:r>
            <w:proofErr w:type="spellEnd"/>
            <w:r w:rsidRPr="00E06A71">
              <w:rPr>
                <w:sz w:val="20"/>
                <w:szCs w:val="20"/>
                <w:lang w:val="en-US"/>
              </w:rPr>
              <w:t xml:space="preserve"> </w:t>
            </w:r>
            <w:proofErr w:type="spellStart"/>
            <w:r w:rsidRPr="00E06A71">
              <w:rPr>
                <w:sz w:val="20"/>
                <w:szCs w:val="20"/>
                <w:lang w:val="en-US"/>
              </w:rPr>
              <w:t>ke</w:t>
            </w:r>
            <w:proofErr w:type="spellEnd"/>
            <w:r w:rsidRPr="00E06A71">
              <w:rPr>
                <w:sz w:val="20"/>
                <w:szCs w:val="20"/>
                <w:lang w:val="en-US"/>
              </w:rPr>
              <w:t xml:space="preserve"> server </w:t>
            </w:r>
            <w:proofErr w:type="spellStart"/>
            <w:r w:rsidRPr="00E06A71">
              <w:rPr>
                <w:sz w:val="20"/>
                <w:szCs w:val="20"/>
                <w:lang w:val="en-US"/>
              </w:rPr>
              <w:t>melalui</w:t>
            </w:r>
            <w:proofErr w:type="spellEnd"/>
            <w:r w:rsidRPr="00E06A71">
              <w:rPr>
                <w:sz w:val="20"/>
                <w:szCs w:val="20"/>
                <w:lang w:val="en-US"/>
              </w:rPr>
              <w:t xml:space="preserve"> </w:t>
            </w:r>
            <w:proofErr w:type="spellStart"/>
            <w:r w:rsidRPr="00E06A71">
              <w:rPr>
                <w:sz w:val="20"/>
                <w:szCs w:val="20"/>
                <w:lang w:val="en-US"/>
              </w:rPr>
              <w:t>jaringan</w:t>
            </w:r>
            <w:proofErr w:type="spellEnd"/>
            <w:r w:rsidRPr="00E06A71">
              <w:rPr>
                <w:sz w:val="20"/>
                <w:szCs w:val="20"/>
                <w:lang w:val="en-US"/>
              </w:rPr>
              <w:t xml:space="preserve"> Wi-Fi.</w:t>
            </w:r>
          </w:p>
        </w:tc>
      </w:tr>
      <w:tr w:rsidR="00F4760B" w:rsidRPr="00E06A71" w14:paraId="1ADA9E01" w14:textId="77777777" w:rsidTr="00DF4931">
        <w:trPr>
          <w:trHeight w:val="305"/>
        </w:trPr>
        <w:tc>
          <w:tcPr>
            <w:tcW w:w="625" w:type="dxa"/>
          </w:tcPr>
          <w:p w14:paraId="0098A869" w14:textId="77777777" w:rsidR="00E06A71" w:rsidRPr="00E06A71" w:rsidRDefault="00E06A71" w:rsidP="00E06A71">
            <w:pPr>
              <w:jc w:val="center"/>
              <w:rPr>
                <w:sz w:val="20"/>
                <w:szCs w:val="20"/>
              </w:rPr>
            </w:pPr>
            <w:r w:rsidRPr="00E06A71">
              <w:rPr>
                <w:sz w:val="20"/>
                <w:szCs w:val="20"/>
              </w:rPr>
              <w:t>5</w:t>
            </w:r>
          </w:p>
        </w:tc>
        <w:tc>
          <w:tcPr>
            <w:tcW w:w="2610" w:type="dxa"/>
          </w:tcPr>
          <w:p w14:paraId="7B817CA3" w14:textId="77777777" w:rsidR="00E06A71" w:rsidRPr="00E06A71" w:rsidRDefault="00E06A71" w:rsidP="00E06A71">
            <w:pPr>
              <w:rPr>
                <w:sz w:val="20"/>
                <w:szCs w:val="20"/>
              </w:rPr>
            </w:pPr>
            <w:r w:rsidRPr="00E06A71">
              <w:rPr>
                <w:sz w:val="20"/>
                <w:szCs w:val="20"/>
                <w:lang w:val="en-US"/>
              </w:rPr>
              <w:t>Router/Hotspot</w:t>
            </w:r>
          </w:p>
        </w:tc>
        <w:tc>
          <w:tcPr>
            <w:tcW w:w="5026" w:type="dxa"/>
          </w:tcPr>
          <w:p w14:paraId="319777C5" w14:textId="77777777" w:rsidR="00E06A71" w:rsidRPr="00E06A71" w:rsidRDefault="00E06A71" w:rsidP="00E06A71">
            <w:pPr>
              <w:rPr>
                <w:sz w:val="20"/>
                <w:szCs w:val="20"/>
              </w:rPr>
            </w:pPr>
            <w:proofErr w:type="spellStart"/>
            <w:r w:rsidRPr="00E06A71">
              <w:rPr>
                <w:sz w:val="20"/>
                <w:szCs w:val="20"/>
                <w:lang w:val="en-US"/>
              </w:rPr>
              <w:t>Perangkat</w:t>
            </w:r>
            <w:proofErr w:type="spellEnd"/>
            <w:r w:rsidRPr="00E06A71">
              <w:rPr>
                <w:sz w:val="20"/>
                <w:szCs w:val="20"/>
                <w:lang w:val="en-US"/>
              </w:rPr>
              <w:t xml:space="preserve"> yang </w:t>
            </w:r>
            <w:proofErr w:type="spellStart"/>
            <w:r w:rsidRPr="00E06A71">
              <w:rPr>
                <w:sz w:val="20"/>
                <w:szCs w:val="20"/>
                <w:lang w:val="en-US"/>
              </w:rPr>
              <w:t>menghubungkan</w:t>
            </w:r>
            <w:proofErr w:type="spellEnd"/>
            <w:r w:rsidRPr="00E06A71">
              <w:rPr>
                <w:sz w:val="20"/>
                <w:szCs w:val="20"/>
                <w:lang w:val="en-US"/>
              </w:rPr>
              <w:t xml:space="preserve"> </w:t>
            </w:r>
            <w:proofErr w:type="spellStart"/>
            <w:r w:rsidRPr="00E06A71">
              <w:rPr>
                <w:sz w:val="20"/>
                <w:szCs w:val="20"/>
                <w:lang w:val="en-US"/>
              </w:rPr>
              <w:t>sistem</w:t>
            </w:r>
            <w:proofErr w:type="spellEnd"/>
            <w:r w:rsidRPr="00E06A71">
              <w:rPr>
                <w:sz w:val="20"/>
                <w:szCs w:val="20"/>
                <w:lang w:val="en-US"/>
              </w:rPr>
              <w:t xml:space="preserve"> </w:t>
            </w:r>
            <w:proofErr w:type="spellStart"/>
            <w:r w:rsidRPr="00E06A71">
              <w:rPr>
                <w:sz w:val="20"/>
                <w:szCs w:val="20"/>
                <w:lang w:val="en-US"/>
              </w:rPr>
              <w:t>ke</w:t>
            </w:r>
            <w:proofErr w:type="spellEnd"/>
            <w:r w:rsidRPr="00E06A71">
              <w:rPr>
                <w:sz w:val="20"/>
                <w:szCs w:val="20"/>
                <w:lang w:val="en-US"/>
              </w:rPr>
              <w:t xml:space="preserve"> </w:t>
            </w:r>
            <w:proofErr w:type="spellStart"/>
            <w:r w:rsidRPr="00E06A71">
              <w:rPr>
                <w:sz w:val="20"/>
                <w:szCs w:val="20"/>
                <w:lang w:val="en-US"/>
              </w:rPr>
              <w:t>jaringan</w:t>
            </w:r>
            <w:proofErr w:type="spellEnd"/>
            <w:r w:rsidRPr="00E06A71">
              <w:rPr>
                <w:sz w:val="20"/>
                <w:szCs w:val="20"/>
                <w:lang w:val="en-US"/>
              </w:rPr>
              <w:t xml:space="preserve"> internet, </w:t>
            </w:r>
            <w:proofErr w:type="spellStart"/>
            <w:r w:rsidRPr="00E06A71">
              <w:rPr>
                <w:sz w:val="20"/>
                <w:szCs w:val="20"/>
                <w:lang w:val="en-US"/>
              </w:rPr>
              <w:t>memungkinkan</w:t>
            </w:r>
            <w:proofErr w:type="spellEnd"/>
            <w:r w:rsidRPr="00E06A71">
              <w:rPr>
                <w:sz w:val="20"/>
                <w:szCs w:val="20"/>
                <w:lang w:val="en-US"/>
              </w:rPr>
              <w:t xml:space="preserve"> </w:t>
            </w:r>
            <w:proofErr w:type="spellStart"/>
            <w:r w:rsidRPr="00E06A71">
              <w:rPr>
                <w:sz w:val="20"/>
                <w:szCs w:val="20"/>
                <w:lang w:val="en-US"/>
              </w:rPr>
              <w:t>pengiriman</w:t>
            </w:r>
            <w:proofErr w:type="spellEnd"/>
            <w:r w:rsidRPr="00E06A71">
              <w:rPr>
                <w:sz w:val="20"/>
                <w:szCs w:val="20"/>
                <w:lang w:val="en-US"/>
              </w:rPr>
              <w:t xml:space="preserve"> data </w:t>
            </w:r>
            <w:proofErr w:type="spellStart"/>
            <w:r w:rsidRPr="00E06A71">
              <w:rPr>
                <w:sz w:val="20"/>
                <w:szCs w:val="20"/>
                <w:lang w:val="en-US"/>
              </w:rPr>
              <w:t>ke</w:t>
            </w:r>
            <w:proofErr w:type="spellEnd"/>
            <w:r w:rsidRPr="00E06A71">
              <w:rPr>
                <w:sz w:val="20"/>
                <w:szCs w:val="20"/>
                <w:lang w:val="en-US"/>
              </w:rPr>
              <w:t xml:space="preserve"> server.</w:t>
            </w:r>
          </w:p>
        </w:tc>
      </w:tr>
      <w:tr w:rsidR="00F4760B" w:rsidRPr="00E06A71" w14:paraId="00149752" w14:textId="77777777" w:rsidTr="00DF4931">
        <w:tc>
          <w:tcPr>
            <w:tcW w:w="625" w:type="dxa"/>
          </w:tcPr>
          <w:p w14:paraId="4FEC533F" w14:textId="77777777" w:rsidR="00E06A71" w:rsidRPr="00E06A71" w:rsidRDefault="00E06A71" w:rsidP="00E06A71">
            <w:pPr>
              <w:jc w:val="center"/>
              <w:rPr>
                <w:sz w:val="20"/>
                <w:szCs w:val="20"/>
              </w:rPr>
            </w:pPr>
            <w:r w:rsidRPr="00E06A71">
              <w:rPr>
                <w:sz w:val="20"/>
                <w:szCs w:val="20"/>
              </w:rPr>
              <w:t>6</w:t>
            </w:r>
          </w:p>
        </w:tc>
        <w:tc>
          <w:tcPr>
            <w:tcW w:w="2610" w:type="dxa"/>
          </w:tcPr>
          <w:p w14:paraId="38426B48" w14:textId="77777777" w:rsidR="00E06A71" w:rsidRPr="00E06A71" w:rsidRDefault="00E06A71" w:rsidP="00E06A71">
            <w:pPr>
              <w:rPr>
                <w:sz w:val="20"/>
                <w:szCs w:val="20"/>
              </w:rPr>
            </w:pPr>
            <w:r w:rsidRPr="00E06A71">
              <w:rPr>
                <w:sz w:val="20"/>
                <w:szCs w:val="20"/>
                <w:lang w:val="en-US"/>
              </w:rPr>
              <w:t>Server</w:t>
            </w:r>
          </w:p>
        </w:tc>
        <w:tc>
          <w:tcPr>
            <w:tcW w:w="5026" w:type="dxa"/>
          </w:tcPr>
          <w:p w14:paraId="671A895D" w14:textId="77777777" w:rsidR="00E06A71" w:rsidRPr="00E06A71" w:rsidRDefault="00E06A71" w:rsidP="00E06A71">
            <w:pPr>
              <w:rPr>
                <w:sz w:val="20"/>
                <w:szCs w:val="20"/>
              </w:rPr>
            </w:pPr>
            <w:proofErr w:type="spellStart"/>
            <w:r w:rsidRPr="00E06A71">
              <w:rPr>
                <w:sz w:val="20"/>
                <w:szCs w:val="20"/>
                <w:lang w:val="en-US"/>
              </w:rPr>
              <w:t>Menyimpan</w:t>
            </w:r>
            <w:proofErr w:type="spellEnd"/>
            <w:r w:rsidRPr="00E06A71">
              <w:rPr>
                <w:sz w:val="20"/>
                <w:szCs w:val="20"/>
                <w:lang w:val="en-US"/>
              </w:rPr>
              <w:t xml:space="preserve"> dan </w:t>
            </w:r>
            <w:proofErr w:type="spellStart"/>
            <w:r w:rsidRPr="00E06A71">
              <w:rPr>
                <w:sz w:val="20"/>
                <w:szCs w:val="20"/>
                <w:lang w:val="en-US"/>
              </w:rPr>
              <w:t>mengolah</w:t>
            </w:r>
            <w:proofErr w:type="spellEnd"/>
            <w:r w:rsidRPr="00E06A71">
              <w:rPr>
                <w:sz w:val="20"/>
                <w:szCs w:val="20"/>
                <w:lang w:val="en-US"/>
              </w:rPr>
              <w:t xml:space="preserve"> data yang </w:t>
            </w:r>
            <w:proofErr w:type="spellStart"/>
            <w:r w:rsidRPr="00E06A71">
              <w:rPr>
                <w:sz w:val="20"/>
                <w:szCs w:val="20"/>
                <w:lang w:val="en-US"/>
              </w:rPr>
              <w:t>dikirimkan</w:t>
            </w:r>
            <w:proofErr w:type="spellEnd"/>
            <w:r w:rsidRPr="00E06A71">
              <w:rPr>
                <w:sz w:val="20"/>
                <w:szCs w:val="20"/>
                <w:lang w:val="en-US"/>
              </w:rPr>
              <w:t xml:space="preserve"> </w:t>
            </w:r>
            <w:proofErr w:type="spellStart"/>
            <w:r w:rsidRPr="00E06A71">
              <w:rPr>
                <w:sz w:val="20"/>
                <w:szCs w:val="20"/>
                <w:lang w:val="en-US"/>
              </w:rPr>
              <w:t>dari</w:t>
            </w:r>
            <w:proofErr w:type="spellEnd"/>
            <w:r w:rsidRPr="00E06A71">
              <w:rPr>
                <w:sz w:val="20"/>
                <w:szCs w:val="20"/>
                <w:lang w:val="en-US"/>
              </w:rPr>
              <w:t xml:space="preserve"> </w:t>
            </w:r>
            <w:proofErr w:type="spellStart"/>
            <w:r w:rsidRPr="00E06A71">
              <w:rPr>
                <w:sz w:val="20"/>
                <w:szCs w:val="20"/>
                <w:lang w:val="en-US"/>
              </w:rPr>
              <w:t>mikrokontroler</w:t>
            </w:r>
            <w:proofErr w:type="spellEnd"/>
            <w:r w:rsidRPr="00E06A71">
              <w:rPr>
                <w:sz w:val="20"/>
                <w:szCs w:val="20"/>
                <w:lang w:val="en-US"/>
              </w:rPr>
              <w:t xml:space="preserve">, </w:t>
            </w:r>
            <w:proofErr w:type="spellStart"/>
            <w:r w:rsidRPr="00E06A71">
              <w:rPr>
                <w:sz w:val="20"/>
                <w:szCs w:val="20"/>
                <w:lang w:val="en-US"/>
              </w:rPr>
              <w:t>serta</w:t>
            </w:r>
            <w:proofErr w:type="spellEnd"/>
            <w:r w:rsidRPr="00E06A71">
              <w:rPr>
                <w:sz w:val="20"/>
                <w:szCs w:val="20"/>
                <w:lang w:val="en-US"/>
              </w:rPr>
              <w:t xml:space="preserve"> </w:t>
            </w:r>
            <w:proofErr w:type="spellStart"/>
            <w:r w:rsidRPr="00E06A71">
              <w:rPr>
                <w:sz w:val="20"/>
                <w:szCs w:val="20"/>
                <w:lang w:val="en-US"/>
              </w:rPr>
              <w:t>menyediakan</w:t>
            </w:r>
            <w:proofErr w:type="spellEnd"/>
            <w:r w:rsidRPr="00E06A71">
              <w:rPr>
                <w:sz w:val="20"/>
                <w:szCs w:val="20"/>
                <w:lang w:val="en-US"/>
              </w:rPr>
              <w:t xml:space="preserve"> data </w:t>
            </w:r>
            <w:proofErr w:type="spellStart"/>
            <w:r w:rsidRPr="00E06A71">
              <w:rPr>
                <w:sz w:val="20"/>
                <w:szCs w:val="20"/>
                <w:lang w:val="en-US"/>
              </w:rPr>
              <w:t>untuk</w:t>
            </w:r>
            <w:proofErr w:type="spellEnd"/>
            <w:r w:rsidRPr="00E06A71">
              <w:rPr>
                <w:sz w:val="20"/>
                <w:szCs w:val="20"/>
                <w:lang w:val="en-US"/>
              </w:rPr>
              <w:t xml:space="preserve"> website.</w:t>
            </w:r>
          </w:p>
        </w:tc>
      </w:tr>
      <w:tr w:rsidR="00F4760B" w:rsidRPr="00E06A71" w14:paraId="1D6BDE97" w14:textId="77777777" w:rsidTr="00DF4931">
        <w:tc>
          <w:tcPr>
            <w:tcW w:w="625" w:type="dxa"/>
          </w:tcPr>
          <w:p w14:paraId="30FDD2CC" w14:textId="77777777" w:rsidR="00E06A71" w:rsidRPr="00E06A71" w:rsidRDefault="00E06A71" w:rsidP="00E06A71">
            <w:pPr>
              <w:jc w:val="center"/>
              <w:rPr>
                <w:sz w:val="20"/>
                <w:szCs w:val="20"/>
              </w:rPr>
            </w:pPr>
            <w:r w:rsidRPr="00E06A71">
              <w:rPr>
                <w:sz w:val="20"/>
                <w:szCs w:val="20"/>
              </w:rPr>
              <w:t>7</w:t>
            </w:r>
          </w:p>
        </w:tc>
        <w:tc>
          <w:tcPr>
            <w:tcW w:w="2610" w:type="dxa"/>
          </w:tcPr>
          <w:p w14:paraId="148CA3D2" w14:textId="77777777" w:rsidR="00E06A71" w:rsidRPr="00E06A71" w:rsidRDefault="00E06A71" w:rsidP="00E06A71">
            <w:pPr>
              <w:rPr>
                <w:sz w:val="20"/>
                <w:szCs w:val="20"/>
              </w:rPr>
            </w:pPr>
            <w:r w:rsidRPr="00E06A71">
              <w:rPr>
                <w:sz w:val="20"/>
                <w:szCs w:val="20"/>
                <w:lang w:val="en-US"/>
              </w:rPr>
              <w:t>Website</w:t>
            </w:r>
          </w:p>
        </w:tc>
        <w:tc>
          <w:tcPr>
            <w:tcW w:w="5026" w:type="dxa"/>
          </w:tcPr>
          <w:p w14:paraId="727569E1" w14:textId="77777777" w:rsidR="00E06A71" w:rsidRPr="00E06A71" w:rsidRDefault="00E06A71" w:rsidP="00E06A71">
            <w:pPr>
              <w:rPr>
                <w:sz w:val="20"/>
                <w:szCs w:val="20"/>
              </w:rPr>
            </w:pPr>
            <w:r w:rsidRPr="00E06A71">
              <w:rPr>
                <w:sz w:val="20"/>
                <w:szCs w:val="20"/>
                <w:lang w:val="en-US"/>
              </w:rPr>
              <w:t xml:space="preserve">Platform </w:t>
            </w:r>
            <w:proofErr w:type="spellStart"/>
            <w:r w:rsidRPr="00E06A71">
              <w:rPr>
                <w:sz w:val="20"/>
                <w:szCs w:val="20"/>
                <w:lang w:val="en-US"/>
              </w:rPr>
              <w:t>berbasis</w:t>
            </w:r>
            <w:proofErr w:type="spellEnd"/>
            <w:r w:rsidRPr="00E06A71">
              <w:rPr>
                <w:sz w:val="20"/>
                <w:szCs w:val="20"/>
                <w:lang w:val="en-US"/>
              </w:rPr>
              <w:t xml:space="preserve"> web </w:t>
            </w:r>
            <w:proofErr w:type="spellStart"/>
            <w:r w:rsidRPr="00E06A71">
              <w:rPr>
                <w:sz w:val="20"/>
                <w:szCs w:val="20"/>
                <w:lang w:val="en-US"/>
              </w:rPr>
              <w:t>untuk</w:t>
            </w:r>
            <w:proofErr w:type="spellEnd"/>
            <w:r w:rsidRPr="00E06A71">
              <w:rPr>
                <w:sz w:val="20"/>
                <w:szCs w:val="20"/>
                <w:lang w:val="en-US"/>
              </w:rPr>
              <w:t xml:space="preserve"> </w:t>
            </w:r>
            <w:proofErr w:type="spellStart"/>
            <w:r w:rsidRPr="00E06A71">
              <w:rPr>
                <w:sz w:val="20"/>
                <w:szCs w:val="20"/>
                <w:lang w:val="en-US"/>
              </w:rPr>
              <w:t>memantau</w:t>
            </w:r>
            <w:proofErr w:type="spellEnd"/>
            <w:r w:rsidRPr="00E06A71">
              <w:rPr>
                <w:sz w:val="20"/>
                <w:szCs w:val="20"/>
                <w:lang w:val="en-US"/>
              </w:rPr>
              <w:t xml:space="preserve"> </w:t>
            </w:r>
            <w:proofErr w:type="spellStart"/>
            <w:r w:rsidRPr="00E06A71">
              <w:rPr>
                <w:sz w:val="20"/>
                <w:szCs w:val="20"/>
                <w:lang w:val="en-US"/>
              </w:rPr>
              <w:t>kondisi</w:t>
            </w:r>
            <w:proofErr w:type="spellEnd"/>
            <w:r w:rsidRPr="00E06A71">
              <w:rPr>
                <w:sz w:val="20"/>
                <w:szCs w:val="20"/>
                <w:lang w:val="en-US"/>
              </w:rPr>
              <w:t xml:space="preserve"> air </w:t>
            </w:r>
            <w:proofErr w:type="spellStart"/>
            <w:r w:rsidRPr="00E06A71">
              <w:rPr>
                <w:sz w:val="20"/>
                <w:szCs w:val="20"/>
                <w:lang w:val="en-US"/>
              </w:rPr>
              <w:t>kolam</w:t>
            </w:r>
            <w:proofErr w:type="spellEnd"/>
            <w:r w:rsidRPr="00E06A71">
              <w:rPr>
                <w:sz w:val="20"/>
                <w:szCs w:val="20"/>
                <w:lang w:val="en-US"/>
              </w:rPr>
              <w:t xml:space="preserve"> ikan </w:t>
            </w:r>
            <w:proofErr w:type="spellStart"/>
            <w:r w:rsidRPr="00E06A71">
              <w:rPr>
                <w:sz w:val="20"/>
                <w:szCs w:val="20"/>
                <w:lang w:val="en-US"/>
              </w:rPr>
              <w:t>secara</w:t>
            </w:r>
            <w:proofErr w:type="spellEnd"/>
            <w:r w:rsidRPr="00E06A71">
              <w:rPr>
                <w:sz w:val="20"/>
                <w:szCs w:val="20"/>
                <w:lang w:val="en-US"/>
              </w:rPr>
              <w:t xml:space="preserve"> </w:t>
            </w:r>
            <w:proofErr w:type="spellStart"/>
            <w:r w:rsidRPr="00E06A71">
              <w:rPr>
                <w:sz w:val="20"/>
                <w:szCs w:val="20"/>
                <w:lang w:val="en-US"/>
              </w:rPr>
              <w:t>jarak</w:t>
            </w:r>
            <w:proofErr w:type="spellEnd"/>
            <w:r w:rsidRPr="00E06A71">
              <w:rPr>
                <w:sz w:val="20"/>
                <w:szCs w:val="20"/>
                <w:lang w:val="en-US"/>
              </w:rPr>
              <w:t xml:space="preserve"> </w:t>
            </w:r>
            <w:proofErr w:type="spellStart"/>
            <w:r w:rsidRPr="00E06A71">
              <w:rPr>
                <w:sz w:val="20"/>
                <w:szCs w:val="20"/>
                <w:lang w:val="en-US"/>
              </w:rPr>
              <w:t>jauh</w:t>
            </w:r>
            <w:proofErr w:type="spellEnd"/>
            <w:r w:rsidRPr="00E06A71">
              <w:rPr>
                <w:sz w:val="20"/>
                <w:szCs w:val="20"/>
                <w:lang w:val="en-US"/>
              </w:rPr>
              <w:t xml:space="preserve"> </w:t>
            </w:r>
            <w:proofErr w:type="spellStart"/>
            <w:r w:rsidRPr="00E06A71">
              <w:rPr>
                <w:sz w:val="20"/>
                <w:szCs w:val="20"/>
                <w:lang w:val="en-US"/>
              </w:rPr>
              <w:t>melalui</w:t>
            </w:r>
            <w:proofErr w:type="spellEnd"/>
            <w:r w:rsidRPr="00E06A71">
              <w:rPr>
                <w:sz w:val="20"/>
                <w:szCs w:val="20"/>
                <w:lang w:val="en-US"/>
              </w:rPr>
              <w:t xml:space="preserve"> server.</w:t>
            </w:r>
          </w:p>
        </w:tc>
      </w:tr>
    </w:tbl>
    <w:p w14:paraId="1B8C875D" w14:textId="77777777" w:rsidR="00AC0CF5" w:rsidRDefault="00AC0CF5" w:rsidP="00E06A71">
      <w:pPr>
        <w:rPr>
          <w:sz w:val="22"/>
          <w:szCs w:val="22"/>
        </w:rPr>
      </w:pPr>
    </w:p>
    <w:p w14:paraId="0030AE05" w14:textId="701D2275" w:rsidR="00E06A71" w:rsidRPr="00E06A71" w:rsidRDefault="00AC0CF5" w:rsidP="00E06A71">
      <w:pPr>
        <w:pStyle w:val="NormalWeb"/>
        <w:spacing w:before="0" w:beforeAutospacing="0" w:after="0" w:afterAutospacing="0"/>
        <w:ind w:firstLine="540"/>
        <w:jc w:val="both"/>
        <w:rPr>
          <w:sz w:val="22"/>
          <w:szCs w:val="22"/>
        </w:rPr>
      </w:pPr>
      <w:proofErr w:type="spellStart"/>
      <w:r w:rsidRPr="00E06A71">
        <w:rPr>
          <w:sz w:val="22"/>
          <w:szCs w:val="22"/>
        </w:rPr>
        <w:t>Kemudian</w:t>
      </w:r>
      <w:proofErr w:type="spellEnd"/>
      <w:r w:rsidRPr="00E06A71">
        <w:rPr>
          <w:sz w:val="22"/>
          <w:szCs w:val="22"/>
        </w:rPr>
        <w:t xml:space="preserve"> </w:t>
      </w:r>
      <w:r w:rsidR="00E06A71">
        <w:rPr>
          <w:sz w:val="22"/>
          <w:szCs w:val="22"/>
        </w:rPr>
        <w:t xml:space="preserve">pada </w:t>
      </w:r>
      <w:proofErr w:type="spellStart"/>
      <w:r w:rsidR="00E06A71">
        <w:rPr>
          <w:sz w:val="22"/>
          <w:szCs w:val="22"/>
        </w:rPr>
        <w:t>gambar</w:t>
      </w:r>
      <w:proofErr w:type="spellEnd"/>
      <w:r w:rsidR="00E06A71">
        <w:rPr>
          <w:sz w:val="22"/>
          <w:szCs w:val="22"/>
        </w:rPr>
        <w:t xml:space="preserve"> 2. </w:t>
      </w:r>
      <w:proofErr w:type="spellStart"/>
      <w:r w:rsidR="00E06A71">
        <w:rPr>
          <w:sz w:val="22"/>
          <w:szCs w:val="22"/>
        </w:rPr>
        <w:t>Menunjukan</w:t>
      </w:r>
      <w:proofErr w:type="spellEnd"/>
      <w:r w:rsidR="00E06A71">
        <w:rPr>
          <w:sz w:val="22"/>
          <w:szCs w:val="22"/>
        </w:rPr>
        <w:t xml:space="preserve"> </w:t>
      </w:r>
      <w:r w:rsidR="00E06A71">
        <w:rPr>
          <w:i/>
          <w:iCs/>
          <w:sz w:val="22"/>
          <w:szCs w:val="22"/>
        </w:rPr>
        <w:t>f</w:t>
      </w:r>
      <w:r w:rsidR="00E06A71" w:rsidRPr="00E06A71">
        <w:rPr>
          <w:i/>
          <w:iCs/>
          <w:sz w:val="22"/>
          <w:szCs w:val="22"/>
        </w:rPr>
        <w:t>lowchart</w:t>
      </w:r>
      <w:r w:rsidR="00E06A71" w:rsidRPr="00E06A71">
        <w:rPr>
          <w:sz w:val="22"/>
          <w:szCs w:val="22"/>
        </w:rPr>
        <w:t xml:space="preserve"> </w:t>
      </w:r>
      <w:r w:rsidR="00E06A71">
        <w:rPr>
          <w:sz w:val="22"/>
          <w:szCs w:val="22"/>
        </w:rPr>
        <w:t xml:space="preserve">yang </w:t>
      </w:r>
      <w:r w:rsidR="00E06A71" w:rsidRPr="00E06A71">
        <w:rPr>
          <w:sz w:val="22"/>
          <w:szCs w:val="22"/>
        </w:rPr>
        <w:t xml:space="preserve"> </w:t>
      </w:r>
      <w:proofErr w:type="spellStart"/>
      <w:r w:rsidR="00E06A71" w:rsidRPr="00E06A71">
        <w:rPr>
          <w:sz w:val="22"/>
          <w:szCs w:val="22"/>
        </w:rPr>
        <w:t>menggambarkan</w:t>
      </w:r>
      <w:proofErr w:type="spellEnd"/>
      <w:r w:rsidR="00E06A71" w:rsidRPr="00E06A71">
        <w:rPr>
          <w:sz w:val="22"/>
          <w:szCs w:val="22"/>
        </w:rPr>
        <w:t xml:space="preserve"> </w:t>
      </w:r>
      <w:proofErr w:type="spellStart"/>
      <w:r w:rsidR="00E06A71" w:rsidRPr="00E06A71">
        <w:rPr>
          <w:sz w:val="22"/>
          <w:szCs w:val="22"/>
        </w:rPr>
        <w:t>sistem</w:t>
      </w:r>
      <w:proofErr w:type="spellEnd"/>
      <w:r w:rsidR="00E06A71" w:rsidRPr="00E06A71">
        <w:rPr>
          <w:sz w:val="22"/>
          <w:szCs w:val="22"/>
        </w:rPr>
        <w:t xml:space="preserve"> </w:t>
      </w:r>
      <w:proofErr w:type="spellStart"/>
      <w:r w:rsidR="00E06A71" w:rsidRPr="00E06A71">
        <w:rPr>
          <w:sz w:val="22"/>
          <w:szCs w:val="22"/>
        </w:rPr>
        <w:t>pemantauan</w:t>
      </w:r>
      <w:proofErr w:type="spellEnd"/>
      <w:r w:rsidR="00E06A71" w:rsidRPr="00E06A71">
        <w:rPr>
          <w:sz w:val="22"/>
          <w:szCs w:val="22"/>
        </w:rPr>
        <w:t xml:space="preserve"> </w:t>
      </w:r>
      <w:proofErr w:type="spellStart"/>
      <w:r w:rsidR="00E06A71" w:rsidRPr="00E06A71">
        <w:rPr>
          <w:sz w:val="22"/>
          <w:szCs w:val="22"/>
        </w:rPr>
        <w:t>kualitas</w:t>
      </w:r>
      <w:proofErr w:type="spellEnd"/>
      <w:r w:rsidR="00E06A71" w:rsidRPr="00E06A71">
        <w:rPr>
          <w:sz w:val="22"/>
          <w:szCs w:val="22"/>
        </w:rPr>
        <w:t xml:space="preserve"> air </w:t>
      </w:r>
      <w:proofErr w:type="spellStart"/>
      <w:r w:rsidR="00E06A71" w:rsidRPr="00E06A71">
        <w:rPr>
          <w:sz w:val="22"/>
          <w:szCs w:val="22"/>
        </w:rPr>
        <w:t>kolam</w:t>
      </w:r>
      <w:proofErr w:type="spellEnd"/>
      <w:r w:rsidR="00E06A71" w:rsidRPr="00E06A71">
        <w:rPr>
          <w:sz w:val="22"/>
          <w:szCs w:val="22"/>
        </w:rPr>
        <w:t xml:space="preserve"> ikan </w:t>
      </w:r>
      <w:proofErr w:type="spellStart"/>
      <w:r w:rsidR="00E06A71" w:rsidRPr="00E06A71">
        <w:rPr>
          <w:sz w:val="22"/>
          <w:szCs w:val="22"/>
        </w:rPr>
        <w:t>menggunakan</w:t>
      </w:r>
      <w:proofErr w:type="spellEnd"/>
      <w:r w:rsidR="00E06A71" w:rsidRPr="00E06A71">
        <w:rPr>
          <w:sz w:val="22"/>
          <w:szCs w:val="22"/>
        </w:rPr>
        <w:t xml:space="preserve"> </w:t>
      </w:r>
      <w:proofErr w:type="spellStart"/>
      <w:r w:rsidR="00E06A71" w:rsidRPr="00E06A71">
        <w:rPr>
          <w:sz w:val="22"/>
          <w:szCs w:val="22"/>
        </w:rPr>
        <w:t>NodeMCU</w:t>
      </w:r>
      <w:proofErr w:type="spellEnd"/>
      <w:r w:rsidR="00E06A71" w:rsidRPr="00E06A71">
        <w:rPr>
          <w:sz w:val="22"/>
          <w:szCs w:val="22"/>
        </w:rPr>
        <w:t xml:space="preserve"> ESP8266. </w:t>
      </w:r>
      <w:proofErr w:type="spellStart"/>
      <w:r w:rsidR="00E06A71" w:rsidRPr="00E06A71">
        <w:rPr>
          <w:sz w:val="22"/>
          <w:szCs w:val="22"/>
        </w:rPr>
        <w:t>Sistem</w:t>
      </w:r>
      <w:proofErr w:type="spellEnd"/>
      <w:r w:rsidR="00E06A71" w:rsidRPr="00E06A71">
        <w:rPr>
          <w:sz w:val="22"/>
          <w:szCs w:val="22"/>
        </w:rPr>
        <w:t xml:space="preserve"> </w:t>
      </w:r>
      <w:proofErr w:type="spellStart"/>
      <w:r w:rsidR="00E06A71" w:rsidRPr="00E06A71">
        <w:rPr>
          <w:sz w:val="22"/>
          <w:szCs w:val="22"/>
        </w:rPr>
        <w:t>dimulai</w:t>
      </w:r>
      <w:proofErr w:type="spellEnd"/>
      <w:r w:rsidR="00E06A71" w:rsidRPr="00E06A71">
        <w:rPr>
          <w:sz w:val="22"/>
          <w:szCs w:val="22"/>
        </w:rPr>
        <w:t xml:space="preserve"> </w:t>
      </w:r>
      <w:proofErr w:type="spellStart"/>
      <w:r w:rsidR="00E06A71" w:rsidRPr="00E06A71">
        <w:rPr>
          <w:sz w:val="22"/>
          <w:szCs w:val="22"/>
        </w:rPr>
        <w:t>dengan</w:t>
      </w:r>
      <w:proofErr w:type="spellEnd"/>
      <w:r w:rsidR="00E06A71" w:rsidRPr="00E06A71">
        <w:rPr>
          <w:sz w:val="22"/>
          <w:szCs w:val="22"/>
        </w:rPr>
        <w:t xml:space="preserve"> </w:t>
      </w:r>
      <w:proofErr w:type="spellStart"/>
      <w:r w:rsidR="00E06A71" w:rsidRPr="00E06A71">
        <w:rPr>
          <w:sz w:val="22"/>
          <w:szCs w:val="22"/>
        </w:rPr>
        <w:t>pembacaan</w:t>
      </w:r>
      <w:proofErr w:type="spellEnd"/>
      <w:r w:rsidR="00E06A71" w:rsidRPr="00E06A71">
        <w:rPr>
          <w:sz w:val="22"/>
          <w:szCs w:val="22"/>
        </w:rPr>
        <w:t xml:space="preserve"> data </w:t>
      </w:r>
      <w:proofErr w:type="spellStart"/>
      <w:r w:rsidR="00E06A71" w:rsidRPr="00E06A71">
        <w:rPr>
          <w:sz w:val="22"/>
          <w:szCs w:val="22"/>
        </w:rPr>
        <w:t>dari</w:t>
      </w:r>
      <w:proofErr w:type="spellEnd"/>
      <w:r w:rsidR="00E06A71" w:rsidRPr="00E06A71">
        <w:rPr>
          <w:sz w:val="22"/>
          <w:szCs w:val="22"/>
        </w:rPr>
        <w:t xml:space="preserve"> </w:t>
      </w:r>
      <w:proofErr w:type="spellStart"/>
      <w:r w:rsidR="00E06A71" w:rsidRPr="00E06A71">
        <w:rPr>
          <w:sz w:val="22"/>
          <w:szCs w:val="22"/>
        </w:rPr>
        <w:t>beberapa</w:t>
      </w:r>
      <w:proofErr w:type="spellEnd"/>
      <w:r w:rsidR="00E06A71" w:rsidRPr="00E06A71">
        <w:rPr>
          <w:sz w:val="22"/>
          <w:szCs w:val="22"/>
        </w:rPr>
        <w:t xml:space="preserve"> sensor, </w:t>
      </w:r>
      <w:proofErr w:type="spellStart"/>
      <w:r w:rsidR="00E06A71" w:rsidRPr="00E06A71">
        <w:rPr>
          <w:sz w:val="22"/>
          <w:szCs w:val="22"/>
        </w:rPr>
        <w:t>seperti</w:t>
      </w:r>
      <w:proofErr w:type="spellEnd"/>
      <w:r w:rsidR="00E06A71" w:rsidRPr="00E06A71">
        <w:rPr>
          <w:sz w:val="22"/>
          <w:szCs w:val="22"/>
        </w:rPr>
        <w:t xml:space="preserve"> sensor pH, </w:t>
      </w:r>
      <w:proofErr w:type="spellStart"/>
      <w:r w:rsidR="00E06A71" w:rsidRPr="00E06A71">
        <w:rPr>
          <w:sz w:val="22"/>
          <w:szCs w:val="22"/>
        </w:rPr>
        <w:t>suhu</w:t>
      </w:r>
      <w:proofErr w:type="spellEnd"/>
      <w:r w:rsidR="00E06A71" w:rsidRPr="00E06A71">
        <w:rPr>
          <w:sz w:val="22"/>
          <w:szCs w:val="22"/>
        </w:rPr>
        <w:t xml:space="preserve">, </w:t>
      </w:r>
      <w:proofErr w:type="spellStart"/>
      <w:r w:rsidR="00E06A71" w:rsidRPr="00E06A71">
        <w:rPr>
          <w:sz w:val="22"/>
          <w:szCs w:val="22"/>
        </w:rPr>
        <w:t>kekeruhan</w:t>
      </w:r>
      <w:proofErr w:type="spellEnd"/>
      <w:r w:rsidR="00E06A71" w:rsidRPr="00E06A71">
        <w:rPr>
          <w:sz w:val="22"/>
          <w:szCs w:val="22"/>
        </w:rPr>
        <w:t>, dan RTC (</w:t>
      </w:r>
      <w:proofErr w:type="spellStart"/>
      <w:r w:rsidR="00E06A71" w:rsidRPr="00E06A71">
        <w:rPr>
          <w:sz w:val="22"/>
          <w:szCs w:val="22"/>
        </w:rPr>
        <w:t>untuk</w:t>
      </w:r>
      <w:proofErr w:type="spellEnd"/>
      <w:r w:rsidR="00E06A71" w:rsidRPr="00E06A71">
        <w:rPr>
          <w:sz w:val="22"/>
          <w:szCs w:val="22"/>
        </w:rPr>
        <w:t xml:space="preserve"> </w:t>
      </w:r>
      <w:proofErr w:type="spellStart"/>
      <w:r w:rsidR="00E06A71" w:rsidRPr="00E06A71">
        <w:rPr>
          <w:sz w:val="22"/>
          <w:szCs w:val="22"/>
        </w:rPr>
        <w:t>waktu</w:t>
      </w:r>
      <w:proofErr w:type="spellEnd"/>
      <w:r w:rsidR="00E06A71" w:rsidRPr="00E06A71">
        <w:rPr>
          <w:sz w:val="22"/>
          <w:szCs w:val="22"/>
        </w:rPr>
        <w:t xml:space="preserve">). </w:t>
      </w:r>
      <w:proofErr w:type="spellStart"/>
      <w:r w:rsidR="00E06A71" w:rsidRPr="00E06A71">
        <w:rPr>
          <w:sz w:val="22"/>
          <w:szCs w:val="22"/>
        </w:rPr>
        <w:t>Semua</w:t>
      </w:r>
      <w:proofErr w:type="spellEnd"/>
      <w:r w:rsidR="00E06A71" w:rsidRPr="00E06A71">
        <w:rPr>
          <w:sz w:val="22"/>
          <w:szCs w:val="22"/>
        </w:rPr>
        <w:t xml:space="preserve"> sensor </w:t>
      </w:r>
      <w:proofErr w:type="spellStart"/>
      <w:r w:rsidR="00E06A71" w:rsidRPr="00E06A71">
        <w:rPr>
          <w:sz w:val="22"/>
          <w:szCs w:val="22"/>
        </w:rPr>
        <w:t>ini</w:t>
      </w:r>
      <w:proofErr w:type="spellEnd"/>
      <w:r w:rsidR="00E06A71" w:rsidRPr="00E06A71">
        <w:rPr>
          <w:sz w:val="22"/>
          <w:szCs w:val="22"/>
        </w:rPr>
        <w:t xml:space="preserve"> </w:t>
      </w:r>
      <w:proofErr w:type="spellStart"/>
      <w:r w:rsidR="00E06A71" w:rsidRPr="00E06A71">
        <w:rPr>
          <w:sz w:val="22"/>
          <w:szCs w:val="22"/>
        </w:rPr>
        <w:t>terhubung</w:t>
      </w:r>
      <w:proofErr w:type="spellEnd"/>
      <w:r w:rsidR="00E06A71" w:rsidRPr="00E06A71">
        <w:rPr>
          <w:sz w:val="22"/>
          <w:szCs w:val="22"/>
        </w:rPr>
        <w:t xml:space="preserve"> </w:t>
      </w:r>
      <w:proofErr w:type="spellStart"/>
      <w:r w:rsidR="00E06A71" w:rsidRPr="00E06A71">
        <w:rPr>
          <w:sz w:val="22"/>
          <w:szCs w:val="22"/>
        </w:rPr>
        <w:t>ke</w:t>
      </w:r>
      <w:proofErr w:type="spellEnd"/>
      <w:r w:rsidR="00E06A71" w:rsidRPr="00E06A71">
        <w:rPr>
          <w:sz w:val="22"/>
          <w:szCs w:val="22"/>
        </w:rPr>
        <w:t xml:space="preserve"> </w:t>
      </w:r>
      <w:proofErr w:type="spellStart"/>
      <w:r w:rsidR="00E06A71" w:rsidRPr="00E06A71">
        <w:rPr>
          <w:sz w:val="22"/>
          <w:szCs w:val="22"/>
        </w:rPr>
        <w:t>satu</w:t>
      </w:r>
      <w:proofErr w:type="spellEnd"/>
      <w:r w:rsidR="00E06A71" w:rsidRPr="00E06A71">
        <w:rPr>
          <w:sz w:val="22"/>
          <w:szCs w:val="22"/>
        </w:rPr>
        <w:t xml:space="preserve"> ESP8266 yang </w:t>
      </w:r>
      <w:proofErr w:type="spellStart"/>
      <w:r w:rsidR="00E06A71" w:rsidRPr="00E06A71">
        <w:rPr>
          <w:sz w:val="22"/>
          <w:szCs w:val="22"/>
        </w:rPr>
        <w:t>bertindak</w:t>
      </w:r>
      <w:proofErr w:type="spellEnd"/>
      <w:r w:rsidR="00E06A71" w:rsidRPr="00E06A71">
        <w:rPr>
          <w:sz w:val="22"/>
          <w:szCs w:val="22"/>
        </w:rPr>
        <w:t xml:space="preserve"> </w:t>
      </w:r>
      <w:proofErr w:type="spellStart"/>
      <w:r w:rsidR="00E06A71" w:rsidRPr="00E06A71">
        <w:rPr>
          <w:sz w:val="22"/>
          <w:szCs w:val="22"/>
        </w:rPr>
        <w:t>sebagai</w:t>
      </w:r>
      <w:proofErr w:type="spellEnd"/>
      <w:r w:rsidR="00E06A71" w:rsidRPr="00E06A71">
        <w:rPr>
          <w:sz w:val="22"/>
          <w:szCs w:val="22"/>
        </w:rPr>
        <w:t xml:space="preserve"> </w:t>
      </w:r>
      <w:proofErr w:type="spellStart"/>
      <w:r w:rsidR="00E06A71" w:rsidRPr="00E06A71">
        <w:rPr>
          <w:sz w:val="22"/>
          <w:szCs w:val="22"/>
        </w:rPr>
        <w:t>pengolah</w:t>
      </w:r>
      <w:proofErr w:type="spellEnd"/>
      <w:r w:rsidR="00E06A71" w:rsidRPr="00E06A71">
        <w:rPr>
          <w:sz w:val="22"/>
          <w:szCs w:val="22"/>
        </w:rPr>
        <w:t xml:space="preserve"> data </w:t>
      </w:r>
      <w:proofErr w:type="spellStart"/>
      <w:r w:rsidR="00E06A71" w:rsidRPr="00E06A71">
        <w:rPr>
          <w:sz w:val="22"/>
          <w:szCs w:val="22"/>
        </w:rPr>
        <w:t>utama</w:t>
      </w:r>
      <w:proofErr w:type="spellEnd"/>
      <w:r w:rsidR="00E06A71" w:rsidRPr="00E06A71">
        <w:rPr>
          <w:sz w:val="22"/>
          <w:szCs w:val="22"/>
        </w:rPr>
        <w:t>.</w:t>
      </w:r>
    </w:p>
    <w:p w14:paraId="6690A16C" w14:textId="77777777" w:rsidR="00E06A71" w:rsidRPr="00E06A71" w:rsidRDefault="00E06A71" w:rsidP="00E06A71">
      <w:pPr>
        <w:pStyle w:val="NormalWeb"/>
        <w:spacing w:before="0" w:beforeAutospacing="0" w:after="0" w:afterAutospacing="0"/>
        <w:ind w:firstLine="540"/>
        <w:jc w:val="both"/>
        <w:rPr>
          <w:sz w:val="22"/>
          <w:szCs w:val="22"/>
        </w:rPr>
      </w:pPr>
      <w:r w:rsidRPr="00E06A71">
        <w:rPr>
          <w:sz w:val="22"/>
          <w:szCs w:val="22"/>
        </w:rPr>
        <w:t xml:space="preserve">Setelah data </w:t>
      </w:r>
      <w:proofErr w:type="spellStart"/>
      <w:r w:rsidRPr="00E06A71">
        <w:rPr>
          <w:sz w:val="22"/>
          <w:szCs w:val="22"/>
        </w:rPr>
        <w:t>dari</w:t>
      </w:r>
      <w:proofErr w:type="spellEnd"/>
      <w:r w:rsidRPr="00E06A71">
        <w:rPr>
          <w:sz w:val="22"/>
          <w:szCs w:val="22"/>
        </w:rPr>
        <w:t xml:space="preserve"> sensor </w:t>
      </w:r>
      <w:proofErr w:type="spellStart"/>
      <w:r w:rsidRPr="00E06A71">
        <w:rPr>
          <w:sz w:val="22"/>
          <w:szCs w:val="22"/>
        </w:rPr>
        <w:t>dikumpulkan</w:t>
      </w:r>
      <w:proofErr w:type="spellEnd"/>
      <w:r w:rsidRPr="00E06A71">
        <w:rPr>
          <w:sz w:val="22"/>
          <w:szCs w:val="22"/>
        </w:rPr>
        <w:t xml:space="preserve">, ESP8266 </w:t>
      </w:r>
      <w:proofErr w:type="spellStart"/>
      <w:r w:rsidRPr="00E06A71">
        <w:rPr>
          <w:sz w:val="22"/>
          <w:szCs w:val="22"/>
        </w:rPr>
        <w:t>memproses</w:t>
      </w:r>
      <w:proofErr w:type="spellEnd"/>
      <w:r w:rsidRPr="00E06A71">
        <w:rPr>
          <w:sz w:val="22"/>
          <w:szCs w:val="22"/>
        </w:rPr>
        <w:t xml:space="preserve"> data </w:t>
      </w:r>
      <w:proofErr w:type="spellStart"/>
      <w:r w:rsidRPr="00E06A71">
        <w:rPr>
          <w:sz w:val="22"/>
          <w:szCs w:val="22"/>
        </w:rPr>
        <w:t>tersebut</w:t>
      </w:r>
      <w:proofErr w:type="spellEnd"/>
      <w:r w:rsidRPr="00E06A71">
        <w:rPr>
          <w:sz w:val="22"/>
          <w:szCs w:val="22"/>
        </w:rPr>
        <w:t xml:space="preserve"> </w:t>
      </w:r>
      <w:proofErr w:type="spellStart"/>
      <w:r w:rsidRPr="00E06A71">
        <w:rPr>
          <w:sz w:val="22"/>
          <w:szCs w:val="22"/>
        </w:rPr>
        <w:t>menggunakan</w:t>
      </w:r>
      <w:proofErr w:type="spellEnd"/>
      <w:r w:rsidRPr="00E06A71">
        <w:rPr>
          <w:sz w:val="22"/>
          <w:szCs w:val="22"/>
        </w:rPr>
        <w:t xml:space="preserve"> </w:t>
      </w:r>
      <w:proofErr w:type="spellStart"/>
      <w:r w:rsidRPr="00E06A71">
        <w:rPr>
          <w:sz w:val="22"/>
          <w:szCs w:val="22"/>
        </w:rPr>
        <w:t>metode</w:t>
      </w:r>
      <w:proofErr w:type="spellEnd"/>
      <w:r w:rsidRPr="00E06A71">
        <w:rPr>
          <w:sz w:val="22"/>
          <w:szCs w:val="22"/>
        </w:rPr>
        <w:t xml:space="preserve"> </w:t>
      </w:r>
      <w:proofErr w:type="spellStart"/>
      <w:r w:rsidRPr="00E06A71">
        <w:rPr>
          <w:sz w:val="22"/>
          <w:szCs w:val="22"/>
        </w:rPr>
        <w:t>logika</w:t>
      </w:r>
      <w:proofErr w:type="spellEnd"/>
      <w:r w:rsidRPr="00E06A71">
        <w:rPr>
          <w:sz w:val="22"/>
          <w:szCs w:val="22"/>
        </w:rPr>
        <w:t xml:space="preserve"> fuzzy </w:t>
      </w:r>
      <w:proofErr w:type="spellStart"/>
      <w:r w:rsidRPr="00E06A71">
        <w:rPr>
          <w:sz w:val="22"/>
          <w:szCs w:val="22"/>
        </w:rPr>
        <w:t>untuk</w:t>
      </w:r>
      <w:proofErr w:type="spellEnd"/>
      <w:r w:rsidRPr="00E06A71">
        <w:rPr>
          <w:sz w:val="22"/>
          <w:szCs w:val="22"/>
        </w:rPr>
        <w:t xml:space="preserve"> </w:t>
      </w:r>
      <w:proofErr w:type="spellStart"/>
      <w:r w:rsidRPr="00E06A71">
        <w:rPr>
          <w:sz w:val="22"/>
          <w:szCs w:val="22"/>
        </w:rPr>
        <w:t>menentukan</w:t>
      </w:r>
      <w:proofErr w:type="spellEnd"/>
      <w:r w:rsidRPr="00E06A71">
        <w:rPr>
          <w:sz w:val="22"/>
          <w:szCs w:val="22"/>
        </w:rPr>
        <w:t xml:space="preserve"> </w:t>
      </w:r>
      <w:proofErr w:type="spellStart"/>
      <w:r w:rsidRPr="00E06A71">
        <w:rPr>
          <w:sz w:val="22"/>
          <w:szCs w:val="22"/>
        </w:rPr>
        <w:t>tingkat</w:t>
      </w:r>
      <w:proofErr w:type="spellEnd"/>
      <w:r w:rsidRPr="00E06A71">
        <w:rPr>
          <w:sz w:val="22"/>
          <w:szCs w:val="22"/>
        </w:rPr>
        <w:t xml:space="preserve"> </w:t>
      </w:r>
      <w:proofErr w:type="spellStart"/>
      <w:r w:rsidRPr="00E06A71">
        <w:rPr>
          <w:sz w:val="22"/>
          <w:szCs w:val="22"/>
        </w:rPr>
        <w:t>kekeruhan</w:t>
      </w:r>
      <w:proofErr w:type="spellEnd"/>
      <w:r w:rsidRPr="00E06A71">
        <w:rPr>
          <w:sz w:val="22"/>
          <w:szCs w:val="22"/>
        </w:rPr>
        <w:t xml:space="preserve"> air dan </w:t>
      </w:r>
      <w:proofErr w:type="spellStart"/>
      <w:r w:rsidRPr="00E06A71">
        <w:rPr>
          <w:sz w:val="22"/>
          <w:szCs w:val="22"/>
        </w:rPr>
        <w:t>jumlah</w:t>
      </w:r>
      <w:proofErr w:type="spellEnd"/>
      <w:r w:rsidRPr="00E06A71">
        <w:rPr>
          <w:sz w:val="22"/>
          <w:szCs w:val="22"/>
        </w:rPr>
        <w:t xml:space="preserve"> </w:t>
      </w:r>
      <w:proofErr w:type="spellStart"/>
      <w:r w:rsidRPr="00E06A71">
        <w:rPr>
          <w:sz w:val="22"/>
          <w:szCs w:val="22"/>
        </w:rPr>
        <w:t>pakan</w:t>
      </w:r>
      <w:proofErr w:type="spellEnd"/>
      <w:r w:rsidRPr="00E06A71">
        <w:rPr>
          <w:sz w:val="22"/>
          <w:szCs w:val="22"/>
        </w:rPr>
        <w:t xml:space="preserve"> yang </w:t>
      </w:r>
      <w:proofErr w:type="spellStart"/>
      <w:r w:rsidRPr="00E06A71">
        <w:rPr>
          <w:sz w:val="22"/>
          <w:szCs w:val="22"/>
        </w:rPr>
        <w:t>harus</w:t>
      </w:r>
      <w:proofErr w:type="spellEnd"/>
      <w:r w:rsidRPr="00E06A71">
        <w:rPr>
          <w:sz w:val="22"/>
          <w:szCs w:val="22"/>
        </w:rPr>
        <w:t xml:space="preserve"> </w:t>
      </w:r>
      <w:proofErr w:type="spellStart"/>
      <w:r w:rsidRPr="00E06A71">
        <w:rPr>
          <w:sz w:val="22"/>
          <w:szCs w:val="22"/>
        </w:rPr>
        <w:t>diberikan</w:t>
      </w:r>
      <w:proofErr w:type="spellEnd"/>
      <w:r w:rsidRPr="00E06A71">
        <w:rPr>
          <w:sz w:val="22"/>
          <w:szCs w:val="22"/>
        </w:rPr>
        <w:t xml:space="preserve">. Hasil </w:t>
      </w:r>
      <w:proofErr w:type="spellStart"/>
      <w:r w:rsidRPr="00E06A71">
        <w:rPr>
          <w:sz w:val="22"/>
          <w:szCs w:val="22"/>
        </w:rPr>
        <w:t>dari</w:t>
      </w:r>
      <w:proofErr w:type="spellEnd"/>
      <w:r w:rsidRPr="00E06A71">
        <w:rPr>
          <w:sz w:val="22"/>
          <w:szCs w:val="22"/>
        </w:rPr>
        <w:t xml:space="preserve"> </w:t>
      </w:r>
      <w:proofErr w:type="spellStart"/>
      <w:r w:rsidRPr="00E06A71">
        <w:rPr>
          <w:sz w:val="22"/>
          <w:szCs w:val="22"/>
        </w:rPr>
        <w:t>perhitungan</w:t>
      </w:r>
      <w:proofErr w:type="spellEnd"/>
      <w:r w:rsidRPr="00E06A71">
        <w:rPr>
          <w:sz w:val="22"/>
          <w:szCs w:val="22"/>
        </w:rPr>
        <w:t xml:space="preserve"> </w:t>
      </w:r>
      <w:proofErr w:type="spellStart"/>
      <w:r w:rsidRPr="00E06A71">
        <w:rPr>
          <w:sz w:val="22"/>
          <w:szCs w:val="22"/>
        </w:rPr>
        <w:t>ini</w:t>
      </w:r>
      <w:proofErr w:type="spellEnd"/>
      <w:r w:rsidRPr="00E06A71">
        <w:rPr>
          <w:sz w:val="22"/>
          <w:szCs w:val="22"/>
        </w:rPr>
        <w:t xml:space="preserve"> </w:t>
      </w:r>
      <w:proofErr w:type="spellStart"/>
      <w:r w:rsidRPr="00E06A71">
        <w:rPr>
          <w:sz w:val="22"/>
          <w:szCs w:val="22"/>
        </w:rPr>
        <w:t>kemudian</w:t>
      </w:r>
      <w:proofErr w:type="spellEnd"/>
      <w:r w:rsidRPr="00E06A71">
        <w:rPr>
          <w:sz w:val="22"/>
          <w:szCs w:val="22"/>
        </w:rPr>
        <w:t xml:space="preserve"> </w:t>
      </w:r>
      <w:proofErr w:type="spellStart"/>
      <w:r w:rsidRPr="00E06A71">
        <w:rPr>
          <w:sz w:val="22"/>
          <w:szCs w:val="22"/>
        </w:rPr>
        <w:t>ditampilkan</w:t>
      </w:r>
      <w:proofErr w:type="spellEnd"/>
      <w:r w:rsidRPr="00E06A71">
        <w:rPr>
          <w:sz w:val="22"/>
          <w:szCs w:val="22"/>
        </w:rPr>
        <w:t xml:space="preserve"> di LCD </w:t>
      </w:r>
      <w:proofErr w:type="spellStart"/>
      <w:r w:rsidRPr="00E06A71">
        <w:rPr>
          <w:sz w:val="22"/>
          <w:szCs w:val="22"/>
        </w:rPr>
        <w:t>untuk</w:t>
      </w:r>
      <w:proofErr w:type="spellEnd"/>
      <w:r w:rsidRPr="00E06A71">
        <w:rPr>
          <w:sz w:val="22"/>
          <w:szCs w:val="22"/>
        </w:rPr>
        <w:t xml:space="preserve"> </w:t>
      </w:r>
      <w:proofErr w:type="spellStart"/>
      <w:r w:rsidRPr="00E06A71">
        <w:rPr>
          <w:sz w:val="22"/>
          <w:szCs w:val="22"/>
        </w:rPr>
        <w:t>memudahkan</w:t>
      </w:r>
      <w:proofErr w:type="spellEnd"/>
      <w:r w:rsidRPr="00E06A71">
        <w:rPr>
          <w:sz w:val="22"/>
          <w:szCs w:val="22"/>
        </w:rPr>
        <w:t xml:space="preserve"> monitoring </w:t>
      </w:r>
      <w:proofErr w:type="spellStart"/>
      <w:r w:rsidRPr="00E06A71">
        <w:rPr>
          <w:sz w:val="22"/>
          <w:szCs w:val="22"/>
        </w:rPr>
        <w:t>langsung</w:t>
      </w:r>
      <w:proofErr w:type="spellEnd"/>
      <w:r w:rsidRPr="00E06A71">
        <w:rPr>
          <w:sz w:val="22"/>
          <w:szCs w:val="22"/>
        </w:rPr>
        <w:t xml:space="preserve"> di </w:t>
      </w:r>
      <w:proofErr w:type="spellStart"/>
      <w:r w:rsidRPr="00E06A71">
        <w:rPr>
          <w:sz w:val="22"/>
          <w:szCs w:val="22"/>
        </w:rPr>
        <w:t>tempat</w:t>
      </w:r>
      <w:proofErr w:type="spellEnd"/>
      <w:r w:rsidRPr="00E06A71">
        <w:rPr>
          <w:sz w:val="22"/>
          <w:szCs w:val="22"/>
        </w:rPr>
        <w:t>.</w:t>
      </w:r>
    </w:p>
    <w:p w14:paraId="558DA17F" w14:textId="1FE7E7F0" w:rsidR="00E06A71" w:rsidRDefault="00E06A71" w:rsidP="00E06A71">
      <w:pPr>
        <w:pStyle w:val="NormalWeb"/>
        <w:spacing w:before="0" w:beforeAutospacing="0" w:after="0" w:afterAutospacing="0"/>
        <w:ind w:firstLine="540"/>
        <w:jc w:val="both"/>
        <w:rPr>
          <w:sz w:val="22"/>
          <w:szCs w:val="22"/>
        </w:rPr>
      </w:pPr>
      <w:proofErr w:type="spellStart"/>
      <w:r w:rsidRPr="00E06A71">
        <w:rPr>
          <w:sz w:val="22"/>
          <w:szCs w:val="22"/>
        </w:rPr>
        <w:t>Selanjutnya</w:t>
      </w:r>
      <w:proofErr w:type="spellEnd"/>
      <w:r w:rsidRPr="00E06A71">
        <w:rPr>
          <w:sz w:val="22"/>
          <w:szCs w:val="22"/>
        </w:rPr>
        <w:t xml:space="preserve">, ESP8266 </w:t>
      </w:r>
      <w:proofErr w:type="spellStart"/>
      <w:r w:rsidRPr="00E06A71">
        <w:rPr>
          <w:sz w:val="22"/>
          <w:szCs w:val="22"/>
        </w:rPr>
        <w:t>mengirimkan</w:t>
      </w:r>
      <w:proofErr w:type="spellEnd"/>
      <w:r w:rsidRPr="00E06A71">
        <w:rPr>
          <w:sz w:val="22"/>
          <w:szCs w:val="22"/>
        </w:rPr>
        <w:t xml:space="preserve"> data sensor dan </w:t>
      </w:r>
      <w:proofErr w:type="spellStart"/>
      <w:r w:rsidRPr="00E06A71">
        <w:rPr>
          <w:sz w:val="22"/>
          <w:szCs w:val="22"/>
        </w:rPr>
        <w:t>hasil</w:t>
      </w:r>
      <w:proofErr w:type="spellEnd"/>
      <w:r w:rsidRPr="00E06A71">
        <w:rPr>
          <w:sz w:val="22"/>
          <w:szCs w:val="22"/>
        </w:rPr>
        <w:t xml:space="preserve"> </w:t>
      </w:r>
      <w:proofErr w:type="spellStart"/>
      <w:r w:rsidRPr="00E06A71">
        <w:rPr>
          <w:sz w:val="22"/>
          <w:szCs w:val="22"/>
        </w:rPr>
        <w:t>perhitungan</w:t>
      </w:r>
      <w:proofErr w:type="spellEnd"/>
      <w:r w:rsidRPr="00E06A71">
        <w:rPr>
          <w:sz w:val="22"/>
          <w:szCs w:val="22"/>
        </w:rPr>
        <w:t xml:space="preserve"> </w:t>
      </w:r>
      <w:proofErr w:type="spellStart"/>
      <w:r w:rsidRPr="00E06A71">
        <w:rPr>
          <w:sz w:val="22"/>
          <w:szCs w:val="22"/>
        </w:rPr>
        <w:t>tersebut</w:t>
      </w:r>
      <w:proofErr w:type="spellEnd"/>
      <w:r w:rsidRPr="00E06A71">
        <w:rPr>
          <w:sz w:val="22"/>
          <w:szCs w:val="22"/>
        </w:rPr>
        <w:t xml:space="preserve"> </w:t>
      </w:r>
      <w:proofErr w:type="spellStart"/>
      <w:r w:rsidRPr="00E06A71">
        <w:rPr>
          <w:sz w:val="22"/>
          <w:szCs w:val="22"/>
        </w:rPr>
        <w:t>ke</w:t>
      </w:r>
      <w:proofErr w:type="spellEnd"/>
      <w:r w:rsidRPr="00E06A71">
        <w:rPr>
          <w:sz w:val="22"/>
          <w:szCs w:val="22"/>
        </w:rPr>
        <w:t xml:space="preserve"> server </w:t>
      </w:r>
      <w:proofErr w:type="spellStart"/>
      <w:r w:rsidRPr="00E06A71">
        <w:rPr>
          <w:sz w:val="22"/>
          <w:szCs w:val="22"/>
        </w:rPr>
        <w:t>melalui</w:t>
      </w:r>
      <w:proofErr w:type="spellEnd"/>
      <w:r w:rsidRPr="00E06A71">
        <w:rPr>
          <w:sz w:val="22"/>
          <w:szCs w:val="22"/>
        </w:rPr>
        <w:t xml:space="preserve"> </w:t>
      </w:r>
      <w:proofErr w:type="spellStart"/>
      <w:r w:rsidRPr="00E06A71">
        <w:rPr>
          <w:sz w:val="22"/>
          <w:szCs w:val="22"/>
        </w:rPr>
        <w:t>modul</w:t>
      </w:r>
      <w:proofErr w:type="spellEnd"/>
      <w:r w:rsidRPr="00E06A71">
        <w:rPr>
          <w:sz w:val="22"/>
          <w:szCs w:val="22"/>
        </w:rPr>
        <w:t xml:space="preserve"> Wi-Fi yang </w:t>
      </w:r>
      <w:proofErr w:type="spellStart"/>
      <w:r w:rsidRPr="00E06A71">
        <w:rPr>
          <w:sz w:val="22"/>
          <w:szCs w:val="22"/>
        </w:rPr>
        <w:t>terintegrasi</w:t>
      </w:r>
      <w:proofErr w:type="spellEnd"/>
      <w:r w:rsidRPr="00E06A71">
        <w:rPr>
          <w:sz w:val="22"/>
          <w:szCs w:val="22"/>
        </w:rPr>
        <w:t xml:space="preserve"> di ESP8266. Data </w:t>
      </w:r>
      <w:proofErr w:type="spellStart"/>
      <w:r w:rsidRPr="00E06A71">
        <w:rPr>
          <w:sz w:val="22"/>
          <w:szCs w:val="22"/>
        </w:rPr>
        <w:t>ini</w:t>
      </w:r>
      <w:proofErr w:type="spellEnd"/>
      <w:r w:rsidRPr="00E06A71">
        <w:rPr>
          <w:sz w:val="22"/>
          <w:szCs w:val="22"/>
        </w:rPr>
        <w:t xml:space="preserve"> </w:t>
      </w:r>
      <w:proofErr w:type="spellStart"/>
      <w:r w:rsidRPr="00E06A71">
        <w:rPr>
          <w:sz w:val="22"/>
          <w:szCs w:val="22"/>
        </w:rPr>
        <w:t>dapat</w:t>
      </w:r>
      <w:proofErr w:type="spellEnd"/>
      <w:r w:rsidRPr="00E06A71">
        <w:rPr>
          <w:sz w:val="22"/>
          <w:szCs w:val="22"/>
        </w:rPr>
        <w:t xml:space="preserve"> </w:t>
      </w:r>
      <w:proofErr w:type="spellStart"/>
      <w:r w:rsidRPr="00E06A71">
        <w:rPr>
          <w:sz w:val="22"/>
          <w:szCs w:val="22"/>
        </w:rPr>
        <w:t>diakses</w:t>
      </w:r>
      <w:proofErr w:type="spellEnd"/>
      <w:r w:rsidRPr="00E06A71">
        <w:rPr>
          <w:sz w:val="22"/>
          <w:szCs w:val="22"/>
        </w:rPr>
        <w:t xml:space="preserve"> </w:t>
      </w:r>
      <w:proofErr w:type="spellStart"/>
      <w:r w:rsidRPr="00E06A71">
        <w:rPr>
          <w:sz w:val="22"/>
          <w:szCs w:val="22"/>
        </w:rPr>
        <w:t>melalui</w:t>
      </w:r>
      <w:proofErr w:type="spellEnd"/>
      <w:r w:rsidRPr="00E06A71">
        <w:rPr>
          <w:sz w:val="22"/>
          <w:szCs w:val="22"/>
        </w:rPr>
        <w:t xml:space="preserve"> website </w:t>
      </w:r>
      <w:proofErr w:type="spellStart"/>
      <w:r w:rsidRPr="00E06A71">
        <w:rPr>
          <w:sz w:val="22"/>
          <w:szCs w:val="22"/>
        </w:rPr>
        <w:t>untuk</w:t>
      </w:r>
      <w:proofErr w:type="spellEnd"/>
      <w:r w:rsidRPr="00E06A71">
        <w:rPr>
          <w:sz w:val="22"/>
          <w:szCs w:val="22"/>
        </w:rPr>
        <w:t xml:space="preserve"> </w:t>
      </w:r>
      <w:proofErr w:type="spellStart"/>
      <w:r w:rsidRPr="00E06A71">
        <w:rPr>
          <w:sz w:val="22"/>
          <w:szCs w:val="22"/>
        </w:rPr>
        <w:t>pemantauan</w:t>
      </w:r>
      <w:proofErr w:type="spellEnd"/>
      <w:r w:rsidRPr="00E06A71">
        <w:rPr>
          <w:sz w:val="22"/>
          <w:szCs w:val="22"/>
        </w:rPr>
        <w:t xml:space="preserve"> </w:t>
      </w:r>
      <w:proofErr w:type="spellStart"/>
      <w:r w:rsidRPr="00E06A71">
        <w:rPr>
          <w:sz w:val="22"/>
          <w:szCs w:val="22"/>
        </w:rPr>
        <w:t>jarak</w:t>
      </w:r>
      <w:proofErr w:type="spellEnd"/>
      <w:r w:rsidRPr="00E06A71">
        <w:rPr>
          <w:sz w:val="22"/>
          <w:szCs w:val="22"/>
        </w:rPr>
        <w:t xml:space="preserve"> </w:t>
      </w:r>
      <w:proofErr w:type="spellStart"/>
      <w:r w:rsidRPr="00E06A71">
        <w:rPr>
          <w:sz w:val="22"/>
          <w:szCs w:val="22"/>
        </w:rPr>
        <w:t>jauh</w:t>
      </w:r>
      <w:proofErr w:type="spellEnd"/>
      <w:r w:rsidRPr="00E06A71">
        <w:rPr>
          <w:sz w:val="22"/>
          <w:szCs w:val="22"/>
        </w:rPr>
        <w:t>.</w:t>
      </w:r>
    </w:p>
    <w:p w14:paraId="1EB99E5B" w14:textId="77777777" w:rsidR="00E06A71" w:rsidRDefault="00E06A71" w:rsidP="00E06A71">
      <w:pPr>
        <w:pStyle w:val="NormalWeb"/>
        <w:spacing w:before="0" w:beforeAutospacing="0" w:after="0" w:afterAutospacing="0"/>
        <w:ind w:firstLine="540"/>
        <w:jc w:val="both"/>
        <w:rPr>
          <w:sz w:val="22"/>
          <w:szCs w:val="22"/>
        </w:rPr>
      </w:pPr>
    </w:p>
    <w:p w14:paraId="60445B4C" w14:textId="339EF88D" w:rsidR="00E06A71" w:rsidRDefault="00E06A71" w:rsidP="00E06A71">
      <w:pPr>
        <w:pStyle w:val="NormalWeb"/>
        <w:spacing w:before="0" w:beforeAutospacing="0" w:after="0" w:afterAutospacing="0"/>
        <w:jc w:val="center"/>
      </w:pPr>
      <w:r>
        <w:rPr>
          <w:noProof/>
        </w:rPr>
        <w:drawing>
          <wp:inline distT="0" distB="0" distL="0" distR="0" wp14:anchorId="3AAFC8BD" wp14:editId="6F38D6FB">
            <wp:extent cx="2541142" cy="3454400"/>
            <wp:effectExtent l="0" t="0" r="0" b="0"/>
            <wp:docPr id="9970208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20820" name="Picture 997020820"/>
                    <pic:cNvPicPr/>
                  </pic:nvPicPr>
                  <pic:blipFill>
                    <a:blip r:embed="rId12">
                      <a:extLst>
                        <a:ext uri="{28A0092B-C50C-407E-A947-70E740481C1C}">
                          <a14:useLocalDpi xmlns:a14="http://schemas.microsoft.com/office/drawing/2010/main" val="0"/>
                        </a:ext>
                      </a:extLst>
                    </a:blip>
                    <a:stretch>
                      <a:fillRect/>
                    </a:stretch>
                  </pic:blipFill>
                  <pic:spPr>
                    <a:xfrm>
                      <a:off x="0" y="0"/>
                      <a:ext cx="2548265" cy="3464083"/>
                    </a:xfrm>
                    <a:prstGeom prst="rect">
                      <a:avLst/>
                    </a:prstGeom>
                  </pic:spPr>
                </pic:pic>
              </a:graphicData>
            </a:graphic>
          </wp:inline>
        </w:drawing>
      </w:r>
    </w:p>
    <w:p w14:paraId="3E216C9C" w14:textId="77777777" w:rsidR="00E06A71" w:rsidRDefault="00E06A71" w:rsidP="00E06A71">
      <w:pPr>
        <w:pStyle w:val="NormalWeb"/>
        <w:spacing w:before="0" w:beforeAutospacing="0" w:after="0" w:afterAutospacing="0"/>
        <w:jc w:val="both"/>
      </w:pPr>
    </w:p>
    <w:p w14:paraId="368D2FDA" w14:textId="6AF448C7" w:rsidR="00AC0CF5" w:rsidRPr="005C562B" w:rsidRDefault="00E06A71" w:rsidP="00E06A71">
      <w:pPr>
        <w:ind w:left="142"/>
        <w:jc w:val="center"/>
        <w:rPr>
          <w:b/>
          <w:bCs/>
          <w:sz w:val="20"/>
          <w:szCs w:val="20"/>
        </w:rPr>
      </w:pPr>
      <w:r w:rsidRPr="005C562B">
        <w:rPr>
          <w:b/>
          <w:bCs/>
          <w:sz w:val="20"/>
          <w:szCs w:val="20"/>
        </w:rPr>
        <w:t xml:space="preserve">Gambar 2. Flowchart </w:t>
      </w:r>
      <w:proofErr w:type="spellStart"/>
      <w:r w:rsidRPr="005C562B">
        <w:rPr>
          <w:b/>
          <w:bCs/>
          <w:sz w:val="20"/>
          <w:szCs w:val="20"/>
        </w:rPr>
        <w:t>Perangkat</w:t>
      </w:r>
      <w:proofErr w:type="spellEnd"/>
      <w:r w:rsidRPr="005C562B">
        <w:rPr>
          <w:b/>
          <w:bCs/>
          <w:sz w:val="20"/>
          <w:szCs w:val="20"/>
        </w:rPr>
        <w:t xml:space="preserve"> </w:t>
      </w:r>
      <w:proofErr w:type="spellStart"/>
      <w:r w:rsidRPr="005C562B">
        <w:rPr>
          <w:b/>
          <w:bCs/>
          <w:sz w:val="20"/>
          <w:szCs w:val="20"/>
        </w:rPr>
        <w:t>Keras</w:t>
      </w:r>
      <w:proofErr w:type="spellEnd"/>
    </w:p>
    <w:p w14:paraId="3898EE22" w14:textId="5DF4614C" w:rsidR="00E06A71" w:rsidRDefault="00E06A71" w:rsidP="00E06A71">
      <w:pPr>
        <w:ind w:left="142"/>
        <w:jc w:val="center"/>
        <w:rPr>
          <w:sz w:val="22"/>
          <w:szCs w:val="22"/>
        </w:rPr>
      </w:pPr>
    </w:p>
    <w:p w14:paraId="03457D60" w14:textId="00359F89" w:rsidR="00E06A71" w:rsidRDefault="0077439B" w:rsidP="005C562B">
      <w:pPr>
        <w:ind w:firstLine="284"/>
        <w:jc w:val="both"/>
        <w:rPr>
          <w:sz w:val="22"/>
          <w:szCs w:val="22"/>
        </w:rPr>
      </w:pPr>
      <w:r>
        <w:rPr>
          <w:sz w:val="22"/>
          <w:szCs w:val="22"/>
        </w:rPr>
        <w:t xml:space="preserve">Pada </w:t>
      </w:r>
      <w:proofErr w:type="spellStart"/>
      <w:r>
        <w:rPr>
          <w:sz w:val="22"/>
          <w:szCs w:val="22"/>
        </w:rPr>
        <w:t>gambar</w:t>
      </w:r>
      <w:proofErr w:type="spellEnd"/>
      <w:r>
        <w:rPr>
          <w:sz w:val="22"/>
          <w:szCs w:val="22"/>
        </w:rPr>
        <w:t xml:space="preserve"> 3. </w:t>
      </w:r>
      <w:proofErr w:type="spellStart"/>
      <w:r>
        <w:rPr>
          <w:sz w:val="22"/>
          <w:szCs w:val="22"/>
        </w:rPr>
        <w:t>Menunjukan</w:t>
      </w:r>
      <w:proofErr w:type="spellEnd"/>
      <w:r>
        <w:rPr>
          <w:sz w:val="22"/>
          <w:szCs w:val="22"/>
        </w:rPr>
        <w:t xml:space="preserve"> </w:t>
      </w:r>
      <w:proofErr w:type="spellStart"/>
      <w:r w:rsidR="00E06A71">
        <w:rPr>
          <w:sz w:val="22"/>
          <w:szCs w:val="22"/>
        </w:rPr>
        <w:t>rangkaian</w:t>
      </w:r>
      <w:proofErr w:type="spellEnd"/>
      <w:r w:rsidR="00E06A71">
        <w:rPr>
          <w:sz w:val="22"/>
          <w:szCs w:val="22"/>
        </w:rPr>
        <w:t xml:space="preserve"> </w:t>
      </w:r>
      <w:proofErr w:type="spellStart"/>
      <w:r w:rsidR="00E06A71">
        <w:rPr>
          <w:sz w:val="22"/>
          <w:szCs w:val="22"/>
        </w:rPr>
        <w:t>keseluruhan</w:t>
      </w:r>
      <w:proofErr w:type="spellEnd"/>
      <w:r w:rsidR="00E06A71">
        <w:rPr>
          <w:sz w:val="22"/>
          <w:szCs w:val="22"/>
        </w:rPr>
        <w:t xml:space="preserve"> </w:t>
      </w:r>
      <w:proofErr w:type="spellStart"/>
      <w:r w:rsidR="00E06A71">
        <w:rPr>
          <w:sz w:val="22"/>
          <w:szCs w:val="22"/>
        </w:rPr>
        <w:t>dari</w:t>
      </w:r>
      <w:proofErr w:type="spellEnd"/>
      <w:r w:rsidR="00E06A71">
        <w:rPr>
          <w:sz w:val="22"/>
          <w:szCs w:val="22"/>
        </w:rPr>
        <w:t xml:space="preserve"> </w:t>
      </w:r>
      <w:proofErr w:type="spellStart"/>
      <w:r w:rsidR="00E06A71">
        <w:rPr>
          <w:sz w:val="22"/>
          <w:szCs w:val="22"/>
        </w:rPr>
        <w:t>s</w:t>
      </w:r>
      <w:r w:rsidR="00E06A71" w:rsidRPr="00E06A71">
        <w:rPr>
          <w:sz w:val="22"/>
          <w:szCs w:val="22"/>
        </w:rPr>
        <w:t>istem</w:t>
      </w:r>
      <w:proofErr w:type="spellEnd"/>
      <w:r w:rsidR="00E06A71" w:rsidRPr="00E06A71">
        <w:rPr>
          <w:sz w:val="22"/>
          <w:szCs w:val="22"/>
        </w:rPr>
        <w:t xml:space="preserve"> IoT </w:t>
      </w:r>
      <w:proofErr w:type="spellStart"/>
      <w:r w:rsidR="00E06A71" w:rsidRPr="00E06A71">
        <w:rPr>
          <w:sz w:val="22"/>
          <w:szCs w:val="22"/>
        </w:rPr>
        <w:t>untuk</w:t>
      </w:r>
      <w:proofErr w:type="spellEnd"/>
      <w:r w:rsidR="00E06A71" w:rsidRPr="00E06A71">
        <w:rPr>
          <w:sz w:val="22"/>
          <w:szCs w:val="22"/>
        </w:rPr>
        <w:t xml:space="preserve"> </w:t>
      </w:r>
      <w:proofErr w:type="spellStart"/>
      <w:r w:rsidR="00E06A71">
        <w:rPr>
          <w:sz w:val="22"/>
          <w:szCs w:val="22"/>
        </w:rPr>
        <w:t>p</w:t>
      </w:r>
      <w:r w:rsidR="00E06A71" w:rsidRPr="00E06A71">
        <w:rPr>
          <w:sz w:val="22"/>
          <w:szCs w:val="22"/>
        </w:rPr>
        <w:t>emantauan</w:t>
      </w:r>
      <w:proofErr w:type="spellEnd"/>
      <w:r w:rsidR="00E06A71" w:rsidRPr="00E06A71">
        <w:rPr>
          <w:sz w:val="22"/>
          <w:szCs w:val="22"/>
        </w:rPr>
        <w:t xml:space="preserve"> </w:t>
      </w:r>
      <w:proofErr w:type="spellStart"/>
      <w:r w:rsidR="00E06A71">
        <w:rPr>
          <w:sz w:val="22"/>
          <w:szCs w:val="22"/>
        </w:rPr>
        <w:t>k</w:t>
      </w:r>
      <w:r w:rsidR="00E06A71" w:rsidRPr="00E06A71">
        <w:rPr>
          <w:sz w:val="22"/>
          <w:szCs w:val="22"/>
        </w:rPr>
        <w:t>ualitas</w:t>
      </w:r>
      <w:proofErr w:type="spellEnd"/>
      <w:r w:rsidR="00E06A71" w:rsidRPr="00E06A71">
        <w:rPr>
          <w:sz w:val="22"/>
          <w:szCs w:val="22"/>
        </w:rPr>
        <w:t xml:space="preserve"> </w:t>
      </w:r>
      <w:r w:rsidR="00E06A71">
        <w:rPr>
          <w:sz w:val="22"/>
          <w:szCs w:val="22"/>
        </w:rPr>
        <w:t>a</w:t>
      </w:r>
      <w:r w:rsidR="00E06A71" w:rsidRPr="00E06A71">
        <w:rPr>
          <w:sz w:val="22"/>
          <w:szCs w:val="22"/>
        </w:rPr>
        <w:t xml:space="preserve">ir </w:t>
      </w:r>
      <w:proofErr w:type="spellStart"/>
      <w:r w:rsidR="00E06A71">
        <w:rPr>
          <w:sz w:val="22"/>
          <w:szCs w:val="22"/>
        </w:rPr>
        <w:t>k</w:t>
      </w:r>
      <w:r w:rsidR="00E06A71" w:rsidRPr="00E06A71">
        <w:rPr>
          <w:sz w:val="22"/>
          <w:szCs w:val="22"/>
        </w:rPr>
        <w:t>olam</w:t>
      </w:r>
      <w:proofErr w:type="spellEnd"/>
      <w:r w:rsidR="00E06A71" w:rsidRPr="00E06A71">
        <w:rPr>
          <w:sz w:val="22"/>
          <w:szCs w:val="22"/>
        </w:rPr>
        <w:t xml:space="preserve"> </w:t>
      </w:r>
      <w:r w:rsidR="00E06A71">
        <w:rPr>
          <w:sz w:val="22"/>
          <w:szCs w:val="22"/>
        </w:rPr>
        <w:t>k</w:t>
      </w:r>
      <w:r w:rsidR="00E06A71" w:rsidRPr="00E06A71">
        <w:rPr>
          <w:sz w:val="22"/>
          <w:szCs w:val="22"/>
        </w:rPr>
        <w:t xml:space="preserve">oi </w:t>
      </w:r>
      <w:proofErr w:type="spellStart"/>
      <w:r w:rsidR="00E06A71">
        <w:rPr>
          <w:sz w:val="22"/>
          <w:szCs w:val="22"/>
        </w:rPr>
        <w:t>b</w:t>
      </w:r>
      <w:r w:rsidR="00E06A71" w:rsidRPr="00E06A71">
        <w:rPr>
          <w:sz w:val="22"/>
          <w:szCs w:val="22"/>
        </w:rPr>
        <w:t>erbasis</w:t>
      </w:r>
      <w:proofErr w:type="spellEnd"/>
      <w:r w:rsidR="00E06A71" w:rsidRPr="00E06A71">
        <w:rPr>
          <w:sz w:val="22"/>
          <w:szCs w:val="22"/>
        </w:rPr>
        <w:t xml:space="preserve"> </w:t>
      </w:r>
      <w:r w:rsidR="00E06A71">
        <w:rPr>
          <w:sz w:val="22"/>
          <w:szCs w:val="22"/>
        </w:rPr>
        <w:t>s</w:t>
      </w:r>
      <w:r w:rsidR="00E06A71" w:rsidRPr="00E06A71">
        <w:rPr>
          <w:sz w:val="22"/>
          <w:szCs w:val="22"/>
        </w:rPr>
        <w:t>ensor</w:t>
      </w:r>
      <w:r w:rsidR="00E06A71">
        <w:rPr>
          <w:sz w:val="22"/>
          <w:szCs w:val="22"/>
        </w:rPr>
        <w:t xml:space="preserve">. </w:t>
      </w:r>
    </w:p>
    <w:p w14:paraId="406FEE2E" w14:textId="3A3DA48C" w:rsidR="0077439B" w:rsidRDefault="0077439B" w:rsidP="00E06A71">
      <w:pPr>
        <w:ind w:left="142"/>
        <w:jc w:val="both"/>
        <w:rPr>
          <w:sz w:val="22"/>
          <w:szCs w:val="22"/>
        </w:rPr>
      </w:pPr>
      <w:r w:rsidRPr="003C31FB">
        <w:rPr>
          <w:noProof/>
        </w:rPr>
        <w:drawing>
          <wp:anchor distT="0" distB="0" distL="114300" distR="114300" simplePos="0" relativeHeight="251661312" behindDoc="0" locked="0" layoutInCell="1" allowOverlap="1" wp14:anchorId="372263D7" wp14:editId="4494AA36">
            <wp:simplePos x="0" y="0"/>
            <wp:positionH relativeFrom="column">
              <wp:posOffset>260985</wp:posOffset>
            </wp:positionH>
            <wp:positionV relativeFrom="paragraph">
              <wp:posOffset>207645</wp:posOffset>
            </wp:positionV>
            <wp:extent cx="2997200" cy="1422400"/>
            <wp:effectExtent l="0" t="0" r="0" b="6350"/>
            <wp:wrapSquare wrapText="bothSides"/>
            <wp:docPr id="1330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369"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97200" cy="1422400"/>
                    </a:xfrm>
                    <a:prstGeom prst="rect">
                      <a:avLst/>
                    </a:prstGeom>
                  </pic:spPr>
                </pic:pic>
              </a:graphicData>
            </a:graphic>
            <wp14:sizeRelH relativeFrom="margin">
              <wp14:pctWidth>0</wp14:pctWidth>
            </wp14:sizeRelH>
            <wp14:sizeRelV relativeFrom="margin">
              <wp14:pctHeight>0</wp14:pctHeight>
            </wp14:sizeRelV>
          </wp:anchor>
        </w:drawing>
      </w:r>
    </w:p>
    <w:p w14:paraId="5B649FFC" w14:textId="77E8D4EE" w:rsidR="0077439B" w:rsidRPr="00E06A71" w:rsidRDefault="0077439B" w:rsidP="0077439B">
      <w:pPr>
        <w:ind w:left="-142"/>
        <w:jc w:val="both"/>
        <w:rPr>
          <w:sz w:val="22"/>
          <w:szCs w:val="22"/>
        </w:rPr>
      </w:pPr>
    </w:p>
    <w:p w14:paraId="4D28A2F8" w14:textId="1A73E441" w:rsidR="00D42FCB" w:rsidRPr="005C562B" w:rsidRDefault="0077439B" w:rsidP="0077439B">
      <w:pPr>
        <w:ind w:left="142"/>
        <w:jc w:val="center"/>
        <w:rPr>
          <w:b/>
          <w:bCs/>
          <w:sz w:val="20"/>
          <w:szCs w:val="20"/>
        </w:rPr>
      </w:pPr>
      <w:r w:rsidRPr="005C562B">
        <w:rPr>
          <w:b/>
          <w:bCs/>
          <w:sz w:val="20"/>
          <w:szCs w:val="20"/>
        </w:rPr>
        <w:t xml:space="preserve">Gambar 3. </w:t>
      </w:r>
      <w:proofErr w:type="spellStart"/>
      <w:r w:rsidRPr="005C562B">
        <w:rPr>
          <w:b/>
          <w:bCs/>
          <w:sz w:val="20"/>
          <w:szCs w:val="20"/>
        </w:rPr>
        <w:t>Rangkaian</w:t>
      </w:r>
      <w:proofErr w:type="spellEnd"/>
      <w:r w:rsidRPr="005C562B">
        <w:rPr>
          <w:b/>
          <w:bCs/>
          <w:sz w:val="20"/>
          <w:szCs w:val="20"/>
        </w:rPr>
        <w:t xml:space="preserve"> </w:t>
      </w:r>
      <w:proofErr w:type="spellStart"/>
      <w:r w:rsidRPr="005C562B">
        <w:rPr>
          <w:b/>
          <w:bCs/>
          <w:sz w:val="20"/>
          <w:szCs w:val="20"/>
        </w:rPr>
        <w:t>Keseluruhan</w:t>
      </w:r>
      <w:proofErr w:type="spellEnd"/>
    </w:p>
    <w:p w14:paraId="6B0842FD" w14:textId="36FED8A6" w:rsidR="0077439B" w:rsidRDefault="0077439B" w:rsidP="0077439B">
      <w:pPr>
        <w:ind w:left="142"/>
        <w:jc w:val="both"/>
        <w:rPr>
          <w:sz w:val="22"/>
          <w:szCs w:val="22"/>
        </w:rPr>
      </w:pPr>
    </w:p>
    <w:p w14:paraId="69CA3224" w14:textId="2B029FB2" w:rsidR="0077439B" w:rsidRDefault="0077439B" w:rsidP="005C562B">
      <w:pPr>
        <w:ind w:firstLine="284"/>
        <w:jc w:val="both"/>
        <w:rPr>
          <w:sz w:val="22"/>
          <w:szCs w:val="22"/>
        </w:rPr>
      </w:pPr>
      <w:r w:rsidRPr="0077439B">
        <w:rPr>
          <w:sz w:val="22"/>
          <w:szCs w:val="22"/>
        </w:rPr>
        <w:t xml:space="preserve">Gambar 3 di </w:t>
      </w:r>
      <w:proofErr w:type="spellStart"/>
      <w:r w:rsidRPr="0077439B">
        <w:rPr>
          <w:sz w:val="22"/>
          <w:szCs w:val="22"/>
        </w:rPr>
        <w:t>atas</w:t>
      </w:r>
      <w:proofErr w:type="spellEnd"/>
      <w:r w:rsidRPr="0077439B">
        <w:rPr>
          <w:sz w:val="22"/>
          <w:szCs w:val="22"/>
        </w:rPr>
        <w:t xml:space="preserve"> </w:t>
      </w:r>
      <w:proofErr w:type="spellStart"/>
      <w:r w:rsidRPr="0077439B">
        <w:rPr>
          <w:sz w:val="22"/>
          <w:szCs w:val="22"/>
        </w:rPr>
        <w:t>menunjukkan</w:t>
      </w:r>
      <w:proofErr w:type="spellEnd"/>
      <w:r w:rsidRPr="0077439B">
        <w:rPr>
          <w:sz w:val="22"/>
          <w:szCs w:val="22"/>
        </w:rPr>
        <w:t xml:space="preserve"> </w:t>
      </w:r>
      <w:proofErr w:type="spellStart"/>
      <w:r w:rsidRPr="0077439B">
        <w:rPr>
          <w:sz w:val="22"/>
          <w:szCs w:val="22"/>
        </w:rPr>
        <w:t>sebuah</w:t>
      </w:r>
      <w:proofErr w:type="spellEnd"/>
      <w:r w:rsidRPr="0077439B">
        <w:rPr>
          <w:sz w:val="22"/>
          <w:szCs w:val="22"/>
        </w:rPr>
        <w:t xml:space="preserve"> </w:t>
      </w:r>
      <w:proofErr w:type="spellStart"/>
      <w:r w:rsidRPr="0077439B">
        <w:rPr>
          <w:sz w:val="22"/>
          <w:szCs w:val="22"/>
        </w:rPr>
        <w:t>rangkaian</w:t>
      </w:r>
      <w:proofErr w:type="spellEnd"/>
      <w:r w:rsidRPr="0077439B">
        <w:rPr>
          <w:sz w:val="22"/>
          <w:szCs w:val="22"/>
        </w:rPr>
        <w:t xml:space="preserve"> </w:t>
      </w:r>
      <w:proofErr w:type="spellStart"/>
      <w:r w:rsidRPr="0077439B">
        <w:rPr>
          <w:sz w:val="22"/>
          <w:szCs w:val="22"/>
        </w:rPr>
        <w:t>elektronik</w:t>
      </w:r>
      <w:proofErr w:type="spellEnd"/>
      <w:r w:rsidRPr="0077439B">
        <w:rPr>
          <w:sz w:val="22"/>
          <w:szCs w:val="22"/>
        </w:rPr>
        <w:t xml:space="preserve"> yang </w:t>
      </w:r>
      <w:proofErr w:type="spellStart"/>
      <w:r w:rsidRPr="0077439B">
        <w:rPr>
          <w:sz w:val="22"/>
          <w:szCs w:val="22"/>
        </w:rPr>
        <w:t>menggunakan</w:t>
      </w:r>
      <w:proofErr w:type="spellEnd"/>
      <w:r w:rsidRPr="0077439B">
        <w:rPr>
          <w:sz w:val="22"/>
          <w:szCs w:val="22"/>
        </w:rPr>
        <w:t xml:space="preserve"> </w:t>
      </w:r>
      <w:proofErr w:type="spellStart"/>
      <w:r w:rsidRPr="00E06A71">
        <w:rPr>
          <w:sz w:val="22"/>
          <w:szCs w:val="22"/>
        </w:rPr>
        <w:t>NodeMCU</w:t>
      </w:r>
      <w:proofErr w:type="spellEnd"/>
      <w:r w:rsidRPr="00E06A71">
        <w:rPr>
          <w:sz w:val="22"/>
          <w:szCs w:val="22"/>
        </w:rPr>
        <w:t xml:space="preserve"> ESP8266</w:t>
      </w:r>
      <w:r w:rsidRPr="0077439B">
        <w:rPr>
          <w:sz w:val="22"/>
          <w:szCs w:val="22"/>
        </w:rPr>
        <w:t xml:space="preserve"> </w:t>
      </w:r>
      <w:proofErr w:type="spellStart"/>
      <w:r w:rsidRPr="0077439B">
        <w:rPr>
          <w:sz w:val="22"/>
          <w:szCs w:val="22"/>
        </w:rPr>
        <w:t>sebagai</w:t>
      </w:r>
      <w:proofErr w:type="spellEnd"/>
      <w:r w:rsidRPr="0077439B">
        <w:rPr>
          <w:sz w:val="22"/>
          <w:szCs w:val="22"/>
        </w:rPr>
        <w:t xml:space="preserve"> </w:t>
      </w:r>
      <w:proofErr w:type="spellStart"/>
      <w:r w:rsidRPr="0077439B">
        <w:rPr>
          <w:sz w:val="22"/>
          <w:szCs w:val="22"/>
        </w:rPr>
        <w:t>pusat</w:t>
      </w:r>
      <w:proofErr w:type="spellEnd"/>
      <w:r w:rsidRPr="0077439B">
        <w:rPr>
          <w:sz w:val="22"/>
          <w:szCs w:val="22"/>
        </w:rPr>
        <w:t xml:space="preserve"> </w:t>
      </w:r>
      <w:proofErr w:type="spellStart"/>
      <w:r w:rsidRPr="0077439B">
        <w:rPr>
          <w:sz w:val="22"/>
          <w:szCs w:val="22"/>
        </w:rPr>
        <w:t>kendali</w:t>
      </w:r>
      <w:proofErr w:type="spellEnd"/>
      <w:r w:rsidRPr="0077439B">
        <w:rPr>
          <w:sz w:val="22"/>
          <w:szCs w:val="22"/>
        </w:rPr>
        <w:t xml:space="preserve"> dan </w:t>
      </w:r>
      <w:proofErr w:type="spellStart"/>
      <w:r w:rsidRPr="0077439B">
        <w:rPr>
          <w:sz w:val="22"/>
          <w:szCs w:val="22"/>
        </w:rPr>
        <w:t>beberapa</w:t>
      </w:r>
      <w:proofErr w:type="spellEnd"/>
      <w:r w:rsidRPr="0077439B">
        <w:rPr>
          <w:sz w:val="22"/>
          <w:szCs w:val="22"/>
        </w:rPr>
        <w:t xml:space="preserve"> </w:t>
      </w:r>
      <w:proofErr w:type="spellStart"/>
      <w:r w:rsidRPr="0077439B">
        <w:rPr>
          <w:sz w:val="22"/>
          <w:szCs w:val="22"/>
        </w:rPr>
        <w:t>komponen</w:t>
      </w:r>
      <w:proofErr w:type="spellEnd"/>
      <w:r w:rsidRPr="0077439B">
        <w:rPr>
          <w:sz w:val="22"/>
          <w:szCs w:val="22"/>
        </w:rPr>
        <w:t xml:space="preserve"> </w:t>
      </w:r>
      <w:proofErr w:type="spellStart"/>
      <w:r w:rsidRPr="0077439B">
        <w:rPr>
          <w:sz w:val="22"/>
          <w:szCs w:val="22"/>
        </w:rPr>
        <w:t>tambahan</w:t>
      </w:r>
      <w:proofErr w:type="spellEnd"/>
      <w:r w:rsidRPr="0077439B">
        <w:rPr>
          <w:sz w:val="22"/>
          <w:szCs w:val="22"/>
        </w:rPr>
        <w:t xml:space="preserve"> </w:t>
      </w:r>
      <w:proofErr w:type="spellStart"/>
      <w:r w:rsidRPr="0077439B">
        <w:rPr>
          <w:sz w:val="22"/>
          <w:szCs w:val="22"/>
        </w:rPr>
        <w:t>berupa</w:t>
      </w:r>
      <w:proofErr w:type="spellEnd"/>
      <w:r w:rsidRPr="0077439B">
        <w:rPr>
          <w:sz w:val="22"/>
          <w:szCs w:val="22"/>
        </w:rPr>
        <w:t xml:space="preserve"> Arduino Board, </w:t>
      </w:r>
      <w:r w:rsidRPr="0077439B">
        <w:rPr>
          <w:i/>
          <w:iCs/>
          <w:sz w:val="22"/>
          <w:szCs w:val="22"/>
        </w:rPr>
        <w:t>LCD Display</w:t>
      </w:r>
      <w:r w:rsidRPr="0077439B">
        <w:rPr>
          <w:sz w:val="22"/>
          <w:szCs w:val="22"/>
        </w:rPr>
        <w:t>, RTC (</w:t>
      </w:r>
      <w:r w:rsidRPr="0077439B">
        <w:rPr>
          <w:i/>
          <w:iCs/>
          <w:sz w:val="22"/>
          <w:szCs w:val="22"/>
        </w:rPr>
        <w:t>Real-Time Clock</w:t>
      </w:r>
      <w:r w:rsidRPr="0077439B">
        <w:rPr>
          <w:sz w:val="22"/>
          <w:szCs w:val="22"/>
        </w:rPr>
        <w:t xml:space="preserve">) Module, Buzzer, Ultrasonic Sensor, </w:t>
      </w:r>
      <w:r w:rsidRPr="0077439B">
        <w:rPr>
          <w:i/>
          <w:iCs/>
          <w:sz w:val="22"/>
          <w:szCs w:val="22"/>
        </w:rPr>
        <w:t>Temperature and Humidity Sensor</w:t>
      </w:r>
      <w:r w:rsidRPr="0077439B">
        <w:rPr>
          <w:sz w:val="22"/>
          <w:szCs w:val="22"/>
        </w:rPr>
        <w:t xml:space="preserve">, Servo Motor dan </w:t>
      </w:r>
      <w:r w:rsidRPr="0077439B">
        <w:rPr>
          <w:i/>
          <w:iCs/>
          <w:sz w:val="22"/>
          <w:szCs w:val="22"/>
        </w:rPr>
        <w:t>Water Pump</w:t>
      </w:r>
      <w:r w:rsidRPr="0077439B">
        <w:rPr>
          <w:sz w:val="22"/>
          <w:szCs w:val="22"/>
        </w:rPr>
        <w:t xml:space="preserve"> or </w:t>
      </w:r>
      <w:r w:rsidRPr="0077439B">
        <w:rPr>
          <w:i/>
          <w:iCs/>
          <w:sz w:val="22"/>
          <w:szCs w:val="22"/>
        </w:rPr>
        <w:t>Solenoid Valve</w:t>
      </w:r>
      <w:r w:rsidRPr="0077439B">
        <w:rPr>
          <w:sz w:val="22"/>
          <w:szCs w:val="22"/>
        </w:rPr>
        <w:t>.</w:t>
      </w:r>
    </w:p>
    <w:p w14:paraId="1EB545E9" w14:textId="2B47B1BF" w:rsidR="005C562B" w:rsidRDefault="005C562B" w:rsidP="0077439B">
      <w:pPr>
        <w:ind w:left="142"/>
        <w:jc w:val="both"/>
        <w:rPr>
          <w:sz w:val="22"/>
          <w:szCs w:val="22"/>
        </w:rPr>
      </w:pPr>
    </w:p>
    <w:p w14:paraId="787AA567" w14:textId="14286964" w:rsidR="005C562B" w:rsidRDefault="005C562B" w:rsidP="0077439B">
      <w:pPr>
        <w:ind w:left="142"/>
        <w:jc w:val="both"/>
        <w:rPr>
          <w:sz w:val="22"/>
          <w:szCs w:val="22"/>
        </w:rPr>
      </w:pPr>
    </w:p>
    <w:p w14:paraId="6D5FD64D" w14:textId="10AD31ED" w:rsidR="005C562B" w:rsidRDefault="005C562B" w:rsidP="0077439B">
      <w:pPr>
        <w:ind w:left="142"/>
        <w:jc w:val="both"/>
        <w:rPr>
          <w:sz w:val="22"/>
          <w:szCs w:val="22"/>
        </w:rPr>
      </w:pPr>
    </w:p>
    <w:p w14:paraId="5F60FE94" w14:textId="2713576C" w:rsidR="005C562B" w:rsidRDefault="005C562B" w:rsidP="0077439B">
      <w:pPr>
        <w:ind w:left="142"/>
        <w:jc w:val="both"/>
        <w:rPr>
          <w:sz w:val="22"/>
          <w:szCs w:val="22"/>
        </w:rPr>
      </w:pPr>
    </w:p>
    <w:p w14:paraId="2C0D940A" w14:textId="1FF51A41" w:rsidR="005C562B" w:rsidRDefault="005C562B" w:rsidP="0077439B">
      <w:pPr>
        <w:ind w:left="142"/>
        <w:jc w:val="both"/>
        <w:rPr>
          <w:sz w:val="22"/>
          <w:szCs w:val="22"/>
        </w:rPr>
      </w:pPr>
    </w:p>
    <w:p w14:paraId="18FCE231" w14:textId="387E3C94" w:rsidR="005C562B" w:rsidRDefault="005C562B" w:rsidP="0077439B">
      <w:pPr>
        <w:ind w:left="142"/>
        <w:jc w:val="both"/>
        <w:rPr>
          <w:sz w:val="22"/>
          <w:szCs w:val="22"/>
        </w:rPr>
      </w:pPr>
    </w:p>
    <w:p w14:paraId="5DE6DE3E" w14:textId="77777777" w:rsidR="005C562B" w:rsidRPr="0077439B" w:rsidRDefault="005C562B" w:rsidP="0077439B">
      <w:pPr>
        <w:ind w:left="142"/>
        <w:jc w:val="both"/>
        <w:rPr>
          <w:sz w:val="22"/>
          <w:szCs w:val="22"/>
        </w:rPr>
      </w:pPr>
    </w:p>
    <w:p w14:paraId="31081368" w14:textId="0F991EC1" w:rsidR="002B3FC9" w:rsidRPr="00BB139A" w:rsidRDefault="002B3FC9">
      <w:pPr>
        <w:pBdr>
          <w:top w:val="nil"/>
          <w:left w:val="nil"/>
          <w:bottom w:val="nil"/>
          <w:right w:val="nil"/>
          <w:between w:val="nil"/>
        </w:pBdr>
        <w:ind w:firstLine="216"/>
        <w:jc w:val="both"/>
        <w:rPr>
          <w:sz w:val="22"/>
          <w:szCs w:val="22"/>
          <w:highlight w:val="white"/>
        </w:rPr>
      </w:pPr>
    </w:p>
    <w:p w14:paraId="6D508622" w14:textId="77777777" w:rsidR="00CD53CB" w:rsidRPr="00BB139A" w:rsidRDefault="00F309CC" w:rsidP="000C642F">
      <w:pPr>
        <w:numPr>
          <w:ilvl w:val="0"/>
          <w:numId w:val="2"/>
        </w:numPr>
        <w:ind w:left="426" w:hanging="426"/>
        <w:jc w:val="center"/>
        <w:rPr>
          <w:sz w:val="22"/>
          <w:szCs w:val="22"/>
        </w:rPr>
      </w:pPr>
      <w:r w:rsidRPr="00BB139A">
        <w:rPr>
          <w:b/>
          <w:smallCaps/>
          <w:sz w:val="22"/>
          <w:szCs w:val="22"/>
        </w:rPr>
        <w:lastRenderedPageBreak/>
        <w:t xml:space="preserve">Hasil dan </w:t>
      </w:r>
      <w:proofErr w:type="spellStart"/>
      <w:r w:rsidRPr="00BB139A">
        <w:rPr>
          <w:b/>
          <w:smallCaps/>
          <w:sz w:val="22"/>
          <w:szCs w:val="22"/>
        </w:rPr>
        <w:t>Pembahasan</w:t>
      </w:r>
      <w:proofErr w:type="spellEnd"/>
    </w:p>
    <w:p w14:paraId="4536A895" w14:textId="25BADE7A" w:rsidR="00CD53CB" w:rsidRPr="00BB139A" w:rsidRDefault="00CD53CB">
      <w:pPr>
        <w:pBdr>
          <w:top w:val="nil"/>
          <w:left w:val="nil"/>
          <w:bottom w:val="nil"/>
          <w:right w:val="nil"/>
          <w:between w:val="nil"/>
        </w:pBdr>
        <w:ind w:firstLine="216"/>
        <w:jc w:val="both"/>
        <w:rPr>
          <w:sz w:val="22"/>
          <w:szCs w:val="22"/>
          <w:highlight w:val="white"/>
        </w:rPr>
      </w:pPr>
    </w:p>
    <w:p w14:paraId="114B61A5" w14:textId="28652B9F" w:rsidR="00BE17C7" w:rsidRPr="005C562B" w:rsidRDefault="00BE17C7" w:rsidP="00BE17C7">
      <w:pPr>
        <w:ind w:firstLine="360"/>
        <w:jc w:val="both"/>
        <w:rPr>
          <w:sz w:val="22"/>
          <w:szCs w:val="22"/>
        </w:rPr>
      </w:pPr>
      <w:proofErr w:type="spellStart"/>
      <w:r w:rsidRPr="005C562B">
        <w:rPr>
          <w:sz w:val="22"/>
          <w:szCs w:val="22"/>
        </w:rPr>
        <w:t>Pengujian</w:t>
      </w:r>
      <w:proofErr w:type="spellEnd"/>
      <w:r w:rsidRPr="005C562B">
        <w:rPr>
          <w:sz w:val="22"/>
          <w:szCs w:val="22"/>
        </w:rPr>
        <w:t xml:space="preserve"> </w:t>
      </w:r>
      <w:proofErr w:type="spellStart"/>
      <w:r w:rsidRPr="005C562B">
        <w:rPr>
          <w:sz w:val="22"/>
          <w:szCs w:val="22"/>
        </w:rPr>
        <w:t>seluruh</w:t>
      </w:r>
      <w:proofErr w:type="spellEnd"/>
      <w:r w:rsidRPr="005C562B">
        <w:rPr>
          <w:sz w:val="22"/>
          <w:szCs w:val="22"/>
        </w:rPr>
        <w:t xml:space="preserve"> </w:t>
      </w:r>
      <w:proofErr w:type="spellStart"/>
      <w:r w:rsidRPr="005C562B">
        <w:rPr>
          <w:sz w:val="22"/>
          <w:szCs w:val="22"/>
        </w:rPr>
        <w:t>sistem</w:t>
      </w:r>
      <w:proofErr w:type="spellEnd"/>
      <w:r w:rsidRPr="005C562B">
        <w:rPr>
          <w:sz w:val="22"/>
          <w:szCs w:val="22"/>
        </w:rPr>
        <w:t xml:space="preserve"> </w:t>
      </w:r>
      <w:proofErr w:type="spellStart"/>
      <w:r w:rsidRPr="005C562B">
        <w:rPr>
          <w:sz w:val="22"/>
          <w:szCs w:val="22"/>
        </w:rPr>
        <w:t>dilakukan</w:t>
      </w:r>
      <w:proofErr w:type="spellEnd"/>
      <w:r w:rsidRPr="005C562B">
        <w:rPr>
          <w:sz w:val="22"/>
          <w:szCs w:val="22"/>
        </w:rPr>
        <w:t xml:space="preserve"> </w:t>
      </w:r>
      <w:proofErr w:type="spellStart"/>
      <w:r w:rsidRPr="005C562B">
        <w:rPr>
          <w:sz w:val="22"/>
          <w:szCs w:val="22"/>
        </w:rPr>
        <w:t>dalam</w:t>
      </w:r>
      <w:proofErr w:type="spellEnd"/>
      <w:r w:rsidRPr="005C562B">
        <w:rPr>
          <w:sz w:val="22"/>
          <w:szCs w:val="22"/>
        </w:rPr>
        <w:t xml:space="preserve"> </w:t>
      </w:r>
      <w:proofErr w:type="spellStart"/>
      <w:r w:rsidRPr="005C562B">
        <w:rPr>
          <w:sz w:val="22"/>
          <w:szCs w:val="22"/>
        </w:rPr>
        <w:t>empat</w:t>
      </w:r>
      <w:proofErr w:type="spellEnd"/>
      <w:r w:rsidRPr="005C562B">
        <w:rPr>
          <w:sz w:val="22"/>
          <w:szCs w:val="22"/>
        </w:rPr>
        <w:t xml:space="preserve"> </w:t>
      </w:r>
      <w:proofErr w:type="spellStart"/>
      <w:r w:rsidRPr="005C562B">
        <w:rPr>
          <w:sz w:val="22"/>
          <w:szCs w:val="22"/>
        </w:rPr>
        <w:t>tahap</w:t>
      </w:r>
      <w:proofErr w:type="spellEnd"/>
      <w:r w:rsidRPr="005C562B">
        <w:rPr>
          <w:sz w:val="22"/>
          <w:szCs w:val="22"/>
        </w:rPr>
        <w:t xml:space="preserve">. Tahap </w:t>
      </w:r>
      <w:proofErr w:type="spellStart"/>
      <w:r w:rsidRPr="005C562B">
        <w:rPr>
          <w:sz w:val="22"/>
          <w:szCs w:val="22"/>
        </w:rPr>
        <w:t>pertama</w:t>
      </w:r>
      <w:proofErr w:type="spellEnd"/>
      <w:r w:rsidRPr="005C562B">
        <w:rPr>
          <w:sz w:val="22"/>
          <w:szCs w:val="22"/>
        </w:rPr>
        <w:t xml:space="preserve"> </w:t>
      </w:r>
      <w:proofErr w:type="spellStart"/>
      <w:r w:rsidRPr="005C562B">
        <w:rPr>
          <w:sz w:val="22"/>
          <w:szCs w:val="22"/>
        </w:rPr>
        <w:t>adalah</w:t>
      </w:r>
      <w:proofErr w:type="spellEnd"/>
      <w:r w:rsidRPr="005C562B">
        <w:rPr>
          <w:sz w:val="22"/>
          <w:szCs w:val="22"/>
        </w:rPr>
        <w:t xml:space="preserve"> </w:t>
      </w:r>
      <w:proofErr w:type="spellStart"/>
      <w:r w:rsidRPr="005C562B">
        <w:rPr>
          <w:sz w:val="22"/>
          <w:szCs w:val="22"/>
        </w:rPr>
        <w:t>pengujian</w:t>
      </w:r>
      <w:proofErr w:type="spellEnd"/>
      <w:r w:rsidRPr="005C562B">
        <w:rPr>
          <w:sz w:val="22"/>
          <w:szCs w:val="22"/>
        </w:rPr>
        <w:t xml:space="preserve"> sensor pH, sensor </w:t>
      </w:r>
      <w:proofErr w:type="spellStart"/>
      <w:r w:rsidRPr="005C562B">
        <w:rPr>
          <w:sz w:val="22"/>
          <w:szCs w:val="22"/>
        </w:rPr>
        <w:t>suhu</w:t>
      </w:r>
      <w:proofErr w:type="spellEnd"/>
      <w:r w:rsidRPr="005C562B">
        <w:rPr>
          <w:sz w:val="22"/>
          <w:szCs w:val="22"/>
        </w:rPr>
        <w:t xml:space="preserve">, dan sensor </w:t>
      </w:r>
      <w:proofErr w:type="spellStart"/>
      <w:r w:rsidRPr="005C562B">
        <w:rPr>
          <w:sz w:val="22"/>
          <w:szCs w:val="22"/>
        </w:rPr>
        <w:t>kekeruhan</w:t>
      </w:r>
      <w:proofErr w:type="spellEnd"/>
      <w:r w:rsidRPr="005C562B">
        <w:rPr>
          <w:sz w:val="22"/>
          <w:szCs w:val="22"/>
        </w:rPr>
        <w:t xml:space="preserve"> </w:t>
      </w:r>
      <w:proofErr w:type="spellStart"/>
      <w:r w:rsidRPr="005C562B">
        <w:rPr>
          <w:sz w:val="22"/>
          <w:szCs w:val="22"/>
        </w:rPr>
        <w:t>menggunakan</w:t>
      </w:r>
      <w:proofErr w:type="spellEnd"/>
      <w:r w:rsidRPr="005C562B">
        <w:rPr>
          <w:sz w:val="22"/>
          <w:szCs w:val="22"/>
        </w:rPr>
        <w:t xml:space="preserve"> air yang </w:t>
      </w:r>
      <w:proofErr w:type="spellStart"/>
      <w:r w:rsidRPr="005C562B">
        <w:rPr>
          <w:sz w:val="22"/>
          <w:szCs w:val="22"/>
        </w:rPr>
        <w:t>telah</w:t>
      </w:r>
      <w:proofErr w:type="spellEnd"/>
      <w:r w:rsidRPr="005C562B">
        <w:rPr>
          <w:sz w:val="22"/>
          <w:szCs w:val="22"/>
        </w:rPr>
        <w:t xml:space="preserve"> </w:t>
      </w:r>
      <w:proofErr w:type="spellStart"/>
      <w:r w:rsidRPr="005C562B">
        <w:rPr>
          <w:sz w:val="22"/>
          <w:szCs w:val="22"/>
        </w:rPr>
        <w:t>disiapkan</w:t>
      </w:r>
      <w:proofErr w:type="spellEnd"/>
      <w:r w:rsidRPr="005C562B">
        <w:rPr>
          <w:sz w:val="22"/>
          <w:szCs w:val="22"/>
        </w:rPr>
        <w:t xml:space="preserve">. </w:t>
      </w:r>
      <w:proofErr w:type="spellStart"/>
      <w:r w:rsidRPr="005C562B">
        <w:rPr>
          <w:sz w:val="22"/>
          <w:szCs w:val="22"/>
        </w:rPr>
        <w:t>Pengujian</w:t>
      </w:r>
      <w:proofErr w:type="spellEnd"/>
      <w:r w:rsidRPr="005C562B">
        <w:rPr>
          <w:sz w:val="22"/>
          <w:szCs w:val="22"/>
        </w:rPr>
        <w:t xml:space="preserve"> </w:t>
      </w:r>
      <w:proofErr w:type="spellStart"/>
      <w:r w:rsidRPr="005C562B">
        <w:rPr>
          <w:sz w:val="22"/>
          <w:szCs w:val="22"/>
        </w:rPr>
        <w:t>ini</w:t>
      </w:r>
      <w:proofErr w:type="spellEnd"/>
      <w:r w:rsidRPr="005C562B">
        <w:rPr>
          <w:sz w:val="22"/>
          <w:szCs w:val="22"/>
        </w:rPr>
        <w:t xml:space="preserve"> </w:t>
      </w:r>
      <w:proofErr w:type="spellStart"/>
      <w:r w:rsidRPr="005C562B">
        <w:rPr>
          <w:sz w:val="22"/>
          <w:szCs w:val="22"/>
        </w:rPr>
        <w:t>dilakukan</w:t>
      </w:r>
      <w:proofErr w:type="spellEnd"/>
      <w:r w:rsidRPr="005C562B">
        <w:rPr>
          <w:sz w:val="22"/>
          <w:szCs w:val="22"/>
        </w:rPr>
        <w:t xml:space="preserve"> </w:t>
      </w:r>
      <w:proofErr w:type="spellStart"/>
      <w:r w:rsidRPr="005C562B">
        <w:rPr>
          <w:sz w:val="22"/>
          <w:szCs w:val="22"/>
        </w:rPr>
        <w:t>dengan</w:t>
      </w:r>
      <w:proofErr w:type="spellEnd"/>
      <w:r w:rsidRPr="005C562B">
        <w:rPr>
          <w:sz w:val="22"/>
          <w:szCs w:val="22"/>
        </w:rPr>
        <w:t xml:space="preserve"> </w:t>
      </w:r>
      <w:proofErr w:type="spellStart"/>
      <w:r w:rsidRPr="005C562B">
        <w:rPr>
          <w:sz w:val="22"/>
          <w:szCs w:val="22"/>
        </w:rPr>
        <w:t>membandingkan</w:t>
      </w:r>
      <w:proofErr w:type="spellEnd"/>
      <w:r w:rsidRPr="005C562B">
        <w:rPr>
          <w:sz w:val="22"/>
          <w:szCs w:val="22"/>
        </w:rPr>
        <w:t xml:space="preserve"> </w:t>
      </w:r>
      <w:proofErr w:type="spellStart"/>
      <w:r w:rsidRPr="005C562B">
        <w:rPr>
          <w:sz w:val="22"/>
          <w:szCs w:val="22"/>
        </w:rPr>
        <w:t>hasil</w:t>
      </w:r>
      <w:proofErr w:type="spellEnd"/>
      <w:r w:rsidRPr="005C562B">
        <w:rPr>
          <w:sz w:val="22"/>
          <w:szCs w:val="22"/>
        </w:rPr>
        <w:t xml:space="preserve"> sensor </w:t>
      </w:r>
      <w:proofErr w:type="spellStart"/>
      <w:r w:rsidRPr="005C562B">
        <w:rPr>
          <w:sz w:val="22"/>
          <w:szCs w:val="22"/>
        </w:rPr>
        <w:t>dengan</w:t>
      </w:r>
      <w:proofErr w:type="spellEnd"/>
      <w:r w:rsidRPr="005C562B">
        <w:rPr>
          <w:sz w:val="22"/>
          <w:szCs w:val="22"/>
        </w:rPr>
        <w:t xml:space="preserve"> </w:t>
      </w:r>
      <w:proofErr w:type="spellStart"/>
      <w:r w:rsidRPr="005C562B">
        <w:rPr>
          <w:sz w:val="22"/>
          <w:szCs w:val="22"/>
        </w:rPr>
        <w:t>alat</w:t>
      </w:r>
      <w:proofErr w:type="spellEnd"/>
      <w:r w:rsidRPr="005C562B">
        <w:rPr>
          <w:sz w:val="22"/>
          <w:szCs w:val="22"/>
        </w:rPr>
        <w:t xml:space="preserve"> </w:t>
      </w:r>
      <w:proofErr w:type="spellStart"/>
      <w:r w:rsidRPr="005C562B">
        <w:rPr>
          <w:sz w:val="22"/>
          <w:szCs w:val="22"/>
        </w:rPr>
        <w:t>pembanding</w:t>
      </w:r>
      <w:proofErr w:type="spellEnd"/>
      <w:r w:rsidRPr="005C562B">
        <w:rPr>
          <w:sz w:val="22"/>
          <w:szCs w:val="22"/>
        </w:rPr>
        <w:t xml:space="preserve"> </w:t>
      </w:r>
      <w:proofErr w:type="spellStart"/>
      <w:r w:rsidRPr="005C562B">
        <w:rPr>
          <w:sz w:val="22"/>
          <w:szCs w:val="22"/>
        </w:rPr>
        <w:t>seperti</w:t>
      </w:r>
      <w:proofErr w:type="spellEnd"/>
      <w:r w:rsidRPr="005C562B">
        <w:rPr>
          <w:sz w:val="22"/>
          <w:szCs w:val="22"/>
        </w:rPr>
        <w:t xml:space="preserve"> pH meter, </w:t>
      </w:r>
      <w:proofErr w:type="spellStart"/>
      <w:r w:rsidRPr="005C562B">
        <w:rPr>
          <w:sz w:val="22"/>
          <w:szCs w:val="22"/>
        </w:rPr>
        <w:t>termometer</w:t>
      </w:r>
      <w:proofErr w:type="spellEnd"/>
      <w:r w:rsidRPr="005C562B">
        <w:rPr>
          <w:sz w:val="22"/>
          <w:szCs w:val="22"/>
        </w:rPr>
        <w:t xml:space="preserve"> air, dan </w:t>
      </w:r>
      <w:proofErr w:type="spellStart"/>
      <w:r w:rsidRPr="005C562B">
        <w:rPr>
          <w:sz w:val="22"/>
          <w:szCs w:val="22"/>
        </w:rPr>
        <w:t>hasil</w:t>
      </w:r>
      <w:proofErr w:type="spellEnd"/>
      <w:r w:rsidRPr="005C562B">
        <w:rPr>
          <w:sz w:val="22"/>
          <w:szCs w:val="22"/>
        </w:rPr>
        <w:t xml:space="preserve"> </w:t>
      </w:r>
      <w:proofErr w:type="spellStart"/>
      <w:r w:rsidRPr="005C562B">
        <w:rPr>
          <w:sz w:val="22"/>
          <w:szCs w:val="22"/>
        </w:rPr>
        <w:t>pengukuran</w:t>
      </w:r>
      <w:proofErr w:type="spellEnd"/>
      <w:r w:rsidRPr="005C562B">
        <w:rPr>
          <w:sz w:val="22"/>
          <w:szCs w:val="22"/>
        </w:rPr>
        <w:t xml:space="preserve"> turbidity </w:t>
      </w:r>
      <w:proofErr w:type="spellStart"/>
      <w:r w:rsidRPr="005C562B">
        <w:rPr>
          <w:sz w:val="22"/>
          <w:szCs w:val="22"/>
        </w:rPr>
        <w:t>dari</w:t>
      </w:r>
      <w:proofErr w:type="spellEnd"/>
      <w:r w:rsidRPr="005C562B">
        <w:rPr>
          <w:sz w:val="22"/>
          <w:szCs w:val="22"/>
        </w:rPr>
        <w:t xml:space="preserve"> </w:t>
      </w:r>
      <w:proofErr w:type="spellStart"/>
      <w:r w:rsidRPr="005C562B">
        <w:rPr>
          <w:sz w:val="22"/>
          <w:szCs w:val="22"/>
        </w:rPr>
        <w:t>alat</w:t>
      </w:r>
      <w:proofErr w:type="spellEnd"/>
      <w:r w:rsidRPr="005C562B">
        <w:rPr>
          <w:sz w:val="22"/>
          <w:szCs w:val="22"/>
        </w:rPr>
        <w:t xml:space="preserve"> yang </w:t>
      </w:r>
      <w:proofErr w:type="spellStart"/>
      <w:r w:rsidRPr="005C562B">
        <w:rPr>
          <w:sz w:val="22"/>
          <w:szCs w:val="22"/>
        </w:rPr>
        <w:t>sudah</w:t>
      </w:r>
      <w:proofErr w:type="spellEnd"/>
      <w:r w:rsidRPr="005C562B">
        <w:rPr>
          <w:sz w:val="22"/>
          <w:szCs w:val="22"/>
        </w:rPr>
        <w:t xml:space="preserve"> </w:t>
      </w:r>
      <w:proofErr w:type="spellStart"/>
      <w:r w:rsidRPr="005C562B">
        <w:rPr>
          <w:sz w:val="22"/>
          <w:szCs w:val="22"/>
        </w:rPr>
        <w:t>ada</w:t>
      </w:r>
      <w:proofErr w:type="spellEnd"/>
      <w:r w:rsidRPr="005C562B">
        <w:rPr>
          <w:sz w:val="22"/>
          <w:szCs w:val="22"/>
        </w:rPr>
        <w:t xml:space="preserve"> </w:t>
      </w:r>
      <w:proofErr w:type="spellStart"/>
      <w:r w:rsidRPr="005C562B">
        <w:rPr>
          <w:sz w:val="22"/>
          <w:szCs w:val="22"/>
        </w:rPr>
        <w:t>untuk</w:t>
      </w:r>
      <w:proofErr w:type="spellEnd"/>
      <w:r w:rsidRPr="005C562B">
        <w:rPr>
          <w:sz w:val="22"/>
          <w:szCs w:val="22"/>
        </w:rPr>
        <w:t xml:space="preserve"> </w:t>
      </w:r>
      <w:proofErr w:type="spellStart"/>
      <w:r w:rsidRPr="005C562B">
        <w:rPr>
          <w:sz w:val="22"/>
          <w:szCs w:val="22"/>
        </w:rPr>
        <w:t>mengetahui</w:t>
      </w:r>
      <w:proofErr w:type="spellEnd"/>
      <w:r w:rsidRPr="005C562B">
        <w:rPr>
          <w:sz w:val="22"/>
          <w:szCs w:val="22"/>
        </w:rPr>
        <w:t xml:space="preserve"> </w:t>
      </w:r>
      <w:proofErr w:type="spellStart"/>
      <w:r w:rsidRPr="005C562B">
        <w:rPr>
          <w:sz w:val="22"/>
          <w:szCs w:val="22"/>
        </w:rPr>
        <w:t>nilai</w:t>
      </w:r>
      <w:proofErr w:type="spellEnd"/>
      <w:r w:rsidRPr="005C562B">
        <w:rPr>
          <w:sz w:val="22"/>
          <w:szCs w:val="22"/>
        </w:rPr>
        <w:t xml:space="preserve"> error </w:t>
      </w:r>
      <w:proofErr w:type="spellStart"/>
      <w:r w:rsidRPr="005C562B">
        <w:rPr>
          <w:sz w:val="22"/>
          <w:szCs w:val="22"/>
        </w:rPr>
        <w:t>antara</w:t>
      </w:r>
      <w:proofErr w:type="spellEnd"/>
      <w:r w:rsidRPr="005C562B">
        <w:rPr>
          <w:sz w:val="22"/>
          <w:szCs w:val="22"/>
        </w:rPr>
        <w:t xml:space="preserve"> </w:t>
      </w:r>
      <w:proofErr w:type="spellStart"/>
      <w:r w:rsidRPr="005C562B">
        <w:rPr>
          <w:sz w:val="22"/>
          <w:szCs w:val="22"/>
        </w:rPr>
        <w:t>alat</w:t>
      </w:r>
      <w:proofErr w:type="spellEnd"/>
      <w:r w:rsidRPr="005C562B">
        <w:rPr>
          <w:sz w:val="22"/>
          <w:szCs w:val="22"/>
        </w:rPr>
        <w:t xml:space="preserve"> yang </w:t>
      </w:r>
      <w:proofErr w:type="spellStart"/>
      <w:r w:rsidRPr="005C562B">
        <w:rPr>
          <w:sz w:val="22"/>
          <w:szCs w:val="22"/>
        </w:rPr>
        <w:t>dirancang</w:t>
      </w:r>
      <w:proofErr w:type="spellEnd"/>
      <w:r w:rsidRPr="005C562B">
        <w:rPr>
          <w:sz w:val="22"/>
          <w:szCs w:val="22"/>
        </w:rPr>
        <w:t xml:space="preserve"> </w:t>
      </w:r>
      <w:proofErr w:type="spellStart"/>
      <w:r w:rsidRPr="005C562B">
        <w:rPr>
          <w:sz w:val="22"/>
          <w:szCs w:val="22"/>
        </w:rPr>
        <w:t>dengan</w:t>
      </w:r>
      <w:proofErr w:type="spellEnd"/>
      <w:r w:rsidRPr="005C562B">
        <w:rPr>
          <w:sz w:val="22"/>
          <w:szCs w:val="22"/>
        </w:rPr>
        <w:t xml:space="preserve"> </w:t>
      </w:r>
      <w:proofErr w:type="spellStart"/>
      <w:r w:rsidRPr="005C562B">
        <w:rPr>
          <w:sz w:val="22"/>
          <w:szCs w:val="22"/>
        </w:rPr>
        <w:t>alat</w:t>
      </w:r>
      <w:proofErr w:type="spellEnd"/>
      <w:r w:rsidRPr="005C562B">
        <w:rPr>
          <w:sz w:val="22"/>
          <w:szCs w:val="22"/>
        </w:rPr>
        <w:t xml:space="preserve"> </w:t>
      </w:r>
      <w:proofErr w:type="spellStart"/>
      <w:r w:rsidRPr="005C562B">
        <w:rPr>
          <w:sz w:val="22"/>
          <w:szCs w:val="22"/>
        </w:rPr>
        <w:t>pembanding</w:t>
      </w:r>
      <w:proofErr w:type="spellEnd"/>
      <w:r w:rsidRPr="005C562B">
        <w:rPr>
          <w:sz w:val="22"/>
          <w:szCs w:val="22"/>
        </w:rPr>
        <w:t xml:space="preserve">. Tahap </w:t>
      </w:r>
      <w:proofErr w:type="spellStart"/>
      <w:r w:rsidRPr="005C562B">
        <w:rPr>
          <w:sz w:val="22"/>
          <w:szCs w:val="22"/>
        </w:rPr>
        <w:t>kedua</w:t>
      </w:r>
      <w:proofErr w:type="spellEnd"/>
      <w:r w:rsidRPr="005C562B">
        <w:rPr>
          <w:sz w:val="22"/>
          <w:szCs w:val="22"/>
        </w:rPr>
        <w:t xml:space="preserve"> </w:t>
      </w:r>
      <w:proofErr w:type="spellStart"/>
      <w:r w:rsidRPr="005C562B">
        <w:rPr>
          <w:sz w:val="22"/>
          <w:szCs w:val="22"/>
        </w:rPr>
        <w:t>adalah</w:t>
      </w:r>
      <w:proofErr w:type="spellEnd"/>
      <w:r w:rsidRPr="005C562B">
        <w:rPr>
          <w:sz w:val="22"/>
          <w:szCs w:val="22"/>
        </w:rPr>
        <w:t xml:space="preserve"> </w:t>
      </w:r>
      <w:proofErr w:type="spellStart"/>
      <w:r w:rsidRPr="005C562B">
        <w:rPr>
          <w:sz w:val="22"/>
          <w:szCs w:val="22"/>
        </w:rPr>
        <w:t>pengujian</w:t>
      </w:r>
      <w:proofErr w:type="spellEnd"/>
      <w:r w:rsidRPr="005C562B">
        <w:rPr>
          <w:sz w:val="22"/>
          <w:szCs w:val="22"/>
        </w:rPr>
        <w:t xml:space="preserve"> </w:t>
      </w:r>
      <w:proofErr w:type="spellStart"/>
      <w:r w:rsidRPr="005C562B">
        <w:rPr>
          <w:sz w:val="22"/>
          <w:szCs w:val="22"/>
        </w:rPr>
        <w:t>jaringan</w:t>
      </w:r>
      <w:proofErr w:type="spellEnd"/>
      <w:r w:rsidRPr="005C562B">
        <w:rPr>
          <w:sz w:val="22"/>
          <w:szCs w:val="22"/>
        </w:rPr>
        <w:t xml:space="preserve"> yang </w:t>
      </w:r>
      <w:proofErr w:type="spellStart"/>
      <w:r w:rsidRPr="005C562B">
        <w:rPr>
          <w:sz w:val="22"/>
          <w:szCs w:val="22"/>
        </w:rPr>
        <w:t>menggunakan</w:t>
      </w:r>
      <w:proofErr w:type="spellEnd"/>
      <w:r w:rsidRPr="005C562B">
        <w:rPr>
          <w:sz w:val="22"/>
          <w:szCs w:val="22"/>
        </w:rPr>
        <w:t xml:space="preserve"> </w:t>
      </w:r>
      <w:proofErr w:type="spellStart"/>
      <w:r w:rsidRPr="005C562B">
        <w:rPr>
          <w:sz w:val="22"/>
          <w:szCs w:val="22"/>
        </w:rPr>
        <w:t>modul</w:t>
      </w:r>
      <w:proofErr w:type="spellEnd"/>
      <w:r w:rsidRPr="005C562B">
        <w:rPr>
          <w:sz w:val="22"/>
          <w:szCs w:val="22"/>
        </w:rPr>
        <w:t xml:space="preserve"> </w:t>
      </w:r>
      <w:proofErr w:type="spellStart"/>
      <w:r w:rsidRPr="005C562B">
        <w:rPr>
          <w:sz w:val="22"/>
          <w:szCs w:val="22"/>
        </w:rPr>
        <w:t>WiFi</w:t>
      </w:r>
      <w:proofErr w:type="spellEnd"/>
      <w:r w:rsidRPr="005C562B">
        <w:rPr>
          <w:sz w:val="22"/>
          <w:szCs w:val="22"/>
        </w:rPr>
        <w:t xml:space="preserve"> </w:t>
      </w:r>
      <w:proofErr w:type="spellStart"/>
      <w:r w:rsidRPr="005C562B">
        <w:rPr>
          <w:sz w:val="22"/>
          <w:szCs w:val="22"/>
        </w:rPr>
        <w:t>NodeMCU</w:t>
      </w:r>
      <w:proofErr w:type="spellEnd"/>
      <w:r w:rsidRPr="005C562B">
        <w:rPr>
          <w:sz w:val="22"/>
          <w:szCs w:val="22"/>
        </w:rPr>
        <w:t xml:space="preserve">. Tahap </w:t>
      </w:r>
      <w:proofErr w:type="spellStart"/>
      <w:r w:rsidRPr="005C562B">
        <w:rPr>
          <w:sz w:val="22"/>
          <w:szCs w:val="22"/>
        </w:rPr>
        <w:t>ketiga</w:t>
      </w:r>
      <w:proofErr w:type="spellEnd"/>
      <w:r w:rsidRPr="005C562B">
        <w:rPr>
          <w:sz w:val="22"/>
          <w:szCs w:val="22"/>
        </w:rPr>
        <w:t xml:space="preserve"> </w:t>
      </w:r>
      <w:proofErr w:type="spellStart"/>
      <w:r w:rsidRPr="005C562B">
        <w:rPr>
          <w:sz w:val="22"/>
          <w:szCs w:val="22"/>
        </w:rPr>
        <w:t>adalah</w:t>
      </w:r>
      <w:proofErr w:type="spellEnd"/>
      <w:r w:rsidRPr="005C562B">
        <w:rPr>
          <w:sz w:val="22"/>
          <w:szCs w:val="22"/>
        </w:rPr>
        <w:t xml:space="preserve"> </w:t>
      </w:r>
      <w:proofErr w:type="spellStart"/>
      <w:r w:rsidRPr="005C562B">
        <w:rPr>
          <w:sz w:val="22"/>
          <w:szCs w:val="22"/>
        </w:rPr>
        <w:t>pengujian</w:t>
      </w:r>
      <w:proofErr w:type="spellEnd"/>
      <w:r w:rsidRPr="005C562B">
        <w:rPr>
          <w:sz w:val="22"/>
          <w:szCs w:val="22"/>
        </w:rPr>
        <w:t xml:space="preserve"> </w:t>
      </w:r>
      <w:proofErr w:type="spellStart"/>
      <w:r w:rsidRPr="005C562B">
        <w:rPr>
          <w:sz w:val="22"/>
          <w:szCs w:val="22"/>
        </w:rPr>
        <w:t>sistem</w:t>
      </w:r>
      <w:proofErr w:type="spellEnd"/>
      <w:r w:rsidRPr="005C562B">
        <w:rPr>
          <w:sz w:val="22"/>
          <w:szCs w:val="22"/>
        </w:rPr>
        <w:t xml:space="preserve"> monitoring yang </w:t>
      </w:r>
      <w:proofErr w:type="spellStart"/>
      <w:r w:rsidRPr="005C562B">
        <w:rPr>
          <w:sz w:val="22"/>
          <w:szCs w:val="22"/>
        </w:rPr>
        <w:t>diintegrasikan</w:t>
      </w:r>
      <w:proofErr w:type="spellEnd"/>
      <w:r w:rsidRPr="005C562B">
        <w:rPr>
          <w:sz w:val="22"/>
          <w:szCs w:val="22"/>
        </w:rPr>
        <w:t xml:space="preserve"> </w:t>
      </w:r>
      <w:proofErr w:type="spellStart"/>
      <w:r w:rsidRPr="005C562B">
        <w:rPr>
          <w:sz w:val="22"/>
          <w:szCs w:val="22"/>
        </w:rPr>
        <w:t>ke</w:t>
      </w:r>
      <w:proofErr w:type="spellEnd"/>
      <w:r w:rsidRPr="005C562B">
        <w:rPr>
          <w:sz w:val="22"/>
          <w:szCs w:val="22"/>
        </w:rPr>
        <w:t xml:space="preserve"> </w:t>
      </w:r>
      <w:proofErr w:type="spellStart"/>
      <w:r w:rsidRPr="005C562B">
        <w:rPr>
          <w:sz w:val="22"/>
          <w:szCs w:val="22"/>
        </w:rPr>
        <w:t>dalam</w:t>
      </w:r>
      <w:proofErr w:type="spellEnd"/>
      <w:r w:rsidRPr="005C562B">
        <w:rPr>
          <w:sz w:val="22"/>
          <w:szCs w:val="22"/>
        </w:rPr>
        <w:t xml:space="preserve"> </w:t>
      </w:r>
      <w:proofErr w:type="spellStart"/>
      <w:r w:rsidRPr="005C562B">
        <w:rPr>
          <w:sz w:val="22"/>
          <w:szCs w:val="22"/>
        </w:rPr>
        <w:t>antarmuka</w:t>
      </w:r>
      <w:proofErr w:type="spellEnd"/>
      <w:r w:rsidRPr="005C562B">
        <w:rPr>
          <w:sz w:val="22"/>
          <w:szCs w:val="22"/>
        </w:rPr>
        <w:t xml:space="preserve"> </w:t>
      </w:r>
      <w:proofErr w:type="spellStart"/>
      <w:r w:rsidRPr="005C562B">
        <w:rPr>
          <w:sz w:val="22"/>
          <w:szCs w:val="22"/>
        </w:rPr>
        <w:t>berbasis</w:t>
      </w:r>
      <w:proofErr w:type="spellEnd"/>
      <w:r w:rsidRPr="005C562B">
        <w:rPr>
          <w:sz w:val="22"/>
          <w:szCs w:val="22"/>
        </w:rPr>
        <w:t xml:space="preserve"> web, </w:t>
      </w:r>
      <w:proofErr w:type="spellStart"/>
      <w:r w:rsidRPr="005C562B">
        <w:rPr>
          <w:sz w:val="22"/>
          <w:szCs w:val="22"/>
        </w:rPr>
        <w:t>menampilkan</w:t>
      </w:r>
      <w:proofErr w:type="spellEnd"/>
      <w:r w:rsidRPr="005C562B">
        <w:rPr>
          <w:sz w:val="22"/>
          <w:szCs w:val="22"/>
        </w:rPr>
        <w:t xml:space="preserve"> data sensor yang </w:t>
      </w:r>
      <w:proofErr w:type="spellStart"/>
      <w:r w:rsidRPr="005C562B">
        <w:rPr>
          <w:sz w:val="22"/>
          <w:szCs w:val="22"/>
        </w:rPr>
        <w:t>disimpan</w:t>
      </w:r>
      <w:proofErr w:type="spellEnd"/>
      <w:r w:rsidRPr="005C562B">
        <w:rPr>
          <w:sz w:val="22"/>
          <w:szCs w:val="22"/>
        </w:rPr>
        <w:t xml:space="preserve"> </w:t>
      </w:r>
      <w:proofErr w:type="spellStart"/>
      <w:r w:rsidRPr="005C562B">
        <w:rPr>
          <w:sz w:val="22"/>
          <w:szCs w:val="22"/>
        </w:rPr>
        <w:t>dalam</w:t>
      </w:r>
      <w:proofErr w:type="spellEnd"/>
      <w:r w:rsidRPr="005C562B">
        <w:rPr>
          <w:sz w:val="22"/>
          <w:szCs w:val="22"/>
        </w:rPr>
        <w:t xml:space="preserve"> database MySQL. Tahap </w:t>
      </w:r>
      <w:proofErr w:type="spellStart"/>
      <w:r w:rsidRPr="005C562B">
        <w:rPr>
          <w:sz w:val="22"/>
          <w:szCs w:val="22"/>
        </w:rPr>
        <w:t>keempat</w:t>
      </w:r>
      <w:proofErr w:type="spellEnd"/>
      <w:r w:rsidRPr="005C562B">
        <w:rPr>
          <w:sz w:val="22"/>
          <w:szCs w:val="22"/>
        </w:rPr>
        <w:t xml:space="preserve"> </w:t>
      </w:r>
      <w:proofErr w:type="spellStart"/>
      <w:r w:rsidRPr="005C562B">
        <w:rPr>
          <w:sz w:val="22"/>
          <w:szCs w:val="22"/>
        </w:rPr>
        <w:t>adalah</w:t>
      </w:r>
      <w:proofErr w:type="spellEnd"/>
      <w:r w:rsidRPr="005C562B">
        <w:rPr>
          <w:sz w:val="22"/>
          <w:szCs w:val="22"/>
        </w:rPr>
        <w:t xml:space="preserve"> </w:t>
      </w:r>
      <w:proofErr w:type="spellStart"/>
      <w:r w:rsidRPr="005C562B">
        <w:rPr>
          <w:sz w:val="22"/>
          <w:szCs w:val="22"/>
        </w:rPr>
        <w:t>pengujian</w:t>
      </w:r>
      <w:proofErr w:type="spellEnd"/>
      <w:r w:rsidRPr="005C562B">
        <w:rPr>
          <w:sz w:val="22"/>
          <w:szCs w:val="22"/>
        </w:rPr>
        <w:t xml:space="preserve"> </w:t>
      </w:r>
      <w:proofErr w:type="spellStart"/>
      <w:r w:rsidRPr="005C562B">
        <w:rPr>
          <w:sz w:val="22"/>
          <w:szCs w:val="22"/>
        </w:rPr>
        <w:t>keseluruhan</w:t>
      </w:r>
      <w:proofErr w:type="spellEnd"/>
      <w:r w:rsidRPr="005C562B">
        <w:rPr>
          <w:sz w:val="22"/>
          <w:szCs w:val="22"/>
        </w:rPr>
        <w:t xml:space="preserve"> </w:t>
      </w:r>
      <w:proofErr w:type="spellStart"/>
      <w:r w:rsidRPr="005C562B">
        <w:rPr>
          <w:sz w:val="22"/>
          <w:szCs w:val="22"/>
        </w:rPr>
        <w:t>sistem</w:t>
      </w:r>
      <w:proofErr w:type="spellEnd"/>
      <w:r w:rsidRPr="005C562B">
        <w:rPr>
          <w:sz w:val="22"/>
          <w:szCs w:val="22"/>
        </w:rPr>
        <w:t xml:space="preserve">, </w:t>
      </w:r>
      <w:proofErr w:type="spellStart"/>
      <w:r w:rsidRPr="005C562B">
        <w:rPr>
          <w:sz w:val="22"/>
          <w:szCs w:val="22"/>
        </w:rPr>
        <w:t>termasuk</w:t>
      </w:r>
      <w:proofErr w:type="spellEnd"/>
      <w:r w:rsidRPr="005C562B">
        <w:rPr>
          <w:sz w:val="22"/>
          <w:szCs w:val="22"/>
        </w:rPr>
        <w:t xml:space="preserve"> </w:t>
      </w:r>
      <w:proofErr w:type="spellStart"/>
      <w:r w:rsidRPr="005C562B">
        <w:rPr>
          <w:sz w:val="22"/>
          <w:szCs w:val="22"/>
        </w:rPr>
        <w:t>implementasi</w:t>
      </w:r>
      <w:proofErr w:type="spellEnd"/>
      <w:r w:rsidRPr="005C562B">
        <w:rPr>
          <w:sz w:val="22"/>
          <w:szCs w:val="22"/>
        </w:rPr>
        <w:t xml:space="preserve"> </w:t>
      </w:r>
      <w:proofErr w:type="spellStart"/>
      <w:r w:rsidRPr="005C562B">
        <w:rPr>
          <w:sz w:val="22"/>
          <w:szCs w:val="22"/>
        </w:rPr>
        <w:t>sistem</w:t>
      </w:r>
      <w:proofErr w:type="spellEnd"/>
      <w:r w:rsidRPr="005C562B">
        <w:rPr>
          <w:sz w:val="22"/>
          <w:szCs w:val="22"/>
        </w:rPr>
        <w:t xml:space="preserve"> </w:t>
      </w:r>
      <w:proofErr w:type="spellStart"/>
      <w:r w:rsidRPr="005C562B">
        <w:rPr>
          <w:sz w:val="22"/>
          <w:szCs w:val="22"/>
        </w:rPr>
        <w:t>pemberian</w:t>
      </w:r>
      <w:proofErr w:type="spellEnd"/>
      <w:r w:rsidRPr="005C562B">
        <w:rPr>
          <w:sz w:val="22"/>
          <w:szCs w:val="22"/>
        </w:rPr>
        <w:t xml:space="preserve"> </w:t>
      </w:r>
      <w:proofErr w:type="spellStart"/>
      <w:r w:rsidRPr="005C562B">
        <w:rPr>
          <w:sz w:val="22"/>
          <w:szCs w:val="22"/>
        </w:rPr>
        <w:t>pakan</w:t>
      </w:r>
      <w:proofErr w:type="spellEnd"/>
      <w:r w:rsidRPr="005C562B">
        <w:rPr>
          <w:sz w:val="22"/>
          <w:szCs w:val="22"/>
        </w:rPr>
        <w:t xml:space="preserve"> </w:t>
      </w:r>
      <w:proofErr w:type="spellStart"/>
      <w:r w:rsidRPr="005C562B">
        <w:rPr>
          <w:sz w:val="22"/>
          <w:szCs w:val="22"/>
        </w:rPr>
        <w:t>otomatis</w:t>
      </w:r>
      <w:proofErr w:type="spellEnd"/>
      <w:r w:rsidRPr="005C562B">
        <w:rPr>
          <w:sz w:val="22"/>
          <w:szCs w:val="22"/>
        </w:rPr>
        <w:t xml:space="preserve"> </w:t>
      </w:r>
      <w:proofErr w:type="spellStart"/>
      <w:r w:rsidRPr="005C562B">
        <w:rPr>
          <w:sz w:val="22"/>
          <w:szCs w:val="22"/>
        </w:rPr>
        <w:t>menggunakan</w:t>
      </w:r>
      <w:proofErr w:type="spellEnd"/>
      <w:r w:rsidRPr="005C562B">
        <w:rPr>
          <w:sz w:val="22"/>
          <w:szCs w:val="22"/>
        </w:rPr>
        <w:t xml:space="preserve"> motor servo yang </w:t>
      </w:r>
      <w:proofErr w:type="spellStart"/>
      <w:r w:rsidRPr="005C562B">
        <w:rPr>
          <w:sz w:val="22"/>
          <w:szCs w:val="22"/>
        </w:rPr>
        <w:t>dijadwalkan</w:t>
      </w:r>
      <w:proofErr w:type="spellEnd"/>
      <w:r w:rsidRPr="005C562B">
        <w:rPr>
          <w:sz w:val="22"/>
          <w:szCs w:val="22"/>
        </w:rPr>
        <w:t xml:space="preserve"> </w:t>
      </w:r>
      <w:proofErr w:type="spellStart"/>
      <w:r w:rsidRPr="005C562B">
        <w:rPr>
          <w:sz w:val="22"/>
          <w:szCs w:val="22"/>
        </w:rPr>
        <w:t>dengan</w:t>
      </w:r>
      <w:proofErr w:type="spellEnd"/>
      <w:r w:rsidRPr="005C562B">
        <w:rPr>
          <w:sz w:val="22"/>
          <w:szCs w:val="22"/>
        </w:rPr>
        <w:t xml:space="preserve"> sensor RTC, </w:t>
      </w:r>
      <w:proofErr w:type="spellStart"/>
      <w:r w:rsidRPr="005C562B">
        <w:rPr>
          <w:sz w:val="22"/>
          <w:szCs w:val="22"/>
        </w:rPr>
        <w:t>serta</w:t>
      </w:r>
      <w:proofErr w:type="spellEnd"/>
      <w:r w:rsidRPr="005C562B">
        <w:rPr>
          <w:sz w:val="22"/>
          <w:szCs w:val="22"/>
        </w:rPr>
        <w:t xml:space="preserve"> </w:t>
      </w:r>
      <w:proofErr w:type="spellStart"/>
      <w:r w:rsidRPr="005C562B">
        <w:rPr>
          <w:sz w:val="22"/>
          <w:szCs w:val="22"/>
        </w:rPr>
        <w:t>menampilkan</w:t>
      </w:r>
      <w:proofErr w:type="spellEnd"/>
      <w:r w:rsidRPr="005C562B">
        <w:rPr>
          <w:sz w:val="22"/>
          <w:szCs w:val="22"/>
        </w:rPr>
        <w:t xml:space="preserve"> data di LCD dan </w:t>
      </w:r>
      <w:proofErr w:type="spellStart"/>
      <w:r w:rsidRPr="005C562B">
        <w:rPr>
          <w:sz w:val="22"/>
          <w:szCs w:val="22"/>
        </w:rPr>
        <w:t>indikasi</w:t>
      </w:r>
      <w:proofErr w:type="spellEnd"/>
      <w:r w:rsidRPr="005C562B">
        <w:rPr>
          <w:sz w:val="22"/>
          <w:szCs w:val="22"/>
        </w:rPr>
        <w:t xml:space="preserve"> status </w:t>
      </w:r>
      <w:proofErr w:type="spellStart"/>
      <w:r w:rsidRPr="005C562B">
        <w:rPr>
          <w:sz w:val="22"/>
          <w:szCs w:val="22"/>
        </w:rPr>
        <w:t>sistem</w:t>
      </w:r>
      <w:proofErr w:type="spellEnd"/>
      <w:r w:rsidRPr="005C562B">
        <w:rPr>
          <w:sz w:val="22"/>
          <w:szCs w:val="22"/>
        </w:rPr>
        <w:t xml:space="preserve"> </w:t>
      </w:r>
      <w:proofErr w:type="spellStart"/>
      <w:r w:rsidRPr="005C562B">
        <w:rPr>
          <w:sz w:val="22"/>
          <w:szCs w:val="22"/>
        </w:rPr>
        <w:t>dengan</w:t>
      </w:r>
      <w:proofErr w:type="spellEnd"/>
      <w:r w:rsidRPr="005C562B">
        <w:rPr>
          <w:sz w:val="22"/>
          <w:szCs w:val="22"/>
        </w:rPr>
        <w:t xml:space="preserve"> LED, </w:t>
      </w:r>
      <w:proofErr w:type="spellStart"/>
      <w:r w:rsidRPr="005C562B">
        <w:rPr>
          <w:sz w:val="22"/>
          <w:szCs w:val="22"/>
        </w:rPr>
        <w:t>untuk</w:t>
      </w:r>
      <w:proofErr w:type="spellEnd"/>
      <w:r w:rsidRPr="005C562B">
        <w:rPr>
          <w:sz w:val="22"/>
          <w:szCs w:val="22"/>
        </w:rPr>
        <w:t xml:space="preserve"> </w:t>
      </w:r>
      <w:proofErr w:type="spellStart"/>
      <w:r w:rsidRPr="005C562B">
        <w:rPr>
          <w:sz w:val="22"/>
          <w:szCs w:val="22"/>
        </w:rPr>
        <w:t>memastikan</w:t>
      </w:r>
      <w:proofErr w:type="spellEnd"/>
      <w:r w:rsidRPr="005C562B">
        <w:rPr>
          <w:sz w:val="22"/>
          <w:szCs w:val="22"/>
        </w:rPr>
        <w:t xml:space="preserve"> </w:t>
      </w:r>
      <w:proofErr w:type="spellStart"/>
      <w:r w:rsidRPr="005C562B">
        <w:rPr>
          <w:sz w:val="22"/>
          <w:szCs w:val="22"/>
        </w:rPr>
        <w:t>alat</w:t>
      </w:r>
      <w:proofErr w:type="spellEnd"/>
      <w:r w:rsidRPr="005C562B">
        <w:rPr>
          <w:sz w:val="22"/>
          <w:szCs w:val="22"/>
        </w:rPr>
        <w:t xml:space="preserve"> </w:t>
      </w:r>
      <w:proofErr w:type="spellStart"/>
      <w:r w:rsidRPr="005C562B">
        <w:rPr>
          <w:sz w:val="22"/>
          <w:szCs w:val="22"/>
        </w:rPr>
        <w:t>dapat</w:t>
      </w:r>
      <w:proofErr w:type="spellEnd"/>
      <w:r w:rsidRPr="005C562B">
        <w:rPr>
          <w:sz w:val="22"/>
          <w:szCs w:val="22"/>
        </w:rPr>
        <w:t xml:space="preserve"> </w:t>
      </w:r>
      <w:proofErr w:type="spellStart"/>
      <w:r w:rsidRPr="005C562B">
        <w:rPr>
          <w:sz w:val="22"/>
          <w:szCs w:val="22"/>
        </w:rPr>
        <w:t>berfungsi</w:t>
      </w:r>
      <w:proofErr w:type="spellEnd"/>
      <w:r w:rsidRPr="005C562B">
        <w:rPr>
          <w:sz w:val="22"/>
          <w:szCs w:val="22"/>
        </w:rPr>
        <w:t xml:space="preserve"> </w:t>
      </w:r>
      <w:proofErr w:type="spellStart"/>
      <w:r w:rsidRPr="005C562B">
        <w:rPr>
          <w:sz w:val="22"/>
          <w:szCs w:val="22"/>
        </w:rPr>
        <w:t>sesuai</w:t>
      </w:r>
      <w:proofErr w:type="spellEnd"/>
      <w:r w:rsidRPr="005C562B">
        <w:rPr>
          <w:sz w:val="22"/>
          <w:szCs w:val="22"/>
        </w:rPr>
        <w:t xml:space="preserve"> </w:t>
      </w:r>
      <w:proofErr w:type="spellStart"/>
      <w:r w:rsidRPr="005C562B">
        <w:rPr>
          <w:sz w:val="22"/>
          <w:szCs w:val="22"/>
        </w:rPr>
        <w:t>dengan</w:t>
      </w:r>
      <w:proofErr w:type="spellEnd"/>
      <w:r w:rsidRPr="005C562B">
        <w:rPr>
          <w:sz w:val="22"/>
          <w:szCs w:val="22"/>
        </w:rPr>
        <w:t xml:space="preserve"> yang </w:t>
      </w:r>
      <w:proofErr w:type="spellStart"/>
      <w:r w:rsidRPr="005C562B">
        <w:rPr>
          <w:sz w:val="22"/>
          <w:szCs w:val="22"/>
        </w:rPr>
        <w:t>direncanakan</w:t>
      </w:r>
      <w:proofErr w:type="spellEnd"/>
      <w:r w:rsidRPr="005C562B">
        <w:rPr>
          <w:sz w:val="22"/>
          <w:szCs w:val="22"/>
        </w:rPr>
        <w:t xml:space="preserve"> dan </w:t>
      </w:r>
      <w:proofErr w:type="spellStart"/>
      <w:r w:rsidRPr="005C562B">
        <w:rPr>
          <w:sz w:val="22"/>
          <w:szCs w:val="22"/>
        </w:rPr>
        <w:t>melakukan</w:t>
      </w:r>
      <w:proofErr w:type="spellEnd"/>
      <w:r w:rsidRPr="005C562B">
        <w:rPr>
          <w:sz w:val="22"/>
          <w:szCs w:val="22"/>
        </w:rPr>
        <w:t xml:space="preserve"> </w:t>
      </w:r>
      <w:proofErr w:type="spellStart"/>
      <w:r w:rsidRPr="005C562B">
        <w:rPr>
          <w:sz w:val="22"/>
          <w:szCs w:val="22"/>
        </w:rPr>
        <w:t>pengukuran</w:t>
      </w:r>
      <w:proofErr w:type="spellEnd"/>
      <w:r w:rsidRPr="005C562B">
        <w:rPr>
          <w:sz w:val="22"/>
          <w:szCs w:val="22"/>
        </w:rPr>
        <w:t xml:space="preserve"> </w:t>
      </w:r>
      <w:proofErr w:type="spellStart"/>
      <w:r w:rsidRPr="005C562B">
        <w:rPr>
          <w:sz w:val="22"/>
          <w:szCs w:val="22"/>
        </w:rPr>
        <w:t>kualitas</w:t>
      </w:r>
      <w:proofErr w:type="spellEnd"/>
      <w:r w:rsidRPr="005C562B">
        <w:rPr>
          <w:sz w:val="22"/>
          <w:szCs w:val="22"/>
        </w:rPr>
        <w:t xml:space="preserve"> air </w:t>
      </w:r>
      <w:proofErr w:type="spellStart"/>
      <w:r w:rsidRPr="005C562B">
        <w:rPr>
          <w:sz w:val="22"/>
          <w:szCs w:val="22"/>
        </w:rPr>
        <w:t>secara</w:t>
      </w:r>
      <w:proofErr w:type="spellEnd"/>
      <w:r w:rsidRPr="005C562B">
        <w:rPr>
          <w:sz w:val="22"/>
          <w:szCs w:val="22"/>
        </w:rPr>
        <w:t xml:space="preserve"> </w:t>
      </w:r>
      <w:proofErr w:type="spellStart"/>
      <w:r w:rsidRPr="005C562B">
        <w:rPr>
          <w:sz w:val="22"/>
          <w:szCs w:val="22"/>
        </w:rPr>
        <w:t>efektif</w:t>
      </w:r>
      <w:proofErr w:type="spellEnd"/>
      <w:r w:rsidRPr="005C562B">
        <w:rPr>
          <w:sz w:val="22"/>
          <w:szCs w:val="22"/>
        </w:rPr>
        <w:t>.</w:t>
      </w:r>
    </w:p>
    <w:p w14:paraId="52856BFA" w14:textId="77777777" w:rsidR="00BE17C7" w:rsidRPr="005C562B" w:rsidRDefault="00BE17C7" w:rsidP="005C562B">
      <w:pPr>
        <w:jc w:val="both"/>
        <w:rPr>
          <w:sz w:val="22"/>
          <w:szCs w:val="22"/>
        </w:rPr>
      </w:pPr>
    </w:p>
    <w:p w14:paraId="045CB021" w14:textId="7BD463BB" w:rsidR="00BE17C7" w:rsidRPr="005C562B" w:rsidRDefault="00BE17C7" w:rsidP="00BE17C7">
      <w:pPr>
        <w:pStyle w:val="ListParagraph"/>
        <w:numPr>
          <w:ilvl w:val="0"/>
          <w:numId w:val="10"/>
        </w:numPr>
        <w:ind w:left="284" w:hanging="284"/>
        <w:jc w:val="both"/>
        <w:rPr>
          <w:sz w:val="22"/>
          <w:szCs w:val="22"/>
        </w:rPr>
      </w:pPr>
      <w:proofErr w:type="spellStart"/>
      <w:r w:rsidRPr="005C562B">
        <w:rPr>
          <w:sz w:val="22"/>
          <w:szCs w:val="22"/>
        </w:rPr>
        <w:t>Pengujian</w:t>
      </w:r>
      <w:proofErr w:type="spellEnd"/>
      <w:r w:rsidRPr="005C562B">
        <w:rPr>
          <w:sz w:val="22"/>
          <w:szCs w:val="22"/>
        </w:rPr>
        <w:t xml:space="preserve"> Sensor pH E-201-C</w:t>
      </w:r>
    </w:p>
    <w:p w14:paraId="3C58F1F5" w14:textId="77777777" w:rsidR="008B017E" w:rsidRPr="005C562B" w:rsidRDefault="008B017E" w:rsidP="008B017E">
      <w:pPr>
        <w:pStyle w:val="ListParagraph"/>
        <w:ind w:left="284"/>
        <w:jc w:val="both"/>
        <w:rPr>
          <w:sz w:val="22"/>
          <w:szCs w:val="22"/>
        </w:rPr>
      </w:pPr>
      <w:r w:rsidRPr="005C562B">
        <w:rPr>
          <w:sz w:val="22"/>
          <w:szCs w:val="22"/>
        </w:rPr>
        <w:t xml:space="preserve">Pada proses </w:t>
      </w:r>
      <w:proofErr w:type="spellStart"/>
      <w:r w:rsidRPr="005C562B">
        <w:rPr>
          <w:sz w:val="22"/>
          <w:szCs w:val="22"/>
        </w:rPr>
        <w:t>pengujian</w:t>
      </w:r>
      <w:proofErr w:type="spellEnd"/>
      <w:r w:rsidRPr="005C562B">
        <w:rPr>
          <w:sz w:val="22"/>
          <w:szCs w:val="22"/>
        </w:rPr>
        <w:t xml:space="preserve"> </w:t>
      </w:r>
      <w:proofErr w:type="spellStart"/>
      <w:r w:rsidRPr="005C562B">
        <w:rPr>
          <w:sz w:val="22"/>
          <w:szCs w:val="22"/>
        </w:rPr>
        <w:t>ini</w:t>
      </w:r>
      <w:proofErr w:type="spellEnd"/>
      <w:r w:rsidRPr="005C562B">
        <w:rPr>
          <w:sz w:val="22"/>
          <w:szCs w:val="22"/>
        </w:rPr>
        <w:t xml:space="preserve"> </w:t>
      </w:r>
      <w:proofErr w:type="spellStart"/>
      <w:r w:rsidRPr="005C562B">
        <w:rPr>
          <w:sz w:val="22"/>
          <w:szCs w:val="22"/>
        </w:rPr>
        <w:t>akan</w:t>
      </w:r>
      <w:proofErr w:type="spellEnd"/>
      <w:r w:rsidRPr="005C562B">
        <w:rPr>
          <w:sz w:val="22"/>
          <w:szCs w:val="22"/>
        </w:rPr>
        <w:t xml:space="preserve"> </w:t>
      </w:r>
      <w:proofErr w:type="spellStart"/>
      <w:r w:rsidRPr="005C562B">
        <w:rPr>
          <w:sz w:val="22"/>
          <w:szCs w:val="22"/>
        </w:rPr>
        <w:t>dilakukan</w:t>
      </w:r>
      <w:proofErr w:type="spellEnd"/>
      <w:r w:rsidRPr="005C562B">
        <w:rPr>
          <w:sz w:val="22"/>
          <w:szCs w:val="22"/>
        </w:rPr>
        <w:t xml:space="preserve"> 3 </w:t>
      </w:r>
      <w:proofErr w:type="spellStart"/>
      <w:r w:rsidRPr="005C562B">
        <w:rPr>
          <w:sz w:val="22"/>
          <w:szCs w:val="22"/>
        </w:rPr>
        <w:t>percobaan</w:t>
      </w:r>
      <w:proofErr w:type="spellEnd"/>
      <w:r w:rsidRPr="005C562B">
        <w:rPr>
          <w:sz w:val="22"/>
          <w:szCs w:val="22"/>
        </w:rPr>
        <w:t xml:space="preserve"> </w:t>
      </w:r>
      <w:proofErr w:type="spellStart"/>
      <w:r w:rsidRPr="005C562B">
        <w:rPr>
          <w:sz w:val="22"/>
          <w:szCs w:val="22"/>
        </w:rPr>
        <w:t>pengujian</w:t>
      </w:r>
      <w:proofErr w:type="spellEnd"/>
      <w:r w:rsidRPr="005C562B">
        <w:rPr>
          <w:sz w:val="22"/>
          <w:szCs w:val="22"/>
        </w:rPr>
        <w:t xml:space="preserve"> pada sensor </w:t>
      </w:r>
      <w:proofErr w:type="spellStart"/>
      <w:r w:rsidRPr="005C562B">
        <w:rPr>
          <w:sz w:val="22"/>
          <w:szCs w:val="22"/>
        </w:rPr>
        <w:t>ph</w:t>
      </w:r>
      <w:proofErr w:type="spellEnd"/>
      <w:r w:rsidRPr="005C562B">
        <w:rPr>
          <w:sz w:val="22"/>
          <w:szCs w:val="22"/>
        </w:rPr>
        <w:t xml:space="preserve">  E-201-C, </w:t>
      </w:r>
      <w:proofErr w:type="spellStart"/>
      <w:r w:rsidRPr="005C562B">
        <w:rPr>
          <w:sz w:val="22"/>
          <w:szCs w:val="22"/>
        </w:rPr>
        <w:t>pertama</w:t>
      </w:r>
      <w:proofErr w:type="spellEnd"/>
      <w:r w:rsidRPr="005C562B">
        <w:rPr>
          <w:sz w:val="22"/>
          <w:szCs w:val="22"/>
        </w:rPr>
        <w:t xml:space="preserve"> </w:t>
      </w:r>
      <w:proofErr w:type="spellStart"/>
      <w:r w:rsidRPr="005C562B">
        <w:rPr>
          <w:sz w:val="22"/>
          <w:szCs w:val="22"/>
        </w:rPr>
        <w:t>pengujian</w:t>
      </w:r>
      <w:proofErr w:type="spellEnd"/>
      <w:r w:rsidRPr="005C562B">
        <w:rPr>
          <w:sz w:val="22"/>
          <w:szCs w:val="22"/>
        </w:rPr>
        <w:t xml:space="preserve"> </w:t>
      </w:r>
      <w:proofErr w:type="spellStart"/>
      <w:r w:rsidRPr="005C562B">
        <w:rPr>
          <w:sz w:val="22"/>
          <w:szCs w:val="22"/>
        </w:rPr>
        <w:t>akan</w:t>
      </w:r>
      <w:proofErr w:type="spellEnd"/>
      <w:r w:rsidRPr="005C562B">
        <w:rPr>
          <w:sz w:val="22"/>
          <w:szCs w:val="22"/>
        </w:rPr>
        <w:t xml:space="preserve"> </w:t>
      </w:r>
      <w:proofErr w:type="spellStart"/>
      <w:r w:rsidRPr="005C562B">
        <w:rPr>
          <w:sz w:val="22"/>
          <w:szCs w:val="22"/>
        </w:rPr>
        <w:t>dilakukan</w:t>
      </w:r>
      <w:proofErr w:type="spellEnd"/>
      <w:r w:rsidRPr="005C562B">
        <w:rPr>
          <w:sz w:val="22"/>
          <w:szCs w:val="22"/>
        </w:rPr>
        <w:t xml:space="preserve"> </w:t>
      </w:r>
      <w:proofErr w:type="spellStart"/>
      <w:r w:rsidRPr="005C562B">
        <w:rPr>
          <w:sz w:val="22"/>
          <w:szCs w:val="22"/>
        </w:rPr>
        <w:t>mengukur</w:t>
      </w:r>
      <w:proofErr w:type="spellEnd"/>
      <w:r w:rsidRPr="005C562B">
        <w:rPr>
          <w:sz w:val="22"/>
          <w:szCs w:val="22"/>
        </w:rPr>
        <w:t xml:space="preserve"> </w:t>
      </w:r>
      <w:proofErr w:type="spellStart"/>
      <w:r w:rsidRPr="005C562B">
        <w:rPr>
          <w:sz w:val="22"/>
          <w:szCs w:val="22"/>
        </w:rPr>
        <w:t>ph</w:t>
      </w:r>
      <w:proofErr w:type="spellEnd"/>
      <w:r w:rsidRPr="005C562B">
        <w:rPr>
          <w:sz w:val="22"/>
          <w:szCs w:val="22"/>
        </w:rPr>
        <w:t xml:space="preserve"> 4.01 </w:t>
      </w:r>
      <w:proofErr w:type="spellStart"/>
      <w:r w:rsidRPr="005C562B">
        <w:rPr>
          <w:sz w:val="22"/>
          <w:szCs w:val="22"/>
        </w:rPr>
        <w:t>menggunakan</w:t>
      </w:r>
      <w:proofErr w:type="spellEnd"/>
      <w:r w:rsidRPr="005C562B">
        <w:rPr>
          <w:sz w:val="22"/>
          <w:szCs w:val="22"/>
        </w:rPr>
        <w:t xml:space="preserve"> </w:t>
      </w:r>
      <w:proofErr w:type="spellStart"/>
      <w:r w:rsidRPr="005C562B">
        <w:rPr>
          <w:sz w:val="22"/>
          <w:szCs w:val="22"/>
        </w:rPr>
        <w:t>bubuk</w:t>
      </w:r>
      <w:proofErr w:type="spellEnd"/>
      <w:r w:rsidRPr="005C562B">
        <w:rPr>
          <w:sz w:val="22"/>
          <w:szCs w:val="22"/>
        </w:rPr>
        <w:t xml:space="preserve"> </w:t>
      </w:r>
      <w:proofErr w:type="spellStart"/>
      <w:r w:rsidRPr="005C562B">
        <w:rPr>
          <w:sz w:val="22"/>
          <w:szCs w:val="22"/>
        </w:rPr>
        <w:t>ph</w:t>
      </w:r>
      <w:proofErr w:type="spellEnd"/>
      <w:r w:rsidRPr="005C562B">
        <w:rPr>
          <w:sz w:val="22"/>
          <w:szCs w:val="22"/>
        </w:rPr>
        <w:t xml:space="preserve"> meter yang </w:t>
      </w:r>
      <w:proofErr w:type="spellStart"/>
      <w:r w:rsidRPr="005C562B">
        <w:rPr>
          <w:sz w:val="22"/>
          <w:szCs w:val="22"/>
        </w:rPr>
        <w:t>sudah</w:t>
      </w:r>
      <w:proofErr w:type="spellEnd"/>
      <w:r w:rsidRPr="005C562B">
        <w:rPr>
          <w:sz w:val="22"/>
          <w:szCs w:val="22"/>
        </w:rPr>
        <w:t xml:space="preserve"> </w:t>
      </w:r>
      <w:proofErr w:type="spellStart"/>
      <w:r w:rsidRPr="005C562B">
        <w:rPr>
          <w:sz w:val="22"/>
          <w:szCs w:val="22"/>
        </w:rPr>
        <w:t>dilarutkan</w:t>
      </w:r>
      <w:proofErr w:type="spellEnd"/>
      <w:r w:rsidRPr="005C562B">
        <w:rPr>
          <w:sz w:val="22"/>
          <w:szCs w:val="22"/>
        </w:rPr>
        <w:t xml:space="preserve"> </w:t>
      </w:r>
      <w:proofErr w:type="spellStart"/>
      <w:r w:rsidRPr="005C562B">
        <w:rPr>
          <w:sz w:val="22"/>
          <w:szCs w:val="22"/>
        </w:rPr>
        <w:t>kedalam</w:t>
      </w:r>
      <w:proofErr w:type="spellEnd"/>
      <w:r w:rsidRPr="005C562B">
        <w:rPr>
          <w:sz w:val="22"/>
          <w:szCs w:val="22"/>
        </w:rPr>
        <w:t xml:space="preserve"> air, </w:t>
      </w:r>
      <w:proofErr w:type="spellStart"/>
      <w:r w:rsidRPr="005C562B">
        <w:rPr>
          <w:sz w:val="22"/>
          <w:szCs w:val="22"/>
        </w:rPr>
        <w:t>kedua</w:t>
      </w:r>
      <w:proofErr w:type="spellEnd"/>
      <w:r w:rsidRPr="005C562B">
        <w:rPr>
          <w:sz w:val="22"/>
          <w:szCs w:val="22"/>
        </w:rPr>
        <w:t xml:space="preserve"> </w:t>
      </w:r>
      <w:proofErr w:type="spellStart"/>
      <w:r w:rsidRPr="005C562B">
        <w:rPr>
          <w:sz w:val="22"/>
          <w:szCs w:val="22"/>
        </w:rPr>
        <w:t>pengujian</w:t>
      </w:r>
      <w:proofErr w:type="spellEnd"/>
      <w:r w:rsidRPr="005C562B">
        <w:rPr>
          <w:sz w:val="22"/>
          <w:szCs w:val="22"/>
        </w:rPr>
        <w:t xml:space="preserve"> </w:t>
      </w:r>
      <w:proofErr w:type="spellStart"/>
      <w:r w:rsidRPr="005C562B">
        <w:rPr>
          <w:sz w:val="22"/>
          <w:szCs w:val="22"/>
        </w:rPr>
        <w:t>akan</w:t>
      </w:r>
      <w:proofErr w:type="spellEnd"/>
      <w:r w:rsidRPr="005C562B">
        <w:rPr>
          <w:sz w:val="22"/>
          <w:szCs w:val="22"/>
        </w:rPr>
        <w:t xml:space="preserve"> </w:t>
      </w:r>
      <w:proofErr w:type="spellStart"/>
      <w:r w:rsidRPr="005C562B">
        <w:rPr>
          <w:sz w:val="22"/>
          <w:szCs w:val="22"/>
        </w:rPr>
        <w:t>dilakukan</w:t>
      </w:r>
      <w:proofErr w:type="spellEnd"/>
      <w:r w:rsidRPr="005C562B">
        <w:rPr>
          <w:sz w:val="22"/>
          <w:szCs w:val="22"/>
        </w:rPr>
        <w:t xml:space="preserve"> </w:t>
      </w:r>
      <w:proofErr w:type="spellStart"/>
      <w:r w:rsidRPr="005C562B">
        <w:rPr>
          <w:sz w:val="22"/>
          <w:szCs w:val="22"/>
        </w:rPr>
        <w:t>mengukur</w:t>
      </w:r>
      <w:proofErr w:type="spellEnd"/>
      <w:r w:rsidRPr="005C562B">
        <w:rPr>
          <w:sz w:val="22"/>
          <w:szCs w:val="22"/>
        </w:rPr>
        <w:t xml:space="preserve"> </w:t>
      </w:r>
      <w:proofErr w:type="spellStart"/>
      <w:r w:rsidRPr="005C562B">
        <w:rPr>
          <w:sz w:val="22"/>
          <w:szCs w:val="22"/>
        </w:rPr>
        <w:t>ph</w:t>
      </w:r>
      <w:proofErr w:type="spellEnd"/>
      <w:r w:rsidRPr="005C562B">
        <w:rPr>
          <w:sz w:val="22"/>
          <w:szCs w:val="22"/>
        </w:rPr>
        <w:t xml:space="preserve"> 6.86 </w:t>
      </w:r>
      <w:proofErr w:type="spellStart"/>
      <w:r w:rsidRPr="005C562B">
        <w:rPr>
          <w:sz w:val="22"/>
          <w:szCs w:val="22"/>
        </w:rPr>
        <w:t>menggunakan</w:t>
      </w:r>
      <w:proofErr w:type="spellEnd"/>
      <w:r w:rsidRPr="005C562B">
        <w:rPr>
          <w:sz w:val="22"/>
          <w:szCs w:val="22"/>
        </w:rPr>
        <w:t xml:space="preserve"> </w:t>
      </w:r>
      <w:proofErr w:type="spellStart"/>
      <w:r w:rsidRPr="005C562B">
        <w:rPr>
          <w:sz w:val="22"/>
          <w:szCs w:val="22"/>
        </w:rPr>
        <w:t>bubuk</w:t>
      </w:r>
      <w:proofErr w:type="spellEnd"/>
      <w:r w:rsidRPr="005C562B">
        <w:rPr>
          <w:sz w:val="22"/>
          <w:szCs w:val="22"/>
        </w:rPr>
        <w:t xml:space="preserve"> </w:t>
      </w:r>
      <w:proofErr w:type="spellStart"/>
      <w:r w:rsidRPr="005C562B">
        <w:rPr>
          <w:sz w:val="22"/>
          <w:szCs w:val="22"/>
        </w:rPr>
        <w:t>ph</w:t>
      </w:r>
      <w:proofErr w:type="spellEnd"/>
      <w:r w:rsidRPr="005C562B">
        <w:rPr>
          <w:sz w:val="22"/>
          <w:szCs w:val="22"/>
        </w:rPr>
        <w:t xml:space="preserve"> meter yang </w:t>
      </w:r>
      <w:proofErr w:type="spellStart"/>
      <w:r w:rsidRPr="005C562B">
        <w:rPr>
          <w:sz w:val="22"/>
          <w:szCs w:val="22"/>
        </w:rPr>
        <w:t>sudah</w:t>
      </w:r>
      <w:proofErr w:type="spellEnd"/>
      <w:r w:rsidRPr="005C562B">
        <w:rPr>
          <w:sz w:val="22"/>
          <w:szCs w:val="22"/>
        </w:rPr>
        <w:t xml:space="preserve"> </w:t>
      </w:r>
      <w:proofErr w:type="spellStart"/>
      <w:r w:rsidRPr="005C562B">
        <w:rPr>
          <w:sz w:val="22"/>
          <w:szCs w:val="22"/>
        </w:rPr>
        <w:t>dilarutkan</w:t>
      </w:r>
      <w:proofErr w:type="spellEnd"/>
      <w:r w:rsidRPr="005C562B">
        <w:rPr>
          <w:sz w:val="22"/>
          <w:szCs w:val="22"/>
        </w:rPr>
        <w:t xml:space="preserve"> </w:t>
      </w:r>
      <w:proofErr w:type="spellStart"/>
      <w:r w:rsidRPr="005C562B">
        <w:rPr>
          <w:sz w:val="22"/>
          <w:szCs w:val="22"/>
        </w:rPr>
        <w:t>kedalam</w:t>
      </w:r>
      <w:proofErr w:type="spellEnd"/>
      <w:r w:rsidRPr="005C562B">
        <w:rPr>
          <w:sz w:val="22"/>
          <w:szCs w:val="22"/>
        </w:rPr>
        <w:t xml:space="preserve"> air </w:t>
      </w:r>
      <w:proofErr w:type="spellStart"/>
      <w:r w:rsidRPr="005C562B">
        <w:rPr>
          <w:sz w:val="22"/>
          <w:szCs w:val="22"/>
        </w:rPr>
        <w:t>kemudian</w:t>
      </w:r>
      <w:proofErr w:type="spellEnd"/>
      <w:r w:rsidRPr="005C562B">
        <w:rPr>
          <w:sz w:val="22"/>
          <w:szCs w:val="22"/>
        </w:rPr>
        <w:t xml:space="preserve"> yang </w:t>
      </w:r>
      <w:proofErr w:type="spellStart"/>
      <w:r w:rsidRPr="005C562B">
        <w:rPr>
          <w:sz w:val="22"/>
          <w:szCs w:val="22"/>
        </w:rPr>
        <w:t>ketiga</w:t>
      </w:r>
      <w:proofErr w:type="spellEnd"/>
      <w:r w:rsidRPr="005C562B">
        <w:rPr>
          <w:sz w:val="22"/>
          <w:szCs w:val="22"/>
        </w:rPr>
        <w:t xml:space="preserve"> </w:t>
      </w:r>
      <w:proofErr w:type="spellStart"/>
      <w:r w:rsidRPr="005C562B">
        <w:rPr>
          <w:sz w:val="22"/>
          <w:szCs w:val="22"/>
        </w:rPr>
        <w:t>pengujian</w:t>
      </w:r>
      <w:proofErr w:type="spellEnd"/>
      <w:r w:rsidRPr="005C562B">
        <w:rPr>
          <w:sz w:val="22"/>
          <w:szCs w:val="22"/>
        </w:rPr>
        <w:t xml:space="preserve"> </w:t>
      </w:r>
      <w:proofErr w:type="spellStart"/>
      <w:r w:rsidRPr="005C562B">
        <w:rPr>
          <w:sz w:val="22"/>
          <w:szCs w:val="22"/>
        </w:rPr>
        <w:t>akan</w:t>
      </w:r>
      <w:proofErr w:type="spellEnd"/>
      <w:r w:rsidRPr="005C562B">
        <w:rPr>
          <w:sz w:val="22"/>
          <w:szCs w:val="22"/>
        </w:rPr>
        <w:t xml:space="preserve"> </w:t>
      </w:r>
      <w:proofErr w:type="spellStart"/>
      <w:r w:rsidRPr="005C562B">
        <w:rPr>
          <w:sz w:val="22"/>
          <w:szCs w:val="22"/>
        </w:rPr>
        <w:t>dilakukan</w:t>
      </w:r>
      <w:proofErr w:type="spellEnd"/>
      <w:r w:rsidRPr="005C562B">
        <w:rPr>
          <w:sz w:val="22"/>
          <w:szCs w:val="22"/>
        </w:rPr>
        <w:t xml:space="preserve"> </w:t>
      </w:r>
      <w:proofErr w:type="spellStart"/>
      <w:r w:rsidRPr="005C562B">
        <w:rPr>
          <w:sz w:val="22"/>
          <w:szCs w:val="22"/>
        </w:rPr>
        <w:t>mengukur</w:t>
      </w:r>
      <w:proofErr w:type="spellEnd"/>
      <w:r w:rsidRPr="005C562B">
        <w:rPr>
          <w:sz w:val="22"/>
          <w:szCs w:val="22"/>
        </w:rPr>
        <w:t xml:space="preserve"> </w:t>
      </w:r>
      <w:proofErr w:type="spellStart"/>
      <w:r w:rsidRPr="005C562B">
        <w:rPr>
          <w:sz w:val="22"/>
          <w:szCs w:val="22"/>
        </w:rPr>
        <w:t>ph</w:t>
      </w:r>
      <w:proofErr w:type="spellEnd"/>
      <w:r w:rsidRPr="005C562B">
        <w:rPr>
          <w:sz w:val="22"/>
          <w:szCs w:val="22"/>
        </w:rPr>
        <w:t xml:space="preserve"> 9.18 </w:t>
      </w:r>
      <w:proofErr w:type="spellStart"/>
      <w:r w:rsidRPr="005C562B">
        <w:rPr>
          <w:sz w:val="22"/>
          <w:szCs w:val="22"/>
        </w:rPr>
        <w:t>menggunakan</w:t>
      </w:r>
      <w:proofErr w:type="spellEnd"/>
      <w:r w:rsidRPr="005C562B">
        <w:rPr>
          <w:sz w:val="22"/>
          <w:szCs w:val="22"/>
        </w:rPr>
        <w:t xml:space="preserve">  </w:t>
      </w:r>
    </w:p>
    <w:p w14:paraId="1E02E47D" w14:textId="3BD65277" w:rsidR="00BE17C7" w:rsidRPr="005C562B" w:rsidRDefault="008B017E" w:rsidP="008B017E">
      <w:pPr>
        <w:pStyle w:val="ListParagraph"/>
        <w:ind w:left="284"/>
        <w:jc w:val="both"/>
        <w:rPr>
          <w:sz w:val="22"/>
          <w:szCs w:val="22"/>
        </w:rPr>
      </w:pPr>
      <w:proofErr w:type="spellStart"/>
      <w:r w:rsidRPr="005C562B">
        <w:rPr>
          <w:sz w:val="22"/>
          <w:szCs w:val="22"/>
        </w:rPr>
        <w:t>bubuk</w:t>
      </w:r>
      <w:proofErr w:type="spellEnd"/>
      <w:r w:rsidRPr="005C562B">
        <w:rPr>
          <w:sz w:val="22"/>
          <w:szCs w:val="22"/>
        </w:rPr>
        <w:t xml:space="preserve"> </w:t>
      </w:r>
      <w:proofErr w:type="spellStart"/>
      <w:r w:rsidRPr="005C562B">
        <w:rPr>
          <w:sz w:val="22"/>
          <w:szCs w:val="22"/>
        </w:rPr>
        <w:t>ph</w:t>
      </w:r>
      <w:proofErr w:type="spellEnd"/>
      <w:r w:rsidRPr="005C562B">
        <w:rPr>
          <w:sz w:val="22"/>
          <w:szCs w:val="22"/>
        </w:rPr>
        <w:t xml:space="preserve"> meter yang </w:t>
      </w:r>
      <w:proofErr w:type="spellStart"/>
      <w:r w:rsidRPr="005C562B">
        <w:rPr>
          <w:sz w:val="22"/>
          <w:szCs w:val="22"/>
        </w:rPr>
        <w:t>sudah</w:t>
      </w:r>
      <w:proofErr w:type="spellEnd"/>
      <w:r w:rsidRPr="005C562B">
        <w:rPr>
          <w:sz w:val="22"/>
          <w:szCs w:val="22"/>
        </w:rPr>
        <w:t xml:space="preserve"> </w:t>
      </w:r>
      <w:proofErr w:type="spellStart"/>
      <w:r w:rsidRPr="005C562B">
        <w:rPr>
          <w:sz w:val="22"/>
          <w:szCs w:val="22"/>
        </w:rPr>
        <w:t>dilarutkan</w:t>
      </w:r>
      <w:proofErr w:type="spellEnd"/>
      <w:r w:rsidRPr="005C562B">
        <w:rPr>
          <w:sz w:val="22"/>
          <w:szCs w:val="22"/>
        </w:rPr>
        <w:t xml:space="preserve"> </w:t>
      </w:r>
      <w:proofErr w:type="spellStart"/>
      <w:r w:rsidRPr="005C562B">
        <w:rPr>
          <w:sz w:val="22"/>
          <w:szCs w:val="22"/>
        </w:rPr>
        <w:t>kedalam</w:t>
      </w:r>
      <w:proofErr w:type="spellEnd"/>
      <w:r w:rsidRPr="005C562B">
        <w:rPr>
          <w:sz w:val="22"/>
          <w:szCs w:val="22"/>
        </w:rPr>
        <w:t xml:space="preserve"> air. </w:t>
      </w:r>
      <w:proofErr w:type="spellStart"/>
      <w:r w:rsidRPr="005C562B">
        <w:rPr>
          <w:sz w:val="22"/>
          <w:szCs w:val="22"/>
        </w:rPr>
        <w:t>Sehingga</w:t>
      </w:r>
      <w:proofErr w:type="spellEnd"/>
      <w:r w:rsidRPr="005C562B">
        <w:rPr>
          <w:sz w:val="22"/>
          <w:szCs w:val="22"/>
        </w:rPr>
        <w:t xml:space="preserve"> pada </w:t>
      </w:r>
      <w:proofErr w:type="spellStart"/>
      <w:r w:rsidRPr="005C562B">
        <w:rPr>
          <w:sz w:val="22"/>
          <w:szCs w:val="22"/>
        </w:rPr>
        <w:t>percobaan</w:t>
      </w:r>
      <w:proofErr w:type="spellEnd"/>
      <w:r w:rsidRPr="005C562B">
        <w:rPr>
          <w:sz w:val="22"/>
          <w:szCs w:val="22"/>
        </w:rPr>
        <w:t xml:space="preserve"> </w:t>
      </w:r>
      <w:proofErr w:type="spellStart"/>
      <w:r w:rsidRPr="005C562B">
        <w:rPr>
          <w:sz w:val="22"/>
          <w:szCs w:val="22"/>
        </w:rPr>
        <w:t>ini</w:t>
      </w:r>
      <w:proofErr w:type="spellEnd"/>
      <w:r w:rsidRPr="005C562B">
        <w:rPr>
          <w:sz w:val="22"/>
          <w:szCs w:val="22"/>
        </w:rPr>
        <w:t xml:space="preserve"> </w:t>
      </w:r>
      <w:proofErr w:type="spellStart"/>
      <w:r w:rsidRPr="005C562B">
        <w:rPr>
          <w:sz w:val="22"/>
          <w:szCs w:val="22"/>
        </w:rPr>
        <w:t>dapat</w:t>
      </w:r>
      <w:proofErr w:type="spellEnd"/>
      <w:r w:rsidRPr="005C562B">
        <w:rPr>
          <w:sz w:val="22"/>
          <w:szCs w:val="22"/>
        </w:rPr>
        <w:t xml:space="preserve"> </w:t>
      </w:r>
      <w:proofErr w:type="spellStart"/>
      <w:r w:rsidRPr="005C562B">
        <w:rPr>
          <w:sz w:val="22"/>
          <w:szCs w:val="22"/>
        </w:rPr>
        <w:t>dilihat</w:t>
      </w:r>
      <w:proofErr w:type="spellEnd"/>
      <w:r w:rsidRPr="005C562B">
        <w:rPr>
          <w:sz w:val="22"/>
          <w:szCs w:val="22"/>
        </w:rPr>
        <w:t xml:space="preserve"> </w:t>
      </w:r>
      <w:proofErr w:type="spellStart"/>
      <w:r w:rsidRPr="005C562B">
        <w:rPr>
          <w:sz w:val="22"/>
          <w:szCs w:val="22"/>
        </w:rPr>
        <w:t>perbedaan</w:t>
      </w:r>
      <w:proofErr w:type="spellEnd"/>
      <w:r w:rsidRPr="005C562B">
        <w:rPr>
          <w:sz w:val="22"/>
          <w:szCs w:val="22"/>
        </w:rPr>
        <w:t xml:space="preserve"> </w:t>
      </w:r>
      <w:proofErr w:type="spellStart"/>
      <w:r w:rsidRPr="005C562B">
        <w:rPr>
          <w:sz w:val="22"/>
          <w:szCs w:val="22"/>
        </w:rPr>
        <w:t>hasil</w:t>
      </w:r>
      <w:proofErr w:type="spellEnd"/>
      <w:r w:rsidRPr="005C562B">
        <w:rPr>
          <w:sz w:val="22"/>
          <w:szCs w:val="22"/>
        </w:rPr>
        <w:t xml:space="preserve"> </w:t>
      </w:r>
      <w:proofErr w:type="spellStart"/>
      <w:r w:rsidRPr="005C562B">
        <w:rPr>
          <w:sz w:val="22"/>
          <w:szCs w:val="22"/>
        </w:rPr>
        <w:t>pengukuran</w:t>
      </w:r>
      <w:proofErr w:type="spellEnd"/>
      <w:r w:rsidRPr="005C562B">
        <w:rPr>
          <w:sz w:val="22"/>
          <w:szCs w:val="22"/>
        </w:rPr>
        <w:t xml:space="preserve"> </w:t>
      </w:r>
      <w:proofErr w:type="spellStart"/>
      <w:r w:rsidRPr="005C562B">
        <w:rPr>
          <w:sz w:val="22"/>
          <w:szCs w:val="22"/>
        </w:rPr>
        <w:t>antara</w:t>
      </w:r>
      <w:proofErr w:type="spellEnd"/>
      <w:r w:rsidRPr="005C562B">
        <w:rPr>
          <w:sz w:val="22"/>
          <w:szCs w:val="22"/>
        </w:rPr>
        <w:t xml:space="preserve"> sensor E-201-C </w:t>
      </w:r>
      <w:proofErr w:type="spellStart"/>
      <w:r w:rsidRPr="005C562B">
        <w:rPr>
          <w:sz w:val="22"/>
          <w:szCs w:val="22"/>
        </w:rPr>
        <w:t>dengan</w:t>
      </w:r>
      <w:proofErr w:type="spellEnd"/>
      <w:r w:rsidRPr="005C562B">
        <w:rPr>
          <w:sz w:val="22"/>
          <w:szCs w:val="22"/>
        </w:rPr>
        <w:t xml:space="preserve"> </w:t>
      </w:r>
      <w:proofErr w:type="spellStart"/>
      <w:r w:rsidRPr="005C562B">
        <w:rPr>
          <w:sz w:val="22"/>
          <w:szCs w:val="22"/>
        </w:rPr>
        <w:t>ph</w:t>
      </w:r>
      <w:proofErr w:type="spellEnd"/>
      <w:r w:rsidRPr="005C562B">
        <w:rPr>
          <w:sz w:val="22"/>
          <w:szCs w:val="22"/>
        </w:rPr>
        <w:t xml:space="preserve"> yang </w:t>
      </w:r>
      <w:proofErr w:type="spellStart"/>
      <w:r w:rsidRPr="005C562B">
        <w:rPr>
          <w:sz w:val="22"/>
          <w:szCs w:val="22"/>
        </w:rPr>
        <w:t>seharusnya</w:t>
      </w:r>
      <w:proofErr w:type="spellEnd"/>
      <w:r w:rsidRPr="005C562B">
        <w:rPr>
          <w:sz w:val="22"/>
          <w:szCs w:val="22"/>
        </w:rPr>
        <w:t>.</w:t>
      </w:r>
    </w:p>
    <w:p w14:paraId="3CA3DE4F" w14:textId="038CCACD" w:rsidR="008B017E" w:rsidRPr="005C562B" w:rsidRDefault="008B017E" w:rsidP="008B017E">
      <w:pPr>
        <w:pStyle w:val="Caption"/>
        <w:keepNext/>
        <w:spacing w:after="0" w:line="360" w:lineRule="auto"/>
        <w:jc w:val="center"/>
      </w:pPr>
      <w:bookmarkStart w:id="0" w:name="_Toc177635239"/>
      <w:bookmarkStart w:id="1" w:name="_Toc178069565"/>
      <w:r w:rsidRPr="005C562B">
        <w:t xml:space="preserve">Tabel </w:t>
      </w:r>
      <w:r w:rsidR="00AC0764" w:rsidRPr="005C562B">
        <w:t>3.</w:t>
      </w:r>
      <w:r w:rsidRPr="005C562B">
        <w:t xml:space="preserve"> </w:t>
      </w:r>
      <w:proofErr w:type="spellStart"/>
      <w:r w:rsidRPr="005C562B">
        <w:t>Pengujian</w:t>
      </w:r>
      <w:proofErr w:type="spellEnd"/>
      <w:r w:rsidRPr="005C562B">
        <w:t xml:space="preserve"> Sensor Ph E-201-C</w:t>
      </w:r>
      <w:bookmarkEnd w:id="0"/>
      <w:bookmarkEnd w:id="1"/>
    </w:p>
    <w:tbl>
      <w:tblPr>
        <w:tblStyle w:val="TableGrid"/>
        <w:tblW w:w="4293" w:type="dxa"/>
        <w:jc w:val="center"/>
        <w:tblLook w:val="04A0" w:firstRow="1" w:lastRow="0" w:firstColumn="1" w:lastColumn="0" w:noHBand="0" w:noVBand="1"/>
      </w:tblPr>
      <w:tblGrid>
        <w:gridCol w:w="483"/>
        <w:gridCol w:w="1072"/>
        <w:gridCol w:w="1339"/>
        <w:gridCol w:w="761"/>
        <w:gridCol w:w="638"/>
      </w:tblGrid>
      <w:tr w:rsidR="008B017E" w:rsidRPr="008B017E" w14:paraId="4FF00AB3" w14:textId="77777777" w:rsidTr="008B017E">
        <w:trPr>
          <w:jc w:val="center"/>
        </w:trPr>
        <w:tc>
          <w:tcPr>
            <w:tcW w:w="483" w:type="dxa"/>
          </w:tcPr>
          <w:p w14:paraId="759463B9" w14:textId="77777777" w:rsidR="008B017E" w:rsidRPr="008B017E" w:rsidRDefault="008B017E" w:rsidP="008B017E">
            <w:pPr>
              <w:jc w:val="center"/>
              <w:rPr>
                <w:sz w:val="20"/>
                <w:szCs w:val="20"/>
              </w:rPr>
            </w:pPr>
            <w:r w:rsidRPr="008B017E">
              <w:rPr>
                <w:sz w:val="20"/>
                <w:szCs w:val="20"/>
              </w:rPr>
              <w:t>No</w:t>
            </w:r>
          </w:p>
        </w:tc>
        <w:tc>
          <w:tcPr>
            <w:tcW w:w="1072" w:type="dxa"/>
          </w:tcPr>
          <w:p w14:paraId="58C2A70B" w14:textId="77777777" w:rsidR="008B017E" w:rsidRPr="008B017E" w:rsidRDefault="008B017E" w:rsidP="008B017E">
            <w:pPr>
              <w:jc w:val="center"/>
              <w:rPr>
                <w:sz w:val="20"/>
                <w:szCs w:val="20"/>
              </w:rPr>
            </w:pPr>
            <w:proofErr w:type="spellStart"/>
            <w:r w:rsidRPr="008B017E">
              <w:rPr>
                <w:sz w:val="20"/>
                <w:szCs w:val="20"/>
              </w:rPr>
              <w:t>Bubuk</w:t>
            </w:r>
            <w:proofErr w:type="spellEnd"/>
            <w:r w:rsidRPr="008B017E">
              <w:rPr>
                <w:sz w:val="20"/>
                <w:szCs w:val="20"/>
              </w:rPr>
              <w:t xml:space="preserve"> Ph Meter</w:t>
            </w:r>
          </w:p>
        </w:tc>
        <w:tc>
          <w:tcPr>
            <w:tcW w:w="1335" w:type="dxa"/>
          </w:tcPr>
          <w:p w14:paraId="3E8F2E22" w14:textId="77777777" w:rsidR="008B017E" w:rsidRPr="008B017E" w:rsidRDefault="008B017E" w:rsidP="008B017E">
            <w:pPr>
              <w:jc w:val="center"/>
              <w:rPr>
                <w:sz w:val="20"/>
                <w:szCs w:val="20"/>
              </w:rPr>
            </w:pPr>
            <w:r w:rsidRPr="008B017E">
              <w:rPr>
                <w:sz w:val="20"/>
                <w:szCs w:val="20"/>
              </w:rPr>
              <w:t>Sensor Ph E-201-C</w:t>
            </w:r>
          </w:p>
        </w:tc>
        <w:tc>
          <w:tcPr>
            <w:tcW w:w="761" w:type="dxa"/>
          </w:tcPr>
          <w:p w14:paraId="15E99FBA" w14:textId="77777777" w:rsidR="008B017E" w:rsidRPr="008B017E" w:rsidRDefault="008B017E" w:rsidP="008B017E">
            <w:pPr>
              <w:jc w:val="center"/>
              <w:rPr>
                <w:sz w:val="20"/>
                <w:szCs w:val="20"/>
              </w:rPr>
            </w:pPr>
            <w:proofErr w:type="spellStart"/>
            <w:r w:rsidRPr="008B017E">
              <w:rPr>
                <w:sz w:val="20"/>
                <w:szCs w:val="20"/>
              </w:rPr>
              <w:t>Selisih</w:t>
            </w:r>
            <w:proofErr w:type="spellEnd"/>
          </w:p>
        </w:tc>
        <w:tc>
          <w:tcPr>
            <w:tcW w:w="638" w:type="dxa"/>
          </w:tcPr>
          <w:p w14:paraId="3EA16016" w14:textId="77777777" w:rsidR="008B017E" w:rsidRPr="008B017E" w:rsidRDefault="008B017E" w:rsidP="008B017E">
            <w:pPr>
              <w:jc w:val="center"/>
              <w:rPr>
                <w:sz w:val="20"/>
                <w:szCs w:val="20"/>
              </w:rPr>
            </w:pPr>
            <w:r w:rsidRPr="008B017E">
              <w:rPr>
                <w:sz w:val="20"/>
                <w:szCs w:val="20"/>
              </w:rPr>
              <w:t>Error</w:t>
            </w:r>
          </w:p>
        </w:tc>
      </w:tr>
      <w:tr w:rsidR="008B017E" w:rsidRPr="008B017E" w14:paraId="02EE7417" w14:textId="77777777" w:rsidTr="008B017E">
        <w:trPr>
          <w:jc w:val="center"/>
        </w:trPr>
        <w:tc>
          <w:tcPr>
            <w:tcW w:w="483" w:type="dxa"/>
          </w:tcPr>
          <w:p w14:paraId="46D765A5" w14:textId="77777777" w:rsidR="008B017E" w:rsidRPr="008B017E" w:rsidRDefault="008B017E" w:rsidP="008B017E">
            <w:pPr>
              <w:jc w:val="center"/>
              <w:rPr>
                <w:sz w:val="20"/>
                <w:szCs w:val="20"/>
              </w:rPr>
            </w:pPr>
            <w:r w:rsidRPr="008B017E">
              <w:rPr>
                <w:sz w:val="20"/>
                <w:szCs w:val="20"/>
              </w:rPr>
              <w:t>1</w:t>
            </w:r>
          </w:p>
        </w:tc>
        <w:tc>
          <w:tcPr>
            <w:tcW w:w="1072" w:type="dxa"/>
          </w:tcPr>
          <w:p w14:paraId="50634501" w14:textId="77777777" w:rsidR="008B017E" w:rsidRPr="008B017E" w:rsidRDefault="008B017E" w:rsidP="008B017E">
            <w:pPr>
              <w:jc w:val="center"/>
              <w:rPr>
                <w:sz w:val="20"/>
                <w:szCs w:val="20"/>
              </w:rPr>
            </w:pPr>
            <w:r w:rsidRPr="008B017E">
              <w:rPr>
                <w:sz w:val="20"/>
                <w:szCs w:val="20"/>
              </w:rPr>
              <w:t>4.01</w:t>
            </w:r>
          </w:p>
        </w:tc>
        <w:tc>
          <w:tcPr>
            <w:tcW w:w="1335" w:type="dxa"/>
          </w:tcPr>
          <w:p w14:paraId="0B5B1DF2" w14:textId="77777777" w:rsidR="008B017E" w:rsidRPr="008B017E" w:rsidRDefault="008B017E" w:rsidP="008B017E">
            <w:pPr>
              <w:jc w:val="center"/>
              <w:rPr>
                <w:sz w:val="20"/>
                <w:szCs w:val="20"/>
              </w:rPr>
            </w:pPr>
            <w:r w:rsidRPr="008B017E">
              <w:rPr>
                <w:sz w:val="20"/>
                <w:szCs w:val="20"/>
              </w:rPr>
              <w:t>4.00</w:t>
            </w:r>
          </w:p>
        </w:tc>
        <w:tc>
          <w:tcPr>
            <w:tcW w:w="761" w:type="dxa"/>
          </w:tcPr>
          <w:p w14:paraId="41987394" w14:textId="77777777" w:rsidR="008B017E" w:rsidRPr="008B017E" w:rsidRDefault="008B017E" w:rsidP="008B017E">
            <w:pPr>
              <w:jc w:val="center"/>
              <w:rPr>
                <w:sz w:val="20"/>
                <w:szCs w:val="20"/>
              </w:rPr>
            </w:pPr>
            <w:r w:rsidRPr="008B017E">
              <w:rPr>
                <w:sz w:val="20"/>
                <w:szCs w:val="20"/>
              </w:rPr>
              <w:t>0.01</w:t>
            </w:r>
          </w:p>
        </w:tc>
        <w:tc>
          <w:tcPr>
            <w:tcW w:w="638" w:type="dxa"/>
          </w:tcPr>
          <w:p w14:paraId="1096C41E" w14:textId="77777777" w:rsidR="008B017E" w:rsidRPr="008B017E" w:rsidRDefault="008B017E" w:rsidP="008B017E">
            <w:pPr>
              <w:jc w:val="center"/>
              <w:rPr>
                <w:sz w:val="20"/>
                <w:szCs w:val="20"/>
              </w:rPr>
            </w:pPr>
            <w:r w:rsidRPr="008B017E">
              <w:rPr>
                <w:sz w:val="20"/>
                <w:szCs w:val="20"/>
              </w:rPr>
              <w:t>0.25</w:t>
            </w:r>
          </w:p>
        </w:tc>
      </w:tr>
      <w:tr w:rsidR="008B017E" w:rsidRPr="008B017E" w14:paraId="48829223" w14:textId="77777777" w:rsidTr="008B017E">
        <w:trPr>
          <w:jc w:val="center"/>
        </w:trPr>
        <w:tc>
          <w:tcPr>
            <w:tcW w:w="483" w:type="dxa"/>
          </w:tcPr>
          <w:p w14:paraId="10E84AE2" w14:textId="77777777" w:rsidR="008B017E" w:rsidRPr="008B017E" w:rsidRDefault="008B017E" w:rsidP="008B017E">
            <w:pPr>
              <w:jc w:val="center"/>
              <w:rPr>
                <w:sz w:val="20"/>
                <w:szCs w:val="20"/>
              </w:rPr>
            </w:pPr>
            <w:r w:rsidRPr="008B017E">
              <w:rPr>
                <w:sz w:val="20"/>
                <w:szCs w:val="20"/>
              </w:rPr>
              <w:t>2</w:t>
            </w:r>
          </w:p>
        </w:tc>
        <w:tc>
          <w:tcPr>
            <w:tcW w:w="1072" w:type="dxa"/>
          </w:tcPr>
          <w:p w14:paraId="3A8D803E" w14:textId="77777777" w:rsidR="008B017E" w:rsidRPr="008B017E" w:rsidRDefault="008B017E" w:rsidP="008B017E">
            <w:pPr>
              <w:jc w:val="center"/>
              <w:rPr>
                <w:sz w:val="20"/>
                <w:szCs w:val="20"/>
              </w:rPr>
            </w:pPr>
            <w:r w:rsidRPr="008B017E">
              <w:rPr>
                <w:sz w:val="20"/>
                <w:szCs w:val="20"/>
              </w:rPr>
              <w:t>6.85</w:t>
            </w:r>
          </w:p>
        </w:tc>
        <w:tc>
          <w:tcPr>
            <w:tcW w:w="1335" w:type="dxa"/>
          </w:tcPr>
          <w:p w14:paraId="617DA795" w14:textId="77777777" w:rsidR="008B017E" w:rsidRPr="008B017E" w:rsidRDefault="008B017E" w:rsidP="008B017E">
            <w:pPr>
              <w:jc w:val="center"/>
              <w:rPr>
                <w:sz w:val="20"/>
                <w:szCs w:val="20"/>
              </w:rPr>
            </w:pPr>
            <w:r w:rsidRPr="008B017E">
              <w:rPr>
                <w:sz w:val="20"/>
                <w:szCs w:val="20"/>
              </w:rPr>
              <w:t>6.86</w:t>
            </w:r>
          </w:p>
        </w:tc>
        <w:tc>
          <w:tcPr>
            <w:tcW w:w="761" w:type="dxa"/>
          </w:tcPr>
          <w:p w14:paraId="2C92EFE6" w14:textId="77777777" w:rsidR="008B017E" w:rsidRPr="008B017E" w:rsidRDefault="008B017E" w:rsidP="008B017E">
            <w:pPr>
              <w:jc w:val="center"/>
              <w:rPr>
                <w:sz w:val="20"/>
                <w:szCs w:val="20"/>
              </w:rPr>
            </w:pPr>
            <w:r w:rsidRPr="008B017E">
              <w:rPr>
                <w:sz w:val="20"/>
                <w:szCs w:val="20"/>
              </w:rPr>
              <w:t>0.01</w:t>
            </w:r>
          </w:p>
        </w:tc>
        <w:tc>
          <w:tcPr>
            <w:tcW w:w="638" w:type="dxa"/>
          </w:tcPr>
          <w:p w14:paraId="1C0A0C32" w14:textId="77777777" w:rsidR="008B017E" w:rsidRPr="008B017E" w:rsidRDefault="008B017E" w:rsidP="008B017E">
            <w:pPr>
              <w:jc w:val="center"/>
              <w:rPr>
                <w:sz w:val="20"/>
                <w:szCs w:val="20"/>
              </w:rPr>
            </w:pPr>
            <w:r w:rsidRPr="008B017E">
              <w:rPr>
                <w:sz w:val="20"/>
                <w:szCs w:val="20"/>
              </w:rPr>
              <w:t>0.15</w:t>
            </w:r>
          </w:p>
        </w:tc>
      </w:tr>
      <w:tr w:rsidR="008B017E" w:rsidRPr="008B017E" w14:paraId="72BC0666" w14:textId="77777777" w:rsidTr="008B017E">
        <w:trPr>
          <w:jc w:val="center"/>
        </w:trPr>
        <w:tc>
          <w:tcPr>
            <w:tcW w:w="483" w:type="dxa"/>
          </w:tcPr>
          <w:p w14:paraId="542D167D" w14:textId="77777777" w:rsidR="008B017E" w:rsidRPr="008B017E" w:rsidRDefault="008B017E" w:rsidP="008B017E">
            <w:pPr>
              <w:jc w:val="center"/>
              <w:rPr>
                <w:sz w:val="20"/>
                <w:szCs w:val="20"/>
              </w:rPr>
            </w:pPr>
            <w:r w:rsidRPr="008B017E">
              <w:rPr>
                <w:sz w:val="20"/>
                <w:szCs w:val="20"/>
              </w:rPr>
              <w:t>3</w:t>
            </w:r>
          </w:p>
        </w:tc>
        <w:tc>
          <w:tcPr>
            <w:tcW w:w="1072" w:type="dxa"/>
          </w:tcPr>
          <w:p w14:paraId="60C4A814" w14:textId="77777777" w:rsidR="008B017E" w:rsidRPr="008B017E" w:rsidRDefault="008B017E" w:rsidP="008B017E">
            <w:pPr>
              <w:jc w:val="center"/>
              <w:rPr>
                <w:sz w:val="20"/>
                <w:szCs w:val="20"/>
              </w:rPr>
            </w:pPr>
            <w:r w:rsidRPr="008B017E">
              <w:rPr>
                <w:sz w:val="20"/>
                <w:szCs w:val="20"/>
              </w:rPr>
              <w:t>9.00</w:t>
            </w:r>
          </w:p>
        </w:tc>
        <w:tc>
          <w:tcPr>
            <w:tcW w:w="1335" w:type="dxa"/>
          </w:tcPr>
          <w:p w14:paraId="7370EBF7" w14:textId="77777777" w:rsidR="008B017E" w:rsidRPr="008B017E" w:rsidRDefault="008B017E" w:rsidP="008B017E">
            <w:pPr>
              <w:jc w:val="center"/>
              <w:rPr>
                <w:sz w:val="20"/>
                <w:szCs w:val="20"/>
              </w:rPr>
            </w:pPr>
            <w:r w:rsidRPr="008B017E">
              <w:rPr>
                <w:sz w:val="20"/>
                <w:szCs w:val="20"/>
              </w:rPr>
              <w:t>9.01</w:t>
            </w:r>
          </w:p>
        </w:tc>
        <w:tc>
          <w:tcPr>
            <w:tcW w:w="761" w:type="dxa"/>
          </w:tcPr>
          <w:p w14:paraId="4E1967BA" w14:textId="77777777" w:rsidR="008B017E" w:rsidRPr="008B017E" w:rsidRDefault="008B017E" w:rsidP="008B017E">
            <w:pPr>
              <w:jc w:val="center"/>
              <w:rPr>
                <w:sz w:val="20"/>
                <w:szCs w:val="20"/>
              </w:rPr>
            </w:pPr>
            <w:r w:rsidRPr="008B017E">
              <w:rPr>
                <w:sz w:val="20"/>
                <w:szCs w:val="20"/>
              </w:rPr>
              <w:t>0.01</w:t>
            </w:r>
          </w:p>
        </w:tc>
        <w:tc>
          <w:tcPr>
            <w:tcW w:w="638" w:type="dxa"/>
          </w:tcPr>
          <w:p w14:paraId="3FAD344B" w14:textId="77777777" w:rsidR="008B017E" w:rsidRPr="008B017E" w:rsidRDefault="008B017E" w:rsidP="008B017E">
            <w:pPr>
              <w:jc w:val="center"/>
              <w:rPr>
                <w:sz w:val="20"/>
                <w:szCs w:val="20"/>
              </w:rPr>
            </w:pPr>
            <w:r w:rsidRPr="008B017E">
              <w:rPr>
                <w:sz w:val="20"/>
                <w:szCs w:val="20"/>
              </w:rPr>
              <w:t>0.11</w:t>
            </w:r>
          </w:p>
        </w:tc>
      </w:tr>
      <w:tr w:rsidR="008B017E" w:rsidRPr="008B017E" w14:paraId="42B79845" w14:textId="77777777" w:rsidTr="008B017E">
        <w:trPr>
          <w:jc w:val="center"/>
        </w:trPr>
        <w:tc>
          <w:tcPr>
            <w:tcW w:w="2894" w:type="dxa"/>
            <w:gridSpan w:val="3"/>
          </w:tcPr>
          <w:p w14:paraId="324E5923" w14:textId="77777777" w:rsidR="008B017E" w:rsidRPr="008B017E" w:rsidRDefault="008B017E" w:rsidP="008B017E">
            <w:pPr>
              <w:jc w:val="center"/>
              <w:rPr>
                <w:sz w:val="20"/>
                <w:szCs w:val="20"/>
              </w:rPr>
            </w:pPr>
            <w:r w:rsidRPr="008B017E">
              <w:rPr>
                <w:sz w:val="20"/>
                <w:szCs w:val="20"/>
              </w:rPr>
              <w:t>Nilai Rata - rata</w:t>
            </w:r>
          </w:p>
        </w:tc>
        <w:tc>
          <w:tcPr>
            <w:tcW w:w="761" w:type="dxa"/>
          </w:tcPr>
          <w:p w14:paraId="02BE64B7" w14:textId="77777777" w:rsidR="008B017E" w:rsidRPr="008B017E" w:rsidRDefault="008B017E" w:rsidP="008B017E">
            <w:pPr>
              <w:jc w:val="center"/>
              <w:rPr>
                <w:sz w:val="20"/>
                <w:szCs w:val="20"/>
              </w:rPr>
            </w:pPr>
            <w:r w:rsidRPr="008B017E">
              <w:rPr>
                <w:sz w:val="20"/>
                <w:szCs w:val="20"/>
              </w:rPr>
              <w:t>0.01</w:t>
            </w:r>
          </w:p>
        </w:tc>
        <w:tc>
          <w:tcPr>
            <w:tcW w:w="638" w:type="dxa"/>
          </w:tcPr>
          <w:p w14:paraId="5D2A8184" w14:textId="77777777" w:rsidR="008B017E" w:rsidRPr="008B017E" w:rsidRDefault="008B017E" w:rsidP="008B017E">
            <w:pPr>
              <w:jc w:val="center"/>
              <w:rPr>
                <w:sz w:val="20"/>
                <w:szCs w:val="20"/>
              </w:rPr>
            </w:pPr>
            <w:r w:rsidRPr="008B017E">
              <w:rPr>
                <w:sz w:val="20"/>
                <w:szCs w:val="20"/>
              </w:rPr>
              <w:t>0.17</w:t>
            </w:r>
          </w:p>
        </w:tc>
      </w:tr>
    </w:tbl>
    <w:p w14:paraId="28268163" w14:textId="77777777" w:rsidR="008B017E" w:rsidRDefault="008B017E" w:rsidP="008B017E">
      <w:pPr>
        <w:pStyle w:val="ListParagraph"/>
        <w:ind w:left="284"/>
        <w:jc w:val="both"/>
        <w:rPr>
          <w:sz w:val="22"/>
          <w:szCs w:val="22"/>
        </w:rPr>
      </w:pPr>
    </w:p>
    <w:p w14:paraId="3A5CB3F9" w14:textId="4C5FCD15" w:rsidR="00CD53CB" w:rsidRDefault="008B017E" w:rsidP="008B017E">
      <w:pPr>
        <w:pBdr>
          <w:top w:val="nil"/>
          <w:left w:val="nil"/>
          <w:bottom w:val="nil"/>
          <w:right w:val="nil"/>
          <w:between w:val="nil"/>
        </w:pBdr>
        <w:ind w:firstLine="284"/>
        <w:jc w:val="both"/>
        <w:rPr>
          <w:sz w:val="22"/>
          <w:szCs w:val="22"/>
        </w:rPr>
      </w:pPr>
      <w:r w:rsidRPr="008B017E">
        <w:rPr>
          <w:sz w:val="22"/>
          <w:szCs w:val="22"/>
        </w:rPr>
        <w:t xml:space="preserve">Data pada </w:t>
      </w:r>
      <w:proofErr w:type="spellStart"/>
      <w:r w:rsidRPr="008B017E">
        <w:rPr>
          <w:sz w:val="22"/>
          <w:szCs w:val="22"/>
        </w:rPr>
        <w:t>tabel</w:t>
      </w:r>
      <w:proofErr w:type="spellEnd"/>
      <w:r w:rsidRPr="008B017E">
        <w:rPr>
          <w:sz w:val="22"/>
          <w:szCs w:val="22"/>
        </w:rPr>
        <w:t xml:space="preserve"> </w:t>
      </w:r>
      <w:proofErr w:type="spellStart"/>
      <w:r w:rsidRPr="008B017E">
        <w:rPr>
          <w:sz w:val="22"/>
          <w:szCs w:val="22"/>
        </w:rPr>
        <w:t>diatas</w:t>
      </w:r>
      <w:proofErr w:type="spellEnd"/>
      <w:r w:rsidRPr="008B017E">
        <w:rPr>
          <w:sz w:val="22"/>
          <w:szCs w:val="22"/>
        </w:rPr>
        <w:t xml:space="preserve"> </w:t>
      </w:r>
      <w:proofErr w:type="spellStart"/>
      <w:r w:rsidRPr="008B017E">
        <w:rPr>
          <w:sz w:val="22"/>
          <w:szCs w:val="22"/>
        </w:rPr>
        <w:t>dari</w:t>
      </w:r>
      <w:proofErr w:type="spellEnd"/>
      <w:r w:rsidRPr="008B017E">
        <w:rPr>
          <w:sz w:val="22"/>
          <w:szCs w:val="22"/>
        </w:rPr>
        <w:t xml:space="preserve"> sensor Ph E-201-C </w:t>
      </w:r>
      <w:proofErr w:type="spellStart"/>
      <w:r w:rsidRPr="008B017E">
        <w:rPr>
          <w:sz w:val="22"/>
          <w:szCs w:val="22"/>
        </w:rPr>
        <w:t>dapat</w:t>
      </w:r>
      <w:proofErr w:type="spellEnd"/>
      <w:r w:rsidRPr="008B017E">
        <w:rPr>
          <w:sz w:val="22"/>
          <w:szCs w:val="22"/>
        </w:rPr>
        <w:t xml:space="preserve"> </w:t>
      </w:r>
      <w:proofErr w:type="spellStart"/>
      <w:r w:rsidRPr="008B017E">
        <w:rPr>
          <w:sz w:val="22"/>
          <w:szCs w:val="22"/>
        </w:rPr>
        <w:t>dilihat</w:t>
      </w:r>
      <w:proofErr w:type="spellEnd"/>
      <w:r w:rsidRPr="008B017E">
        <w:rPr>
          <w:sz w:val="22"/>
          <w:szCs w:val="22"/>
        </w:rPr>
        <w:t xml:space="preserve"> </w:t>
      </w:r>
      <w:proofErr w:type="spellStart"/>
      <w:r w:rsidRPr="008B017E">
        <w:rPr>
          <w:sz w:val="22"/>
          <w:szCs w:val="22"/>
        </w:rPr>
        <w:t>bahwa</w:t>
      </w:r>
      <w:proofErr w:type="spellEnd"/>
      <w:r w:rsidRPr="008B017E">
        <w:rPr>
          <w:sz w:val="22"/>
          <w:szCs w:val="22"/>
        </w:rPr>
        <w:t xml:space="preserve"> sensor </w:t>
      </w:r>
      <w:proofErr w:type="spellStart"/>
      <w:r w:rsidRPr="008B017E">
        <w:rPr>
          <w:sz w:val="22"/>
          <w:szCs w:val="22"/>
        </w:rPr>
        <w:t>suhu</w:t>
      </w:r>
      <w:proofErr w:type="spellEnd"/>
      <w:r w:rsidRPr="008B017E">
        <w:rPr>
          <w:sz w:val="22"/>
          <w:szCs w:val="22"/>
        </w:rPr>
        <w:t xml:space="preserve"> </w:t>
      </w:r>
      <w:proofErr w:type="spellStart"/>
      <w:r w:rsidRPr="008B017E">
        <w:rPr>
          <w:sz w:val="22"/>
          <w:szCs w:val="22"/>
        </w:rPr>
        <w:t>mempunyai</w:t>
      </w:r>
      <w:proofErr w:type="spellEnd"/>
      <w:r w:rsidRPr="008B017E">
        <w:rPr>
          <w:sz w:val="22"/>
          <w:szCs w:val="22"/>
        </w:rPr>
        <w:t xml:space="preserve"> rata-rata </w:t>
      </w:r>
      <w:proofErr w:type="spellStart"/>
      <w:r w:rsidRPr="008B017E">
        <w:rPr>
          <w:sz w:val="22"/>
          <w:szCs w:val="22"/>
        </w:rPr>
        <w:t>selisih</w:t>
      </w:r>
      <w:proofErr w:type="spellEnd"/>
      <w:r w:rsidRPr="008B017E">
        <w:rPr>
          <w:sz w:val="22"/>
          <w:szCs w:val="22"/>
        </w:rPr>
        <w:t xml:space="preserve"> </w:t>
      </w:r>
      <w:proofErr w:type="spellStart"/>
      <w:r w:rsidRPr="008B017E">
        <w:rPr>
          <w:sz w:val="22"/>
          <w:szCs w:val="22"/>
        </w:rPr>
        <w:t>sebesar</w:t>
      </w:r>
      <w:proofErr w:type="spellEnd"/>
      <w:r w:rsidRPr="008B017E">
        <w:rPr>
          <w:sz w:val="22"/>
          <w:szCs w:val="22"/>
        </w:rPr>
        <w:t xml:space="preserve"> 0.01 dan rata-rata error </w:t>
      </w:r>
      <w:proofErr w:type="spellStart"/>
      <w:r w:rsidRPr="008B017E">
        <w:rPr>
          <w:sz w:val="22"/>
          <w:szCs w:val="22"/>
        </w:rPr>
        <w:t>sebesar</w:t>
      </w:r>
      <w:proofErr w:type="spellEnd"/>
      <w:r w:rsidRPr="008B017E">
        <w:rPr>
          <w:sz w:val="22"/>
          <w:szCs w:val="22"/>
        </w:rPr>
        <w:t xml:space="preserve"> 0.17 %. Dari </w:t>
      </w:r>
      <w:proofErr w:type="spellStart"/>
      <w:r w:rsidRPr="008B017E">
        <w:rPr>
          <w:sz w:val="22"/>
          <w:szCs w:val="22"/>
        </w:rPr>
        <w:t>nilai</w:t>
      </w:r>
      <w:proofErr w:type="spellEnd"/>
      <w:r w:rsidRPr="008B017E">
        <w:rPr>
          <w:sz w:val="22"/>
          <w:szCs w:val="22"/>
        </w:rPr>
        <w:t xml:space="preserve"> rata-rata </w:t>
      </w:r>
      <w:proofErr w:type="spellStart"/>
      <w:r w:rsidRPr="008B017E">
        <w:rPr>
          <w:sz w:val="22"/>
          <w:szCs w:val="22"/>
        </w:rPr>
        <w:t>selisih</w:t>
      </w:r>
      <w:proofErr w:type="spellEnd"/>
      <w:r w:rsidRPr="008B017E">
        <w:rPr>
          <w:sz w:val="22"/>
          <w:szCs w:val="22"/>
        </w:rPr>
        <w:t xml:space="preserve"> dan error pada sensor Ph E-201-C yang </w:t>
      </w:r>
      <w:proofErr w:type="spellStart"/>
      <w:r w:rsidRPr="008B017E">
        <w:rPr>
          <w:sz w:val="22"/>
          <w:szCs w:val="22"/>
        </w:rPr>
        <w:t>sangat</w:t>
      </w:r>
      <w:proofErr w:type="spellEnd"/>
      <w:r w:rsidRPr="008B017E">
        <w:rPr>
          <w:sz w:val="22"/>
          <w:szCs w:val="22"/>
        </w:rPr>
        <w:t xml:space="preserve"> tipis, </w:t>
      </w:r>
      <w:proofErr w:type="spellStart"/>
      <w:r w:rsidRPr="008B017E">
        <w:rPr>
          <w:sz w:val="22"/>
          <w:szCs w:val="22"/>
        </w:rPr>
        <w:t>sehingga</w:t>
      </w:r>
      <w:proofErr w:type="spellEnd"/>
      <w:r w:rsidRPr="008B017E">
        <w:rPr>
          <w:sz w:val="22"/>
          <w:szCs w:val="22"/>
        </w:rPr>
        <w:t xml:space="preserve"> </w:t>
      </w:r>
      <w:proofErr w:type="spellStart"/>
      <w:r w:rsidRPr="008B017E">
        <w:rPr>
          <w:sz w:val="22"/>
          <w:szCs w:val="22"/>
        </w:rPr>
        <w:t>dapat</w:t>
      </w:r>
      <w:proofErr w:type="spellEnd"/>
      <w:r w:rsidRPr="008B017E">
        <w:rPr>
          <w:sz w:val="22"/>
          <w:szCs w:val="22"/>
        </w:rPr>
        <w:t xml:space="preserve"> </w:t>
      </w:r>
      <w:proofErr w:type="spellStart"/>
      <w:r w:rsidRPr="008B017E">
        <w:rPr>
          <w:sz w:val="22"/>
          <w:szCs w:val="22"/>
        </w:rPr>
        <w:t>disimpulkan</w:t>
      </w:r>
      <w:proofErr w:type="spellEnd"/>
      <w:r w:rsidRPr="008B017E">
        <w:rPr>
          <w:sz w:val="22"/>
          <w:szCs w:val="22"/>
        </w:rPr>
        <w:t xml:space="preserve"> </w:t>
      </w:r>
      <w:proofErr w:type="spellStart"/>
      <w:r w:rsidRPr="008B017E">
        <w:rPr>
          <w:sz w:val="22"/>
          <w:szCs w:val="22"/>
        </w:rPr>
        <w:t>bahwa</w:t>
      </w:r>
      <w:proofErr w:type="spellEnd"/>
      <w:r w:rsidRPr="008B017E">
        <w:rPr>
          <w:sz w:val="22"/>
          <w:szCs w:val="22"/>
        </w:rPr>
        <w:t xml:space="preserve"> </w:t>
      </w:r>
      <w:proofErr w:type="spellStart"/>
      <w:r w:rsidRPr="008B017E">
        <w:rPr>
          <w:sz w:val="22"/>
          <w:szCs w:val="22"/>
        </w:rPr>
        <w:t>pengukuran</w:t>
      </w:r>
      <w:proofErr w:type="spellEnd"/>
      <w:r w:rsidRPr="008B017E">
        <w:rPr>
          <w:sz w:val="22"/>
          <w:szCs w:val="22"/>
        </w:rPr>
        <w:t xml:space="preserve"> </w:t>
      </w:r>
      <w:proofErr w:type="spellStart"/>
      <w:r w:rsidRPr="008B017E">
        <w:rPr>
          <w:sz w:val="22"/>
          <w:szCs w:val="22"/>
        </w:rPr>
        <w:t>suhu</w:t>
      </w:r>
      <w:proofErr w:type="spellEnd"/>
      <w:r w:rsidRPr="008B017E">
        <w:rPr>
          <w:sz w:val="22"/>
          <w:szCs w:val="22"/>
        </w:rPr>
        <w:t xml:space="preserve"> </w:t>
      </w:r>
      <w:proofErr w:type="spellStart"/>
      <w:r w:rsidRPr="008B017E">
        <w:rPr>
          <w:sz w:val="22"/>
          <w:szCs w:val="22"/>
        </w:rPr>
        <w:t>menggunakan</w:t>
      </w:r>
      <w:proofErr w:type="spellEnd"/>
      <w:r w:rsidRPr="008B017E">
        <w:rPr>
          <w:sz w:val="22"/>
          <w:szCs w:val="22"/>
        </w:rPr>
        <w:t xml:space="preserve"> sensor Ph E-201-C </w:t>
      </w:r>
      <w:proofErr w:type="spellStart"/>
      <w:r w:rsidRPr="008B017E">
        <w:rPr>
          <w:sz w:val="22"/>
          <w:szCs w:val="22"/>
        </w:rPr>
        <w:t>ini</w:t>
      </w:r>
      <w:proofErr w:type="spellEnd"/>
      <w:r w:rsidRPr="008B017E">
        <w:rPr>
          <w:sz w:val="22"/>
          <w:szCs w:val="22"/>
        </w:rPr>
        <w:t xml:space="preserve"> </w:t>
      </w:r>
      <w:proofErr w:type="spellStart"/>
      <w:r w:rsidRPr="008B017E">
        <w:rPr>
          <w:sz w:val="22"/>
          <w:szCs w:val="22"/>
        </w:rPr>
        <w:t>akurat</w:t>
      </w:r>
      <w:proofErr w:type="spellEnd"/>
      <w:r w:rsidRPr="008B017E">
        <w:rPr>
          <w:sz w:val="22"/>
          <w:szCs w:val="22"/>
        </w:rPr>
        <w:t xml:space="preserve"> dan </w:t>
      </w:r>
      <w:proofErr w:type="spellStart"/>
      <w:r w:rsidRPr="008B017E">
        <w:rPr>
          <w:sz w:val="22"/>
          <w:szCs w:val="22"/>
        </w:rPr>
        <w:t>dapat</w:t>
      </w:r>
      <w:proofErr w:type="spellEnd"/>
      <w:r w:rsidRPr="008B017E">
        <w:rPr>
          <w:sz w:val="22"/>
          <w:szCs w:val="22"/>
        </w:rPr>
        <w:t xml:space="preserve"> </w:t>
      </w:r>
      <w:proofErr w:type="spellStart"/>
      <w:r w:rsidRPr="008B017E">
        <w:rPr>
          <w:sz w:val="22"/>
          <w:szCs w:val="22"/>
        </w:rPr>
        <w:t>digunakan</w:t>
      </w:r>
      <w:proofErr w:type="spellEnd"/>
      <w:r w:rsidRPr="008B017E">
        <w:rPr>
          <w:sz w:val="22"/>
          <w:szCs w:val="22"/>
        </w:rPr>
        <w:t xml:space="preserve"> </w:t>
      </w:r>
      <w:proofErr w:type="spellStart"/>
      <w:r w:rsidRPr="008B017E">
        <w:rPr>
          <w:sz w:val="22"/>
          <w:szCs w:val="22"/>
        </w:rPr>
        <w:t>untuk</w:t>
      </w:r>
      <w:proofErr w:type="spellEnd"/>
      <w:r w:rsidRPr="008B017E">
        <w:rPr>
          <w:sz w:val="22"/>
          <w:szCs w:val="22"/>
        </w:rPr>
        <w:t xml:space="preserve"> </w:t>
      </w:r>
      <w:proofErr w:type="spellStart"/>
      <w:r w:rsidRPr="008B017E">
        <w:rPr>
          <w:sz w:val="22"/>
          <w:szCs w:val="22"/>
        </w:rPr>
        <w:t>pengukuran</w:t>
      </w:r>
      <w:proofErr w:type="spellEnd"/>
      <w:r w:rsidRPr="008B017E">
        <w:rPr>
          <w:sz w:val="22"/>
          <w:szCs w:val="22"/>
        </w:rPr>
        <w:t xml:space="preserve"> </w:t>
      </w:r>
      <w:proofErr w:type="spellStart"/>
      <w:r w:rsidRPr="008B017E">
        <w:rPr>
          <w:sz w:val="22"/>
          <w:szCs w:val="22"/>
        </w:rPr>
        <w:t>ph</w:t>
      </w:r>
      <w:proofErr w:type="spellEnd"/>
      <w:r w:rsidRPr="008B017E">
        <w:rPr>
          <w:sz w:val="22"/>
          <w:szCs w:val="22"/>
        </w:rPr>
        <w:t xml:space="preserve"> air </w:t>
      </w:r>
      <w:proofErr w:type="spellStart"/>
      <w:r w:rsidRPr="008B017E">
        <w:rPr>
          <w:sz w:val="22"/>
          <w:szCs w:val="22"/>
        </w:rPr>
        <w:t>terhadap</w:t>
      </w:r>
      <w:proofErr w:type="spellEnd"/>
      <w:r w:rsidRPr="008B017E">
        <w:rPr>
          <w:sz w:val="22"/>
          <w:szCs w:val="22"/>
        </w:rPr>
        <w:t xml:space="preserve"> monitoring </w:t>
      </w:r>
      <w:proofErr w:type="spellStart"/>
      <w:r w:rsidRPr="008B017E">
        <w:rPr>
          <w:sz w:val="22"/>
          <w:szCs w:val="22"/>
        </w:rPr>
        <w:t>kualitas</w:t>
      </w:r>
      <w:proofErr w:type="spellEnd"/>
      <w:r w:rsidRPr="008B017E">
        <w:rPr>
          <w:sz w:val="22"/>
          <w:szCs w:val="22"/>
        </w:rPr>
        <w:t xml:space="preserve"> air </w:t>
      </w:r>
      <w:proofErr w:type="spellStart"/>
      <w:r w:rsidRPr="008B017E">
        <w:rPr>
          <w:sz w:val="22"/>
          <w:szCs w:val="22"/>
        </w:rPr>
        <w:t>kolam</w:t>
      </w:r>
      <w:proofErr w:type="spellEnd"/>
      <w:r w:rsidRPr="008B017E">
        <w:rPr>
          <w:sz w:val="22"/>
          <w:szCs w:val="22"/>
        </w:rPr>
        <w:t>.</w:t>
      </w:r>
    </w:p>
    <w:p w14:paraId="124B7F97" w14:textId="77777777" w:rsidR="008B017E" w:rsidRDefault="008B017E">
      <w:pPr>
        <w:pBdr>
          <w:top w:val="nil"/>
          <w:left w:val="nil"/>
          <w:bottom w:val="nil"/>
          <w:right w:val="nil"/>
          <w:between w:val="nil"/>
        </w:pBdr>
        <w:ind w:firstLine="216"/>
        <w:jc w:val="both"/>
        <w:rPr>
          <w:sz w:val="22"/>
          <w:szCs w:val="22"/>
        </w:rPr>
      </w:pPr>
    </w:p>
    <w:p w14:paraId="6FA4B55B" w14:textId="22F1B628" w:rsidR="008B017E" w:rsidRDefault="008B017E" w:rsidP="008B017E">
      <w:pPr>
        <w:pStyle w:val="ListParagraph"/>
        <w:numPr>
          <w:ilvl w:val="0"/>
          <w:numId w:val="10"/>
        </w:numPr>
        <w:pBdr>
          <w:top w:val="nil"/>
          <w:left w:val="nil"/>
          <w:bottom w:val="nil"/>
          <w:right w:val="nil"/>
          <w:between w:val="nil"/>
        </w:pBdr>
        <w:ind w:left="284" w:hanging="284"/>
        <w:jc w:val="both"/>
        <w:rPr>
          <w:sz w:val="22"/>
          <w:szCs w:val="22"/>
          <w:highlight w:val="white"/>
        </w:rPr>
      </w:pPr>
      <w:proofErr w:type="spellStart"/>
      <w:r>
        <w:rPr>
          <w:sz w:val="22"/>
          <w:szCs w:val="22"/>
          <w:highlight w:val="white"/>
        </w:rPr>
        <w:t>Pengujian</w:t>
      </w:r>
      <w:proofErr w:type="spellEnd"/>
      <w:r>
        <w:rPr>
          <w:sz w:val="22"/>
          <w:szCs w:val="22"/>
          <w:highlight w:val="white"/>
        </w:rPr>
        <w:t xml:space="preserve"> Sensor </w:t>
      </w:r>
      <w:proofErr w:type="spellStart"/>
      <w:r>
        <w:rPr>
          <w:sz w:val="22"/>
          <w:szCs w:val="22"/>
          <w:highlight w:val="white"/>
        </w:rPr>
        <w:t>Suhu</w:t>
      </w:r>
      <w:proofErr w:type="spellEnd"/>
      <w:r>
        <w:rPr>
          <w:sz w:val="22"/>
          <w:szCs w:val="22"/>
          <w:highlight w:val="white"/>
        </w:rPr>
        <w:t xml:space="preserve"> DS18B20</w:t>
      </w:r>
    </w:p>
    <w:p w14:paraId="2DE5F120" w14:textId="65A45ACF" w:rsidR="008B017E" w:rsidRDefault="008B017E" w:rsidP="008B017E">
      <w:pPr>
        <w:pStyle w:val="ListParagraph"/>
        <w:pBdr>
          <w:top w:val="nil"/>
          <w:left w:val="nil"/>
          <w:bottom w:val="nil"/>
          <w:right w:val="nil"/>
          <w:between w:val="nil"/>
        </w:pBdr>
        <w:ind w:left="0" w:firstLine="284"/>
        <w:jc w:val="both"/>
        <w:rPr>
          <w:sz w:val="22"/>
          <w:szCs w:val="22"/>
        </w:rPr>
      </w:pPr>
      <w:r w:rsidRPr="008B017E">
        <w:rPr>
          <w:sz w:val="22"/>
          <w:szCs w:val="22"/>
        </w:rPr>
        <w:t xml:space="preserve">Pada proses </w:t>
      </w:r>
      <w:proofErr w:type="spellStart"/>
      <w:r w:rsidRPr="008B017E">
        <w:rPr>
          <w:sz w:val="22"/>
          <w:szCs w:val="22"/>
        </w:rPr>
        <w:t>pengujian</w:t>
      </w:r>
      <w:proofErr w:type="spellEnd"/>
      <w:r w:rsidRPr="008B017E">
        <w:rPr>
          <w:sz w:val="22"/>
          <w:szCs w:val="22"/>
        </w:rPr>
        <w:t xml:space="preserve"> </w:t>
      </w:r>
      <w:proofErr w:type="spellStart"/>
      <w:r w:rsidRPr="008B017E">
        <w:rPr>
          <w:sz w:val="22"/>
          <w:szCs w:val="22"/>
        </w:rPr>
        <w:t>ini</w:t>
      </w:r>
      <w:proofErr w:type="spellEnd"/>
      <w:r w:rsidRPr="008B017E">
        <w:rPr>
          <w:sz w:val="22"/>
          <w:szCs w:val="22"/>
        </w:rPr>
        <w:t xml:space="preserve"> </w:t>
      </w:r>
      <w:proofErr w:type="spellStart"/>
      <w:r w:rsidRPr="008B017E">
        <w:rPr>
          <w:sz w:val="22"/>
          <w:szCs w:val="22"/>
        </w:rPr>
        <w:t>akan</w:t>
      </w:r>
      <w:proofErr w:type="spellEnd"/>
      <w:r w:rsidRPr="008B017E">
        <w:rPr>
          <w:sz w:val="22"/>
          <w:szCs w:val="22"/>
        </w:rPr>
        <w:t xml:space="preserve"> </w:t>
      </w:r>
      <w:proofErr w:type="spellStart"/>
      <w:r w:rsidRPr="008B017E">
        <w:rPr>
          <w:sz w:val="22"/>
          <w:szCs w:val="22"/>
        </w:rPr>
        <w:t>dilakukan</w:t>
      </w:r>
      <w:proofErr w:type="spellEnd"/>
      <w:r w:rsidRPr="008B017E">
        <w:rPr>
          <w:sz w:val="22"/>
          <w:szCs w:val="22"/>
        </w:rPr>
        <w:t xml:space="preserve"> 3 </w:t>
      </w:r>
      <w:proofErr w:type="spellStart"/>
      <w:r w:rsidRPr="008B017E">
        <w:rPr>
          <w:sz w:val="22"/>
          <w:szCs w:val="22"/>
        </w:rPr>
        <w:t>percobaan</w:t>
      </w:r>
      <w:proofErr w:type="spellEnd"/>
      <w:r w:rsidRPr="008B017E">
        <w:rPr>
          <w:sz w:val="22"/>
          <w:szCs w:val="22"/>
        </w:rPr>
        <w:t xml:space="preserve"> </w:t>
      </w:r>
      <w:proofErr w:type="spellStart"/>
      <w:r w:rsidRPr="008B017E">
        <w:rPr>
          <w:sz w:val="22"/>
          <w:szCs w:val="22"/>
        </w:rPr>
        <w:t>pengujian</w:t>
      </w:r>
      <w:proofErr w:type="spellEnd"/>
      <w:r w:rsidRPr="008B017E">
        <w:rPr>
          <w:sz w:val="22"/>
          <w:szCs w:val="22"/>
        </w:rPr>
        <w:t xml:space="preserve"> pada sensor </w:t>
      </w:r>
      <w:proofErr w:type="spellStart"/>
      <w:r w:rsidRPr="008B017E">
        <w:rPr>
          <w:sz w:val="22"/>
          <w:szCs w:val="22"/>
        </w:rPr>
        <w:t>Suhu</w:t>
      </w:r>
      <w:proofErr w:type="spellEnd"/>
      <w:r w:rsidRPr="008B017E">
        <w:rPr>
          <w:sz w:val="22"/>
          <w:szCs w:val="22"/>
        </w:rPr>
        <w:t xml:space="preserve"> DS18B20, </w:t>
      </w:r>
      <w:proofErr w:type="spellStart"/>
      <w:r w:rsidRPr="008B017E">
        <w:rPr>
          <w:sz w:val="22"/>
          <w:szCs w:val="22"/>
        </w:rPr>
        <w:t>pertama</w:t>
      </w:r>
      <w:proofErr w:type="spellEnd"/>
      <w:r w:rsidRPr="008B017E">
        <w:rPr>
          <w:sz w:val="22"/>
          <w:szCs w:val="22"/>
        </w:rPr>
        <w:t xml:space="preserve"> </w:t>
      </w:r>
      <w:proofErr w:type="spellStart"/>
      <w:r w:rsidRPr="008B017E">
        <w:rPr>
          <w:sz w:val="22"/>
          <w:szCs w:val="22"/>
        </w:rPr>
        <w:t>pengujian</w:t>
      </w:r>
      <w:proofErr w:type="spellEnd"/>
      <w:r w:rsidRPr="008B017E">
        <w:rPr>
          <w:sz w:val="22"/>
          <w:szCs w:val="22"/>
        </w:rPr>
        <w:t xml:space="preserve"> </w:t>
      </w:r>
      <w:proofErr w:type="spellStart"/>
      <w:r w:rsidRPr="008B017E">
        <w:rPr>
          <w:sz w:val="22"/>
          <w:szCs w:val="22"/>
        </w:rPr>
        <w:t>dilakukan</w:t>
      </w:r>
      <w:proofErr w:type="spellEnd"/>
      <w:r w:rsidRPr="008B017E">
        <w:rPr>
          <w:sz w:val="22"/>
          <w:szCs w:val="22"/>
        </w:rPr>
        <w:t xml:space="preserve"> pada air </w:t>
      </w:r>
      <w:proofErr w:type="spellStart"/>
      <w:r w:rsidRPr="008B017E">
        <w:rPr>
          <w:sz w:val="22"/>
          <w:szCs w:val="22"/>
        </w:rPr>
        <w:t>dingin</w:t>
      </w:r>
      <w:proofErr w:type="spellEnd"/>
      <w:r w:rsidRPr="008B017E">
        <w:rPr>
          <w:sz w:val="22"/>
          <w:szCs w:val="22"/>
        </w:rPr>
        <w:t xml:space="preserve"> </w:t>
      </w:r>
      <w:proofErr w:type="spellStart"/>
      <w:r w:rsidRPr="008B017E">
        <w:rPr>
          <w:sz w:val="22"/>
          <w:szCs w:val="22"/>
        </w:rPr>
        <w:t>dengan</w:t>
      </w:r>
      <w:proofErr w:type="spellEnd"/>
      <w:r w:rsidRPr="008B017E">
        <w:rPr>
          <w:sz w:val="22"/>
          <w:szCs w:val="22"/>
        </w:rPr>
        <w:t xml:space="preserve"> </w:t>
      </w:r>
      <w:proofErr w:type="spellStart"/>
      <w:r w:rsidRPr="008B017E">
        <w:rPr>
          <w:sz w:val="22"/>
          <w:szCs w:val="22"/>
        </w:rPr>
        <w:t>suhu</w:t>
      </w:r>
      <w:proofErr w:type="spellEnd"/>
      <w:r w:rsidRPr="008B017E">
        <w:rPr>
          <w:sz w:val="22"/>
          <w:szCs w:val="22"/>
        </w:rPr>
        <w:t xml:space="preserve"> (</w:t>
      </w:r>
      <w:proofErr w:type="spellStart"/>
      <w:r w:rsidRPr="008B017E">
        <w:rPr>
          <w:sz w:val="22"/>
          <w:szCs w:val="22"/>
        </w:rPr>
        <w:t>termometer</w:t>
      </w:r>
      <w:proofErr w:type="spellEnd"/>
      <w:r w:rsidRPr="008B017E">
        <w:rPr>
          <w:sz w:val="22"/>
          <w:szCs w:val="22"/>
        </w:rPr>
        <w:t xml:space="preserve">) 22°C, </w:t>
      </w:r>
      <w:proofErr w:type="spellStart"/>
      <w:r w:rsidRPr="008B017E">
        <w:rPr>
          <w:sz w:val="22"/>
          <w:szCs w:val="22"/>
        </w:rPr>
        <w:t>kedua</w:t>
      </w:r>
      <w:proofErr w:type="spellEnd"/>
      <w:r w:rsidRPr="008B017E">
        <w:rPr>
          <w:sz w:val="22"/>
          <w:szCs w:val="22"/>
        </w:rPr>
        <w:t xml:space="preserve"> </w:t>
      </w:r>
      <w:proofErr w:type="spellStart"/>
      <w:r w:rsidRPr="008B017E">
        <w:rPr>
          <w:sz w:val="22"/>
          <w:szCs w:val="22"/>
        </w:rPr>
        <w:t>pengujian</w:t>
      </w:r>
      <w:proofErr w:type="spellEnd"/>
      <w:r w:rsidRPr="008B017E">
        <w:rPr>
          <w:sz w:val="22"/>
          <w:szCs w:val="22"/>
        </w:rPr>
        <w:t xml:space="preserve"> </w:t>
      </w:r>
      <w:proofErr w:type="spellStart"/>
      <w:r w:rsidRPr="008B017E">
        <w:rPr>
          <w:sz w:val="22"/>
          <w:szCs w:val="22"/>
        </w:rPr>
        <w:t>dilakukan</w:t>
      </w:r>
      <w:proofErr w:type="spellEnd"/>
      <w:r w:rsidRPr="008B017E">
        <w:rPr>
          <w:sz w:val="22"/>
          <w:szCs w:val="22"/>
        </w:rPr>
        <w:t xml:space="preserve"> pada air </w:t>
      </w:r>
      <w:proofErr w:type="spellStart"/>
      <w:r w:rsidRPr="008B017E">
        <w:rPr>
          <w:sz w:val="22"/>
          <w:szCs w:val="22"/>
        </w:rPr>
        <w:t>hangat</w:t>
      </w:r>
      <w:proofErr w:type="spellEnd"/>
      <w:r w:rsidRPr="008B017E">
        <w:rPr>
          <w:sz w:val="22"/>
          <w:szCs w:val="22"/>
        </w:rPr>
        <w:t xml:space="preserve"> </w:t>
      </w:r>
      <w:proofErr w:type="spellStart"/>
      <w:r w:rsidRPr="008B017E">
        <w:rPr>
          <w:sz w:val="22"/>
          <w:szCs w:val="22"/>
        </w:rPr>
        <w:t>dengan</w:t>
      </w:r>
      <w:proofErr w:type="spellEnd"/>
      <w:r w:rsidRPr="008B017E">
        <w:rPr>
          <w:sz w:val="22"/>
          <w:szCs w:val="22"/>
        </w:rPr>
        <w:t xml:space="preserve"> </w:t>
      </w:r>
      <w:proofErr w:type="spellStart"/>
      <w:r w:rsidRPr="008B017E">
        <w:rPr>
          <w:sz w:val="22"/>
          <w:szCs w:val="22"/>
        </w:rPr>
        <w:t>suhu</w:t>
      </w:r>
      <w:proofErr w:type="spellEnd"/>
      <w:r w:rsidRPr="008B017E">
        <w:rPr>
          <w:sz w:val="22"/>
          <w:szCs w:val="22"/>
        </w:rPr>
        <w:t xml:space="preserve"> (</w:t>
      </w:r>
      <w:proofErr w:type="spellStart"/>
      <w:r w:rsidRPr="008B017E">
        <w:rPr>
          <w:sz w:val="22"/>
          <w:szCs w:val="22"/>
        </w:rPr>
        <w:t>termometer</w:t>
      </w:r>
      <w:proofErr w:type="spellEnd"/>
      <w:r w:rsidRPr="008B017E">
        <w:rPr>
          <w:sz w:val="22"/>
          <w:szCs w:val="22"/>
        </w:rPr>
        <w:t xml:space="preserve">) 28°C, </w:t>
      </w:r>
      <w:proofErr w:type="spellStart"/>
      <w:r w:rsidRPr="008B017E">
        <w:rPr>
          <w:sz w:val="22"/>
          <w:szCs w:val="22"/>
        </w:rPr>
        <w:t>ketiga</w:t>
      </w:r>
      <w:proofErr w:type="spellEnd"/>
      <w:r w:rsidRPr="008B017E">
        <w:rPr>
          <w:sz w:val="22"/>
          <w:szCs w:val="22"/>
        </w:rPr>
        <w:t xml:space="preserve"> </w:t>
      </w:r>
      <w:proofErr w:type="spellStart"/>
      <w:r w:rsidRPr="008B017E">
        <w:rPr>
          <w:sz w:val="22"/>
          <w:szCs w:val="22"/>
        </w:rPr>
        <w:t>pengujia</w:t>
      </w:r>
      <w:r w:rsidR="000A7370">
        <w:rPr>
          <w:sz w:val="22"/>
          <w:szCs w:val="22"/>
        </w:rPr>
        <w:t>n</w:t>
      </w:r>
      <w:proofErr w:type="spellEnd"/>
      <w:r w:rsidRPr="008B017E">
        <w:rPr>
          <w:sz w:val="22"/>
          <w:szCs w:val="22"/>
        </w:rPr>
        <w:t xml:space="preserve"> </w:t>
      </w:r>
      <w:proofErr w:type="spellStart"/>
      <w:r w:rsidRPr="008B017E">
        <w:rPr>
          <w:sz w:val="22"/>
          <w:szCs w:val="22"/>
        </w:rPr>
        <w:t>dilakukan</w:t>
      </w:r>
      <w:proofErr w:type="spellEnd"/>
      <w:r w:rsidRPr="008B017E">
        <w:rPr>
          <w:sz w:val="22"/>
          <w:szCs w:val="22"/>
        </w:rPr>
        <w:t xml:space="preserve"> pada air </w:t>
      </w:r>
      <w:proofErr w:type="spellStart"/>
      <w:r w:rsidRPr="008B017E">
        <w:rPr>
          <w:sz w:val="22"/>
          <w:szCs w:val="22"/>
        </w:rPr>
        <w:t>panas</w:t>
      </w:r>
      <w:proofErr w:type="spellEnd"/>
      <w:r w:rsidRPr="008B017E">
        <w:rPr>
          <w:sz w:val="22"/>
          <w:szCs w:val="22"/>
        </w:rPr>
        <w:t xml:space="preserve"> </w:t>
      </w:r>
      <w:proofErr w:type="spellStart"/>
      <w:r w:rsidRPr="008B017E">
        <w:rPr>
          <w:sz w:val="22"/>
          <w:szCs w:val="22"/>
        </w:rPr>
        <w:t>dengan</w:t>
      </w:r>
      <w:proofErr w:type="spellEnd"/>
      <w:r w:rsidRPr="008B017E">
        <w:rPr>
          <w:sz w:val="22"/>
          <w:szCs w:val="22"/>
        </w:rPr>
        <w:t xml:space="preserve"> </w:t>
      </w:r>
      <w:proofErr w:type="spellStart"/>
      <w:r w:rsidRPr="008B017E">
        <w:rPr>
          <w:sz w:val="22"/>
          <w:szCs w:val="22"/>
        </w:rPr>
        <w:t>suhu</w:t>
      </w:r>
      <w:proofErr w:type="spellEnd"/>
      <w:r w:rsidRPr="008B017E">
        <w:rPr>
          <w:sz w:val="22"/>
          <w:szCs w:val="22"/>
        </w:rPr>
        <w:t xml:space="preserve"> (</w:t>
      </w:r>
      <w:proofErr w:type="spellStart"/>
      <w:r w:rsidRPr="008B017E">
        <w:rPr>
          <w:sz w:val="22"/>
          <w:szCs w:val="22"/>
        </w:rPr>
        <w:t>termometer</w:t>
      </w:r>
      <w:proofErr w:type="spellEnd"/>
      <w:r w:rsidRPr="008B017E">
        <w:rPr>
          <w:sz w:val="22"/>
          <w:szCs w:val="22"/>
        </w:rPr>
        <w:t xml:space="preserve">) 33°C. Pada </w:t>
      </w:r>
      <w:proofErr w:type="spellStart"/>
      <w:r w:rsidRPr="008B017E">
        <w:rPr>
          <w:sz w:val="22"/>
          <w:szCs w:val="22"/>
        </w:rPr>
        <w:t>tabe</w:t>
      </w:r>
      <w:r w:rsidR="005C562B">
        <w:rPr>
          <w:sz w:val="22"/>
          <w:szCs w:val="22"/>
        </w:rPr>
        <w:t>l</w:t>
      </w:r>
      <w:proofErr w:type="spellEnd"/>
      <w:r w:rsidRPr="008B017E">
        <w:rPr>
          <w:sz w:val="22"/>
          <w:szCs w:val="22"/>
        </w:rPr>
        <w:t xml:space="preserve"> </w:t>
      </w:r>
      <w:proofErr w:type="spellStart"/>
      <w:r w:rsidRPr="008B017E">
        <w:rPr>
          <w:sz w:val="22"/>
          <w:szCs w:val="22"/>
        </w:rPr>
        <w:t>dibawah</w:t>
      </w:r>
      <w:proofErr w:type="spellEnd"/>
      <w:r w:rsidRPr="008B017E">
        <w:rPr>
          <w:sz w:val="22"/>
          <w:szCs w:val="22"/>
        </w:rPr>
        <w:t xml:space="preserve"> </w:t>
      </w:r>
      <w:proofErr w:type="spellStart"/>
      <w:r w:rsidRPr="008B017E">
        <w:rPr>
          <w:sz w:val="22"/>
          <w:szCs w:val="22"/>
        </w:rPr>
        <w:t>ini</w:t>
      </w:r>
      <w:proofErr w:type="spellEnd"/>
      <w:r w:rsidRPr="008B017E">
        <w:rPr>
          <w:sz w:val="22"/>
          <w:szCs w:val="22"/>
        </w:rPr>
        <w:t xml:space="preserve"> </w:t>
      </w:r>
      <w:proofErr w:type="spellStart"/>
      <w:r w:rsidRPr="008B017E">
        <w:rPr>
          <w:sz w:val="22"/>
          <w:szCs w:val="22"/>
        </w:rPr>
        <w:t>ditunjukkan</w:t>
      </w:r>
      <w:proofErr w:type="spellEnd"/>
      <w:r w:rsidRPr="008B017E">
        <w:rPr>
          <w:sz w:val="22"/>
          <w:szCs w:val="22"/>
        </w:rPr>
        <w:t xml:space="preserve"> </w:t>
      </w:r>
      <w:proofErr w:type="spellStart"/>
      <w:r w:rsidRPr="008B017E">
        <w:rPr>
          <w:sz w:val="22"/>
          <w:szCs w:val="22"/>
        </w:rPr>
        <w:t>hasil</w:t>
      </w:r>
      <w:proofErr w:type="spellEnd"/>
      <w:r w:rsidRPr="008B017E">
        <w:rPr>
          <w:sz w:val="22"/>
          <w:szCs w:val="22"/>
        </w:rPr>
        <w:t xml:space="preserve"> </w:t>
      </w:r>
      <w:proofErr w:type="spellStart"/>
      <w:r w:rsidRPr="008B017E">
        <w:rPr>
          <w:sz w:val="22"/>
          <w:szCs w:val="22"/>
        </w:rPr>
        <w:t>dari</w:t>
      </w:r>
      <w:proofErr w:type="spellEnd"/>
      <w:r w:rsidRPr="008B017E">
        <w:rPr>
          <w:sz w:val="22"/>
          <w:szCs w:val="22"/>
        </w:rPr>
        <w:t xml:space="preserve"> </w:t>
      </w:r>
      <w:proofErr w:type="spellStart"/>
      <w:r w:rsidRPr="008B017E">
        <w:rPr>
          <w:sz w:val="22"/>
          <w:szCs w:val="22"/>
        </w:rPr>
        <w:t>percobaan</w:t>
      </w:r>
      <w:proofErr w:type="spellEnd"/>
      <w:r w:rsidRPr="008B017E">
        <w:rPr>
          <w:sz w:val="22"/>
          <w:szCs w:val="22"/>
        </w:rPr>
        <w:t xml:space="preserve"> </w:t>
      </w:r>
      <w:proofErr w:type="spellStart"/>
      <w:r w:rsidRPr="008B017E">
        <w:rPr>
          <w:sz w:val="22"/>
          <w:szCs w:val="22"/>
        </w:rPr>
        <w:t>pengujian</w:t>
      </w:r>
      <w:proofErr w:type="spellEnd"/>
      <w:r w:rsidRPr="008B017E">
        <w:rPr>
          <w:sz w:val="22"/>
          <w:szCs w:val="22"/>
        </w:rPr>
        <w:t xml:space="preserve"> sensor </w:t>
      </w:r>
      <w:proofErr w:type="spellStart"/>
      <w:r w:rsidRPr="008B017E">
        <w:rPr>
          <w:sz w:val="22"/>
          <w:szCs w:val="22"/>
        </w:rPr>
        <w:t>Suhu</w:t>
      </w:r>
      <w:proofErr w:type="spellEnd"/>
      <w:r w:rsidRPr="008B017E">
        <w:rPr>
          <w:sz w:val="22"/>
          <w:szCs w:val="22"/>
        </w:rPr>
        <w:t xml:space="preserve"> DS18B20.</w:t>
      </w:r>
    </w:p>
    <w:p w14:paraId="77C24834" w14:textId="77777777" w:rsidR="005C562B" w:rsidRDefault="005C562B" w:rsidP="008B017E">
      <w:pPr>
        <w:pStyle w:val="ListParagraph"/>
        <w:pBdr>
          <w:top w:val="nil"/>
          <w:left w:val="nil"/>
          <w:bottom w:val="nil"/>
          <w:right w:val="nil"/>
          <w:between w:val="nil"/>
        </w:pBdr>
        <w:ind w:left="0" w:firstLine="284"/>
        <w:jc w:val="both"/>
        <w:rPr>
          <w:sz w:val="22"/>
          <w:szCs w:val="22"/>
        </w:rPr>
      </w:pPr>
    </w:p>
    <w:p w14:paraId="3FB851DB" w14:textId="79405B89" w:rsidR="008B017E" w:rsidRDefault="005C562B" w:rsidP="005C562B">
      <w:pPr>
        <w:pStyle w:val="ListParagraph"/>
        <w:ind w:left="0" w:firstLine="284"/>
        <w:jc w:val="center"/>
        <w:rPr>
          <w:b/>
          <w:bCs/>
          <w:sz w:val="20"/>
          <w:szCs w:val="20"/>
        </w:rPr>
      </w:pPr>
      <w:r w:rsidRPr="005C562B">
        <w:rPr>
          <w:b/>
          <w:bCs/>
          <w:sz w:val="20"/>
          <w:szCs w:val="20"/>
        </w:rPr>
        <w:t xml:space="preserve">Tabel 4. </w:t>
      </w:r>
      <w:proofErr w:type="spellStart"/>
      <w:r w:rsidRPr="005C562B">
        <w:rPr>
          <w:b/>
          <w:bCs/>
          <w:sz w:val="20"/>
          <w:szCs w:val="20"/>
        </w:rPr>
        <w:t>Pengujian</w:t>
      </w:r>
      <w:proofErr w:type="spellEnd"/>
      <w:r w:rsidRPr="005C562B">
        <w:rPr>
          <w:b/>
          <w:bCs/>
          <w:sz w:val="20"/>
          <w:szCs w:val="20"/>
        </w:rPr>
        <w:t xml:space="preserve"> Turbidity Sensor</w:t>
      </w:r>
    </w:p>
    <w:p w14:paraId="35049F97" w14:textId="77777777" w:rsidR="005C562B" w:rsidRPr="005C562B" w:rsidRDefault="005C562B" w:rsidP="005C562B">
      <w:pPr>
        <w:pStyle w:val="ListParagraph"/>
        <w:ind w:left="0" w:firstLine="284"/>
        <w:jc w:val="center"/>
        <w:rPr>
          <w:b/>
          <w:bCs/>
          <w:sz w:val="20"/>
          <w:szCs w:val="20"/>
        </w:rPr>
      </w:pPr>
    </w:p>
    <w:tbl>
      <w:tblPr>
        <w:tblStyle w:val="TableGrid"/>
        <w:tblW w:w="4878" w:type="dxa"/>
        <w:jc w:val="center"/>
        <w:tblLook w:val="04A0" w:firstRow="1" w:lastRow="0" w:firstColumn="1" w:lastColumn="0" w:noHBand="0" w:noVBand="1"/>
      </w:tblPr>
      <w:tblGrid>
        <w:gridCol w:w="461"/>
        <w:gridCol w:w="794"/>
        <w:gridCol w:w="1338"/>
        <w:gridCol w:w="1006"/>
        <w:gridCol w:w="761"/>
        <w:gridCol w:w="638"/>
      </w:tblGrid>
      <w:tr w:rsidR="008B017E" w14:paraId="76A03954" w14:textId="77777777" w:rsidTr="008B017E">
        <w:trPr>
          <w:jc w:val="center"/>
        </w:trPr>
        <w:tc>
          <w:tcPr>
            <w:tcW w:w="461" w:type="dxa"/>
          </w:tcPr>
          <w:p w14:paraId="3C9138AF" w14:textId="77777777" w:rsidR="008B017E" w:rsidRPr="008B017E" w:rsidRDefault="008B017E" w:rsidP="008B017E">
            <w:pPr>
              <w:jc w:val="center"/>
              <w:rPr>
                <w:sz w:val="20"/>
                <w:szCs w:val="20"/>
              </w:rPr>
            </w:pPr>
            <w:r w:rsidRPr="008B017E">
              <w:rPr>
                <w:sz w:val="20"/>
                <w:szCs w:val="20"/>
              </w:rPr>
              <w:t>No</w:t>
            </w:r>
          </w:p>
        </w:tc>
        <w:tc>
          <w:tcPr>
            <w:tcW w:w="668" w:type="dxa"/>
          </w:tcPr>
          <w:p w14:paraId="2A385B4E" w14:textId="77777777" w:rsidR="008B017E" w:rsidRPr="008B017E" w:rsidRDefault="008B017E" w:rsidP="008B017E">
            <w:pPr>
              <w:jc w:val="center"/>
              <w:rPr>
                <w:sz w:val="20"/>
                <w:szCs w:val="20"/>
              </w:rPr>
            </w:pPr>
            <w:r w:rsidRPr="008B017E">
              <w:rPr>
                <w:sz w:val="20"/>
                <w:szCs w:val="20"/>
              </w:rPr>
              <w:t>Air</w:t>
            </w:r>
          </w:p>
        </w:tc>
        <w:tc>
          <w:tcPr>
            <w:tcW w:w="1338" w:type="dxa"/>
          </w:tcPr>
          <w:p w14:paraId="4F138EFC" w14:textId="77777777" w:rsidR="008B017E" w:rsidRPr="008B017E" w:rsidRDefault="008B017E" w:rsidP="008B017E">
            <w:pPr>
              <w:jc w:val="center"/>
              <w:rPr>
                <w:sz w:val="20"/>
                <w:szCs w:val="20"/>
              </w:rPr>
            </w:pPr>
            <w:proofErr w:type="spellStart"/>
            <w:r w:rsidRPr="008B017E">
              <w:rPr>
                <w:sz w:val="20"/>
                <w:szCs w:val="20"/>
              </w:rPr>
              <w:t>Suhu</w:t>
            </w:r>
            <w:proofErr w:type="spellEnd"/>
          </w:p>
          <w:p w14:paraId="3C61369C" w14:textId="77777777" w:rsidR="008B017E" w:rsidRPr="008B017E" w:rsidRDefault="008B017E" w:rsidP="008B017E">
            <w:pPr>
              <w:ind w:left="-236" w:firstLine="236"/>
              <w:jc w:val="center"/>
              <w:rPr>
                <w:sz w:val="20"/>
                <w:szCs w:val="20"/>
              </w:rPr>
            </w:pPr>
            <w:r w:rsidRPr="008B017E">
              <w:rPr>
                <w:sz w:val="20"/>
                <w:szCs w:val="20"/>
              </w:rPr>
              <w:t>(</w:t>
            </w:r>
            <w:proofErr w:type="spellStart"/>
            <w:r w:rsidRPr="008B017E">
              <w:rPr>
                <w:sz w:val="20"/>
                <w:szCs w:val="20"/>
              </w:rPr>
              <w:t>Termometer</w:t>
            </w:r>
            <w:proofErr w:type="spellEnd"/>
            <w:r w:rsidRPr="008B017E">
              <w:rPr>
                <w:sz w:val="20"/>
                <w:szCs w:val="20"/>
              </w:rPr>
              <w:t>)</w:t>
            </w:r>
          </w:p>
        </w:tc>
        <w:tc>
          <w:tcPr>
            <w:tcW w:w="1007" w:type="dxa"/>
          </w:tcPr>
          <w:p w14:paraId="7878C913" w14:textId="77777777" w:rsidR="008B017E" w:rsidRPr="008B017E" w:rsidRDefault="008B017E" w:rsidP="008B017E">
            <w:pPr>
              <w:jc w:val="center"/>
              <w:rPr>
                <w:sz w:val="20"/>
                <w:szCs w:val="20"/>
              </w:rPr>
            </w:pPr>
            <w:r w:rsidRPr="008B017E">
              <w:rPr>
                <w:sz w:val="20"/>
                <w:szCs w:val="20"/>
              </w:rPr>
              <w:t xml:space="preserve">Sensor </w:t>
            </w:r>
            <w:proofErr w:type="spellStart"/>
            <w:r w:rsidRPr="008B017E">
              <w:rPr>
                <w:sz w:val="20"/>
                <w:szCs w:val="20"/>
              </w:rPr>
              <w:t>Suhu</w:t>
            </w:r>
            <w:proofErr w:type="spellEnd"/>
          </w:p>
          <w:p w14:paraId="4CC6C5E7" w14:textId="77777777" w:rsidR="008B017E" w:rsidRPr="008B017E" w:rsidRDefault="008B017E" w:rsidP="008B017E">
            <w:pPr>
              <w:jc w:val="center"/>
              <w:rPr>
                <w:sz w:val="20"/>
                <w:szCs w:val="20"/>
              </w:rPr>
            </w:pPr>
            <w:r w:rsidRPr="008B017E">
              <w:rPr>
                <w:sz w:val="20"/>
                <w:szCs w:val="20"/>
              </w:rPr>
              <w:t>DS18B20</w:t>
            </w:r>
          </w:p>
        </w:tc>
        <w:tc>
          <w:tcPr>
            <w:tcW w:w="761" w:type="dxa"/>
          </w:tcPr>
          <w:p w14:paraId="00A30D42" w14:textId="77777777" w:rsidR="008B017E" w:rsidRPr="008B017E" w:rsidRDefault="008B017E" w:rsidP="008B017E">
            <w:pPr>
              <w:jc w:val="center"/>
              <w:rPr>
                <w:sz w:val="20"/>
                <w:szCs w:val="20"/>
              </w:rPr>
            </w:pPr>
            <w:proofErr w:type="spellStart"/>
            <w:r w:rsidRPr="008B017E">
              <w:rPr>
                <w:sz w:val="20"/>
                <w:szCs w:val="20"/>
              </w:rPr>
              <w:t>Selisih</w:t>
            </w:r>
            <w:proofErr w:type="spellEnd"/>
          </w:p>
          <w:p w14:paraId="0A404464" w14:textId="77777777" w:rsidR="008B017E" w:rsidRPr="008B017E" w:rsidRDefault="008B017E" w:rsidP="008B017E">
            <w:pPr>
              <w:jc w:val="center"/>
              <w:rPr>
                <w:sz w:val="20"/>
                <w:szCs w:val="20"/>
              </w:rPr>
            </w:pPr>
            <w:r w:rsidRPr="008B017E">
              <w:rPr>
                <w:sz w:val="20"/>
                <w:szCs w:val="20"/>
              </w:rPr>
              <w:t>(°C)</w:t>
            </w:r>
          </w:p>
        </w:tc>
        <w:tc>
          <w:tcPr>
            <w:tcW w:w="638" w:type="dxa"/>
          </w:tcPr>
          <w:p w14:paraId="5E8C78A2" w14:textId="77777777" w:rsidR="008B017E" w:rsidRPr="008B017E" w:rsidRDefault="008B017E" w:rsidP="00DF4931">
            <w:pPr>
              <w:spacing w:line="360" w:lineRule="auto"/>
              <w:jc w:val="center"/>
              <w:rPr>
                <w:sz w:val="20"/>
                <w:szCs w:val="20"/>
              </w:rPr>
            </w:pPr>
            <w:r w:rsidRPr="008B017E">
              <w:rPr>
                <w:sz w:val="20"/>
                <w:szCs w:val="20"/>
              </w:rPr>
              <w:t>Error</w:t>
            </w:r>
          </w:p>
          <w:p w14:paraId="4DFCCF0E" w14:textId="77777777" w:rsidR="008B017E" w:rsidRPr="008B017E" w:rsidRDefault="008B017E" w:rsidP="00DF4931">
            <w:pPr>
              <w:spacing w:line="360" w:lineRule="auto"/>
              <w:jc w:val="center"/>
              <w:rPr>
                <w:sz w:val="20"/>
                <w:szCs w:val="20"/>
              </w:rPr>
            </w:pPr>
            <w:r w:rsidRPr="008B017E">
              <w:rPr>
                <w:sz w:val="20"/>
                <w:szCs w:val="20"/>
              </w:rPr>
              <w:t>(%)</w:t>
            </w:r>
          </w:p>
        </w:tc>
      </w:tr>
      <w:tr w:rsidR="008B017E" w14:paraId="2C2D5A27" w14:textId="77777777" w:rsidTr="008B017E">
        <w:trPr>
          <w:jc w:val="center"/>
        </w:trPr>
        <w:tc>
          <w:tcPr>
            <w:tcW w:w="461" w:type="dxa"/>
          </w:tcPr>
          <w:p w14:paraId="7BC44545" w14:textId="77777777" w:rsidR="008B017E" w:rsidRPr="008B017E" w:rsidRDefault="008B017E" w:rsidP="008B017E">
            <w:pPr>
              <w:jc w:val="center"/>
              <w:rPr>
                <w:sz w:val="20"/>
                <w:szCs w:val="20"/>
              </w:rPr>
            </w:pPr>
            <w:r w:rsidRPr="008B017E">
              <w:rPr>
                <w:sz w:val="20"/>
                <w:szCs w:val="20"/>
              </w:rPr>
              <w:t>1</w:t>
            </w:r>
          </w:p>
        </w:tc>
        <w:tc>
          <w:tcPr>
            <w:tcW w:w="668" w:type="dxa"/>
          </w:tcPr>
          <w:p w14:paraId="33A26EB7" w14:textId="77777777" w:rsidR="008B017E" w:rsidRPr="008B017E" w:rsidRDefault="008B017E" w:rsidP="008B017E">
            <w:pPr>
              <w:jc w:val="center"/>
              <w:rPr>
                <w:sz w:val="20"/>
                <w:szCs w:val="20"/>
              </w:rPr>
            </w:pPr>
            <w:proofErr w:type="spellStart"/>
            <w:r w:rsidRPr="008B017E">
              <w:rPr>
                <w:sz w:val="20"/>
                <w:szCs w:val="20"/>
              </w:rPr>
              <w:t>Dingin</w:t>
            </w:r>
            <w:proofErr w:type="spellEnd"/>
          </w:p>
        </w:tc>
        <w:tc>
          <w:tcPr>
            <w:tcW w:w="1338" w:type="dxa"/>
          </w:tcPr>
          <w:p w14:paraId="797E25B0" w14:textId="77777777" w:rsidR="008B017E" w:rsidRPr="008B017E" w:rsidRDefault="008B017E" w:rsidP="008B017E">
            <w:pPr>
              <w:jc w:val="center"/>
              <w:rPr>
                <w:sz w:val="20"/>
                <w:szCs w:val="20"/>
              </w:rPr>
            </w:pPr>
            <w:r w:rsidRPr="008B017E">
              <w:rPr>
                <w:sz w:val="20"/>
                <w:szCs w:val="20"/>
              </w:rPr>
              <w:t>22°C</w:t>
            </w:r>
          </w:p>
        </w:tc>
        <w:tc>
          <w:tcPr>
            <w:tcW w:w="1007" w:type="dxa"/>
          </w:tcPr>
          <w:p w14:paraId="7778CE84" w14:textId="77777777" w:rsidR="008B017E" w:rsidRPr="008B017E" w:rsidRDefault="008B017E" w:rsidP="008B017E">
            <w:pPr>
              <w:jc w:val="center"/>
              <w:rPr>
                <w:sz w:val="20"/>
                <w:szCs w:val="20"/>
              </w:rPr>
            </w:pPr>
            <w:r w:rsidRPr="008B017E">
              <w:rPr>
                <w:sz w:val="20"/>
                <w:szCs w:val="20"/>
              </w:rPr>
              <w:t>22.08</w:t>
            </w:r>
          </w:p>
        </w:tc>
        <w:tc>
          <w:tcPr>
            <w:tcW w:w="761" w:type="dxa"/>
          </w:tcPr>
          <w:p w14:paraId="70978846" w14:textId="77777777" w:rsidR="008B017E" w:rsidRPr="008B017E" w:rsidRDefault="008B017E" w:rsidP="008B017E">
            <w:pPr>
              <w:jc w:val="center"/>
              <w:rPr>
                <w:sz w:val="20"/>
                <w:szCs w:val="20"/>
              </w:rPr>
            </w:pPr>
            <w:r w:rsidRPr="008B017E">
              <w:rPr>
                <w:sz w:val="20"/>
                <w:szCs w:val="20"/>
              </w:rPr>
              <w:t>0.08</w:t>
            </w:r>
          </w:p>
        </w:tc>
        <w:tc>
          <w:tcPr>
            <w:tcW w:w="638" w:type="dxa"/>
          </w:tcPr>
          <w:p w14:paraId="0053DC0C" w14:textId="77777777" w:rsidR="008B017E" w:rsidRPr="008B017E" w:rsidRDefault="008B017E" w:rsidP="00DF4931">
            <w:pPr>
              <w:spacing w:line="360" w:lineRule="auto"/>
              <w:jc w:val="center"/>
              <w:rPr>
                <w:sz w:val="20"/>
                <w:szCs w:val="20"/>
              </w:rPr>
            </w:pPr>
            <w:r w:rsidRPr="008B017E">
              <w:rPr>
                <w:sz w:val="20"/>
                <w:szCs w:val="20"/>
              </w:rPr>
              <w:t>0.36</w:t>
            </w:r>
          </w:p>
        </w:tc>
      </w:tr>
      <w:tr w:rsidR="008B017E" w14:paraId="492FD438" w14:textId="77777777" w:rsidTr="008B017E">
        <w:trPr>
          <w:jc w:val="center"/>
        </w:trPr>
        <w:tc>
          <w:tcPr>
            <w:tcW w:w="461" w:type="dxa"/>
          </w:tcPr>
          <w:p w14:paraId="62E860EF" w14:textId="77777777" w:rsidR="008B017E" w:rsidRPr="008B017E" w:rsidRDefault="008B017E" w:rsidP="008B017E">
            <w:pPr>
              <w:jc w:val="center"/>
              <w:rPr>
                <w:sz w:val="20"/>
                <w:szCs w:val="20"/>
              </w:rPr>
            </w:pPr>
            <w:r w:rsidRPr="008B017E">
              <w:rPr>
                <w:sz w:val="20"/>
                <w:szCs w:val="20"/>
              </w:rPr>
              <w:t>2</w:t>
            </w:r>
          </w:p>
        </w:tc>
        <w:tc>
          <w:tcPr>
            <w:tcW w:w="668" w:type="dxa"/>
          </w:tcPr>
          <w:p w14:paraId="07DBA617" w14:textId="77777777" w:rsidR="008B017E" w:rsidRPr="008B017E" w:rsidRDefault="008B017E" w:rsidP="008B017E">
            <w:pPr>
              <w:jc w:val="center"/>
              <w:rPr>
                <w:sz w:val="20"/>
                <w:szCs w:val="20"/>
              </w:rPr>
            </w:pPr>
            <w:proofErr w:type="spellStart"/>
            <w:r w:rsidRPr="008B017E">
              <w:rPr>
                <w:sz w:val="20"/>
                <w:szCs w:val="20"/>
              </w:rPr>
              <w:t>Hangat</w:t>
            </w:r>
            <w:proofErr w:type="spellEnd"/>
          </w:p>
        </w:tc>
        <w:tc>
          <w:tcPr>
            <w:tcW w:w="1338" w:type="dxa"/>
          </w:tcPr>
          <w:p w14:paraId="107F7E1A" w14:textId="77777777" w:rsidR="008B017E" w:rsidRPr="008B017E" w:rsidRDefault="008B017E" w:rsidP="008B017E">
            <w:pPr>
              <w:jc w:val="center"/>
              <w:rPr>
                <w:sz w:val="20"/>
                <w:szCs w:val="20"/>
              </w:rPr>
            </w:pPr>
            <w:r w:rsidRPr="008B017E">
              <w:rPr>
                <w:sz w:val="20"/>
                <w:szCs w:val="20"/>
              </w:rPr>
              <w:t>28°C</w:t>
            </w:r>
          </w:p>
        </w:tc>
        <w:tc>
          <w:tcPr>
            <w:tcW w:w="1007" w:type="dxa"/>
          </w:tcPr>
          <w:p w14:paraId="06155256" w14:textId="77777777" w:rsidR="008B017E" w:rsidRPr="008B017E" w:rsidRDefault="008B017E" w:rsidP="008B017E">
            <w:pPr>
              <w:jc w:val="center"/>
              <w:rPr>
                <w:sz w:val="20"/>
                <w:szCs w:val="20"/>
              </w:rPr>
            </w:pPr>
            <w:r w:rsidRPr="008B017E">
              <w:rPr>
                <w:sz w:val="20"/>
                <w:szCs w:val="20"/>
              </w:rPr>
              <w:t>28.15</w:t>
            </w:r>
          </w:p>
        </w:tc>
        <w:tc>
          <w:tcPr>
            <w:tcW w:w="761" w:type="dxa"/>
          </w:tcPr>
          <w:p w14:paraId="7B046B21" w14:textId="77777777" w:rsidR="008B017E" w:rsidRPr="008B017E" w:rsidRDefault="008B017E" w:rsidP="008B017E">
            <w:pPr>
              <w:jc w:val="center"/>
              <w:rPr>
                <w:sz w:val="20"/>
                <w:szCs w:val="20"/>
              </w:rPr>
            </w:pPr>
            <w:r w:rsidRPr="008B017E">
              <w:rPr>
                <w:sz w:val="20"/>
                <w:szCs w:val="20"/>
              </w:rPr>
              <w:t>0.15</w:t>
            </w:r>
          </w:p>
        </w:tc>
        <w:tc>
          <w:tcPr>
            <w:tcW w:w="638" w:type="dxa"/>
          </w:tcPr>
          <w:p w14:paraId="738ED289" w14:textId="77777777" w:rsidR="008B017E" w:rsidRPr="008B017E" w:rsidRDefault="008B017E" w:rsidP="00DF4931">
            <w:pPr>
              <w:spacing w:line="360" w:lineRule="auto"/>
              <w:jc w:val="center"/>
              <w:rPr>
                <w:sz w:val="20"/>
                <w:szCs w:val="20"/>
              </w:rPr>
            </w:pPr>
            <w:r w:rsidRPr="008B017E">
              <w:rPr>
                <w:sz w:val="20"/>
                <w:szCs w:val="20"/>
              </w:rPr>
              <w:t>0.54</w:t>
            </w:r>
          </w:p>
        </w:tc>
      </w:tr>
      <w:tr w:rsidR="008B017E" w14:paraId="4116218D" w14:textId="77777777" w:rsidTr="008B017E">
        <w:trPr>
          <w:jc w:val="center"/>
        </w:trPr>
        <w:tc>
          <w:tcPr>
            <w:tcW w:w="461" w:type="dxa"/>
          </w:tcPr>
          <w:p w14:paraId="4AED4B53" w14:textId="77777777" w:rsidR="008B017E" w:rsidRPr="008B017E" w:rsidRDefault="008B017E" w:rsidP="008B017E">
            <w:pPr>
              <w:jc w:val="center"/>
              <w:rPr>
                <w:sz w:val="20"/>
                <w:szCs w:val="20"/>
              </w:rPr>
            </w:pPr>
            <w:r w:rsidRPr="008B017E">
              <w:rPr>
                <w:sz w:val="20"/>
                <w:szCs w:val="20"/>
              </w:rPr>
              <w:t>3</w:t>
            </w:r>
          </w:p>
        </w:tc>
        <w:tc>
          <w:tcPr>
            <w:tcW w:w="668" w:type="dxa"/>
          </w:tcPr>
          <w:p w14:paraId="0C6F86F9" w14:textId="77777777" w:rsidR="008B017E" w:rsidRPr="008B017E" w:rsidRDefault="008B017E" w:rsidP="008B017E">
            <w:pPr>
              <w:jc w:val="center"/>
              <w:rPr>
                <w:sz w:val="20"/>
                <w:szCs w:val="20"/>
              </w:rPr>
            </w:pPr>
            <w:r w:rsidRPr="008B017E">
              <w:rPr>
                <w:sz w:val="20"/>
                <w:szCs w:val="20"/>
              </w:rPr>
              <w:t>Panas</w:t>
            </w:r>
          </w:p>
        </w:tc>
        <w:tc>
          <w:tcPr>
            <w:tcW w:w="1338" w:type="dxa"/>
          </w:tcPr>
          <w:p w14:paraId="2D99AD70" w14:textId="77777777" w:rsidR="008B017E" w:rsidRPr="008B017E" w:rsidRDefault="008B017E" w:rsidP="008B017E">
            <w:pPr>
              <w:jc w:val="center"/>
              <w:rPr>
                <w:sz w:val="20"/>
                <w:szCs w:val="20"/>
              </w:rPr>
            </w:pPr>
            <w:r w:rsidRPr="008B017E">
              <w:rPr>
                <w:sz w:val="20"/>
                <w:szCs w:val="20"/>
              </w:rPr>
              <w:t>33°C</w:t>
            </w:r>
          </w:p>
        </w:tc>
        <w:tc>
          <w:tcPr>
            <w:tcW w:w="1007" w:type="dxa"/>
          </w:tcPr>
          <w:p w14:paraId="7B9F7741" w14:textId="77777777" w:rsidR="008B017E" w:rsidRPr="008B017E" w:rsidRDefault="008B017E" w:rsidP="008B017E">
            <w:pPr>
              <w:jc w:val="center"/>
              <w:rPr>
                <w:sz w:val="20"/>
                <w:szCs w:val="20"/>
              </w:rPr>
            </w:pPr>
            <w:r w:rsidRPr="008B017E">
              <w:rPr>
                <w:sz w:val="20"/>
                <w:szCs w:val="20"/>
              </w:rPr>
              <w:t>33.09</w:t>
            </w:r>
          </w:p>
        </w:tc>
        <w:tc>
          <w:tcPr>
            <w:tcW w:w="761" w:type="dxa"/>
          </w:tcPr>
          <w:p w14:paraId="2FAEE316" w14:textId="77777777" w:rsidR="008B017E" w:rsidRPr="008B017E" w:rsidRDefault="008B017E" w:rsidP="008B017E">
            <w:pPr>
              <w:jc w:val="center"/>
              <w:rPr>
                <w:sz w:val="20"/>
                <w:szCs w:val="20"/>
              </w:rPr>
            </w:pPr>
            <w:r w:rsidRPr="008B017E">
              <w:rPr>
                <w:sz w:val="20"/>
                <w:szCs w:val="20"/>
              </w:rPr>
              <w:t>0.09</w:t>
            </w:r>
          </w:p>
        </w:tc>
        <w:tc>
          <w:tcPr>
            <w:tcW w:w="638" w:type="dxa"/>
          </w:tcPr>
          <w:p w14:paraId="634AA12D" w14:textId="77777777" w:rsidR="008B017E" w:rsidRPr="008B017E" w:rsidRDefault="008B017E" w:rsidP="00DF4931">
            <w:pPr>
              <w:spacing w:line="360" w:lineRule="auto"/>
              <w:jc w:val="center"/>
              <w:rPr>
                <w:sz w:val="20"/>
                <w:szCs w:val="20"/>
              </w:rPr>
            </w:pPr>
            <w:r w:rsidRPr="008B017E">
              <w:rPr>
                <w:sz w:val="20"/>
                <w:szCs w:val="20"/>
              </w:rPr>
              <w:t>0.27</w:t>
            </w:r>
          </w:p>
        </w:tc>
      </w:tr>
      <w:tr w:rsidR="008B017E" w14:paraId="298CBAC5" w14:textId="77777777" w:rsidTr="008B017E">
        <w:trPr>
          <w:jc w:val="center"/>
        </w:trPr>
        <w:tc>
          <w:tcPr>
            <w:tcW w:w="3479" w:type="dxa"/>
            <w:gridSpan w:val="4"/>
          </w:tcPr>
          <w:p w14:paraId="0911EEC6" w14:textId="77777777" w:rsidR="008B017E" w:rsidRPr="008B017E" w:rsidRDefault="008B017E" w:rsidP="008B017E">
            <w:pPr>
              <w:jc w:val="center"/>
              <w:rPr>
                <w:sz w:val="20"/>
                <w:szCs w:val="20"/>
              </w:rPr>
            </w:pPr>
            <w:r w:rsidRPr="008B017E">
              <w:rPr>
                <w:sz w:val="20"/>
                <w:szCs w:val="20"/>
              </w:rPr>
              <w:t>Nilai Rata - rata</w:t>
            </w:r>
          </w:p>
        </w:tc>
        <w:tc>
          <w:tcPr>
            <w:tcW w:w="761" w:type="dxa"/>
          </w:tcPr>
          <w:p w14:paraId="1001DF86" w14:textId="77777777" w:rsidR="008B017E" w:rsidRPr="008B017E" w:rsidRDefault="008B017E" w:rsidP="008B017E">
            <w:pPr>
              <w:jc w:val="center"/>
              <w:rPr>
                <w:sz w:val="20"/>
                <w:szCs w:val="20"/>
              </w:rPr>
            </w:pPr>
            <w:r w:rsidRPr="008B017E">
              <w:rPr>
                <w:sz w:val="20"/>
                <w:szCs w:val="20"/>
              </w:rPr>
              <w:t>0.10</w:t>
            </w:r>
          </w:p>
        </w:tc>
        <w:tc>
          <w:tcPr>
            <w:tcW w:w="638" w:type="dxa"/>
          </w:tcPr>
          <w:p w14:paraId="32E8D6FF" w14:textId="77777777" w:rsidR="008B017E" w:rsidRPr="008B017E" w:rsidRDefault="008B017E" w:rsidP="00DF4931">
            <w:pPr>
              <w:spacing w:line="360" w:lineRule="auto"/>
              <w:jc w:val="center"/>
              <w:rPr>
                <w:sz w:val="20"/>
                <w:szCs w:val="20"/>
              </w:rPr>
            </w:pPr>
            <w:r w:rsidRPr="008B017E">
              <w:rPr>
                <w:sz w:val="20"/>
                <w:szCs w:val="20"/>
              </w:rPr>
              <w:t>0.39</w:t>
            </w:r>
          </w:p>
        </w:tc>
      </w:tr>
    </w:tbl>
    <w:p w14:paraId="47E79E31" w14:textId="77777777" w:rsidR="008B017E" w:rsidRDefault="008B017E" w:rsidP="008B017E">
      <w:pPr>
        <w:pStyle w:val="ListParagraph"/>
        <w:pBdr>
          <w:top w:val="nil"/>
          <w:left w:val="nil"/>
          <w:bottom w:val="nil"/>
          <w:right w:val="nil"/>
          <w:between w:val="nil"/>
        </w:pBdr>
        <w:ind w:left="284"/>
        <w:jc w:val="both"/>
        <w:rPr>
          <w:sz w:val="22"/>
          <w:szCs w:val="22"/>
          <w:highlight w:val="white"/>
        </w:rPr>
      </w:pPr>
    </w:p>
    <w:p w14:paraId="73C021DE" w14:textId="1A4A56DE" w:rsidR="008B017E" w:rsidRDefault="008B017E" w:rsidP="00AC0764">
      <w:pPr>
        <w:ind w:firstLine="284"/>
        <w:jc w:val="both"/>
        <w:rPr>
          <w:sz w:val="22"/>
          <w:szCs w:val="22"/>
        </w:rPr>
      </w:pPr>
      <w:r w:rsidRPr="008B017E">
        <w:rPr>
          <w:sz w:val="22"/>
          <w:szCs w:val="22"/>
        </w:rPr>
        <w:t xml:space="preserve">Data pada </w:t>
      </w:r>
      <w:proofErr w:type="spellStart"/>
      <w:r w:rsidRPr="008B017E">
        <w:rPr>
          <w:sz w:val="22"/>
          <w:szCs w:val="22"/>
        </w:rPr>
        <w:t>tabel</w:t>
      </w:r>
      <w:proofErr w:type="spellEnd"/>
      <w:r w:rsidRPr="008B017E">
        <w:rPr>
          <w:sz w:val="22"/>
          <w:szCs w:val="22"/>
        </w:rPr>
        <w:t xml:space="preserve"> </w:t>
      </w:r>
      <w:proofErr w:type="spellStart"/>
      <w:r w:rsidRPr="008B017E">
        <w:rPr>
          <w:sz w:val="22"/>
          <w:szCs w:val="22"/>
        </w:rPr>
        <w:t>diatas</w:t>
      </w:r>
      <w:proofErr w:type="spellEnd"/>
      <w:r w:rsidRPr="008B017E">
        <w:rPr>
          <w:sz w:val="22"/>
          <w:szCs w:val="22"/>
        </w:rPr>
        <w:t xml:space="preserve"> </w:t>
      </w:r>
      <w:proofErr w:type="spellStart"/>
      <w:r w:rsidRPr="008B017E">
        <w:rPr>
          <w:sz w:val="22"/>
          <w:szCs w:val="22"/>
        </w:rPr>
        <w:t>dari</w:t>
      </w:r>
      <w:proofErr w:type="spellEnd"/>
      <w:r w:rsidRPr="008B017E">
        <w:rPr>
          <w:sz w:val="22"/>
          <w:szCs w:val="22"/>
        </w:rPr>
        <w:t xml:space="preserve"> sensor DS18B20 </w:t>
      </w:r>
      <w:proofErr w:type="spellStart"/>
      <w:r w:rsidRPr="008B017E">
        <w:rPr>
          <w:sz w:val="22"/>
          <w:szCs w:val="22"/>
        </w:rPr>
        <w:t>dapat</w:t>
      </w:r>
      <w:proofErr w:type="spellEnd"/>
      <w:r w:rsidRPr="008B017E">
        <w:rPr>
          <w:sz w:val="22"/>
          <w:szCs w:val="22"/>
        </w:rPr>
        <w:t xml:space="preserve"> </w:t>
      </w:r>
      <w:proofErr w:type="spellStart"/>
      <w:r w:rsidRPr="008B017E">
        <w:rPr>
          <w:sz w:val="22"/>
          <w:szCs w:val="22"/>
        </w:rPr>
        <w:t>dilihat</w:t>
      </w:r>
      <w:proofErr w:type="spellEnd"/>
      <w:r w:rsidRPr="008B017E">
        <w:rPr>
          <w:sz w:val="22"/>
          <w:szCs w:val="22"/>
        </w:rPr>
        <w:t xml:space="preserve"> </w:t>
      </w:r>
      <w:proofErr w:type="spellStart"/>
      <w:r w:rsidRPr="008B017E">
        <w:rPr>
          <w:sz w:val="22"/>
          <w:szCs w:val="22"/>
        </w:rPr>
        <w:t>bahwa</w:t>
      </w:r>
      <w:proofErr w:type="spellEnd"/>
      <w:r w:rsidRPr="008B017E">
        <w:rPr>
          <w:sz w:val="22"/>
          <w:szCs w:val="22"/>
        </w:rPr>
        <w:t xml:space="preserve"> sensor </w:t>
      </w:r>
      <w:proofErr w:type="spellStart"/>
      <w:r w:rsidRPr="008B017E">
        <w:rPr>
          <w:sz w:val="22"/>
          <w:szCs w:val="22"/>
        </w:rPr>
        <w:t>suhu</w:t>
      </w:r>
      <w:proofErr w:type="spellEnd"/>
      <w:r w:rsidRPr="008B017E">
        <w:rPr>
          <w:sz w:val="22"/>
          <w:szCs w:val="22"/>
        </w:rPr>
        <w:t xml:space="preserve"> </w:t>
      </w:r>
      <w:proofErr w:type="spellStart"/>
      <w:r w:rsidRPr="008B017E">
        <w:rPr>
          <w:sz w:val="22"/>
          <w:szCs w:val="22"/>
        </w:rPr>
        <w:t>mempunyai</w:t>
      </w:r>
      <w:proofErr w:type="spellEnd"/>
      <w:r w:rsidRPr="008B017E">
        <w:rPr>
          <w:sz w:val="22"/>
          <w:szCs w:val="22"/>
        </w:rPr>
        <w:t xml:space="preserve"> rata-rata </w:t>
      </w:r>
      <w:proofErr w:type="spellStart"/>
      <w:r w:rsidRPr="008B017E">
        <w:rPr>
          <w:sz w:val="22"/>
          <w:szCs w:val="22"/>
        </w:rPr>
        <w:t>selisih</w:t>
      </w:r>
      <w:proofErr w:type="spellEnd"/>
      <w:r w:rsidRPr="008B017E">
        <w:rPr>
          <w:sz w:val="22"/>
          <w:szCs w:val="22"/>
        </w:rPr>
        <w:t xml:space="preserve"> </w:t>
      </w:r>
      <w:proofErr w:type="spellStart"/>
      <w:r w:rsidRPr="008B017E">
        <w:rPr>
          <w:sz w:val="22"/>
          <w:szCs w:val="22"/>
        </w:rPr>
        <w:t>sebesar</w:t>
      </w:r>
      <w:proofErr w:type="spellEnd"/>
      <w:r w:rsidRPr="008B017E">
        <w:rPr>
          <w:sz w:val="22"/>
          <w:szCs w:val="22"/>
        </w:rPr>
        <w:t xml:space="preserve"> 0.10 dan rata-rata error </w:t>
      </w:r>
      <w:proofErr w:type="spellStart"/>
      <w:r w:rsidRPr="008B017E">
        <w:rPr>
          <w:sz w:val="22"/>
          <w:szCs w:val="22"/>
        </w:rPr>
        <w:t>sebesar</w:t>
      </w:r>
      <w:proofErr w:type="spellEnd"/>
      <w:r w:rsidRPr="008B017E">
        <w:rPr>
          <w:sz w:val="22"/>
          <w:szCs w:val="22"/>
        </w:rPr>
        <w:t xml:space="preserve"> 0.27 %. Dari </w:t>
      </w:r>
      <w:proofErr w:type="spellStart"/>
      <w:r w:rsidRPr="008B017E">
        <w:rPr>
          <w:sz w:val="22"/>
          <w:szCs w:val="22"/>
        </w:rPr>
        <w:t>nilai</w:t>
      </w:r>
      <w:proofErr w:type="spellEnd"/>
      <w:r w:rsidRPr="008B017E">
        <w:rPr>
          <w:sz w:val="22"/>
          <w:szCs w:val="22"/>
        </w:rPr>
        <w:t xml:space="preserve"> rata-rata </w:t>
      </w:r>
      <w:proofErr w:type="spellStart"/>
      <w:r w:rsidRPr="008B017E">
        <w:rPr>
          <w:sz w:val="22"/>
          <w:szCs w:val="22"/>
        </w:rPr>
        <w:t>selisih</w:t>
      </w:r>
      <w:proofErr w:type="spellEnd"/>
      <w:r w:rsidRPr="008B017E">
        <w:rPr>
          <w:sz w:val="22"/>
          <w:szCs w:val="22"/>
        </w:rPr>
        <w:t xml:space="preserve"> dan error pada sensor DS18B20 yang </w:t>
      </w:r>
      <w:proofErr w:type="spellStart"/>
      <w:r w:rsidRPr="008B017E">
        <w:rPr>
          <w:sz w:val="22"/>
          <w:szCs w:val="22"/>
        </w:rPr>
        <w:t>sangat</w:t>
      </w:r>
      <w:proofErr w:type="spellEnd"/>
      <w:r w:rsidRPr="008B017E">
        <w:rPr>
          <w:sz w:val="22"/>
          <w:szCs w:val="22"/>
        </w:rPr>
        <w:t xml:space="preserve"> tipis, </w:t>
      </w:r>
      <w:proofErr w:type="spellStart"/>
      <w:r w:rsidRPr="008B017E">
        <w:rPr>
          <w:sz w:val="22"/>
          <w:szCs w:val="22"/>
        </w:rPr>
        <w:t>sehingga</w:t>
      </w:r>
      <w:proofErr w:type="spellEnd"/>
      <w:r w:rsidRPr="008B017E">
        <w:rPr>
          <w:sz w:val="22"/>
          <w:szCs w:val="22"/>
        </w:rPr>
        <w:t xml:space="preserve"> </w:t>
      </w:r>
      <w:proofErr w:type="spellStart"/>
      <w:r w:rsidRPr="008B017E">
        <w:rPr>
          <w:sz w:val="22"/>
          <w:szCs w:val="22"/>
        </w:rPr>
        <w:t>dapat</w:t>
      </w:r>
      <w:proofErr w:type="spellEnd"/>
      <w:r w:rsidRPr="008B017E">
        <w:rPr>
          <w:sz w:val="22"/>
          <w:szCs w:val="22"/>
        </w:rPr>
        <w:t xml:space="preserve"> </w:t>
      </w:r>
      <w:proofErr w:type="spellStart"/>
      <w:r w:rsidRPr="008B017E">
        <w:rPr>
          <w:sz w:val="22"/>
          <w:szCs w:val="22"/>
        </w:rPr>
        <w:t>disimpulkan</w:t>
      </w:r>
      <w:proofErr w:type="spellEnd"/>
      <w:r w:rsidRPr="008B017E">
        <w:rPr>
          <w:sz w:val="22"/>
          <w:szCs w:val="22"/>
        </w:rPr>
        <w:t xml:space="preserve"> </w:t>
      </w:r>
      <w:proofErr w:type="spellStart"/>
      <w:r w:rsidRPr="008B017E">
        <w:rPr>
          <w:sz w:val="22"/>
          <w:szCs w:val="22"/>
        </w:rPr>
        <w:t>bahwa</w:t>
      </w:r>
      <w:proofErr w:type="spellEnd"/>
      <w:r w:rsidRPr="008B017E">
        <w:rPr>
          <w:sz w:val="22"/>
          <w:szCs w:val="22"/>
        </w:rPr>
        <w:t xml:space="preserve"> </w:t>
      </w:r>
      <w:proofErr w:type="spellStart"/>
      <w:r w:rsidRPr="008B017E">
        <w:rPr>
          <w:sz w:val="22"/>
          <w:szCs w:val="22"/>
        </w:rPr>
        <w:t>pengukuran</w:t>
      </w:r>
      <w:proofErr w:type="spellEnd"/>
      <w:r w:rsidRPr="008B017E">
        <w:rPr>
          <w:sz w:val="22"/>
          <w:szCs w:val="22"/>
        </w:rPr>
        <w:t xml:space="preserve"> </w:t>
      </w:r>
      <w:proofErr w:type="spellStart"/>
      <w:r w:rsidRPr="008B017E">
        <w:rPr>
          <w:sz w:val="22"/>
          <w:szCs w:val="22"/>
        </w:rPr>
        <w:t>suhu</w:t>
      </w:r>
      <w:proofErr w:type="spellEnd"/>
      <w:r w:rsidRPr="008B017E">
        <w:rPr>
          <w:sz w:val="22"/>
          <w:szCs w:val="22"/>
        </w:rPr>
        <w:t xml:space="preserve"> </w:t>
      </w:r>
      <w:proofErr w:type="spellStart"/>
      <w:r w:rsidRPr="008B017E">
        <w:rPr>
          <w:sz w:val="22"/>
          <w:szCs w:val="22"/>
        </w:rPr>
        <w:t>menggunakan</w:t>
      </w:r>
      <w:proofErr w:type="spellEnd"/>
      <w:r w:rsidRPr="008B017E">
        <w:rPr>
          <w:sz w:val="22"/>
          <w:szCs w:val="22"/>
        </w:rPr>
        <w:t xml:space="preserve"> sensor DS18B20 </w:t>
      </w:r>
      <w:proofErr w:type="spellStart"/>
      <w:r w:rsidRPr="008B017E">
        <w:rPr>
          <w:sz w:val="22"/>
          <w:szCs w:val="22"/>
        </w:rPr>
        <w:t>ini</w:t>
      </w:r>
      <w:proofErr w:type="spellEnd"/>
      <w:r w:rsidRPr="008B017E">
        <w:rPr>
          <w:sz w:val="22"/>
          <w:szCs w:val="22"/>
        </w:rPr>
        <w:t xml:space="preserve"> </w:t>
      </w:r>
      <w:proofErr w:type="spellStart"/>
      <w:r w:rsidRPr="008B017E">
        <w:rPr>
          <w:sz w:val="22"/>
          <w:szCs w:val="22"/>
        </w:rPr>
        <w:t>akurat</w:t>
      </w:r>
      <w:proofErr w:type="spellEnd"/>
      <w:r w:rsidRPr="008B017E">
        <w:rPr>
          <w:sz w:val="22"/>
          <w:szCs w:val="22"/>
        </w:rPr>
        <w:t xml:space="preserve"> dan </w:t>
      </w:r>
      <w:proofErr w:type="spellStart"/>
      <w:r w:rsidRPr="008B017E">
        <w:rPr>
          <w:sz w:val="22"/>
          <w:szCs w:val="22"/>
        </w:rPr>
        <w:t>dapat</w:t>
      </w:r>
      <w:proofErr w:type="spellEnd"/>
      <w:r w:rsidRPr="008B017E">
        <w:rPr>
          <w:sz w:val="22"/>
          <w:szCs w:val="22"/>
        </w:rPr>
        <w:t xml:space="preserve"> </w:t>
      </w:r>
      <w:proofErr w:type="spellStart"/>
      <w:r w:rsidRPr="008B017E">
        <w:rPr>
          <w:sz w:val="22"/>
          <w:szCs w:val="22"/>
        </w:rPr>
        <w:t>digunakan</w:t>
      </w:r>
      <w:proofErr w:type="spellEnd"/>
      <w:r w:rsidRPr="008B017E">
        <w:rPr>
          <w:sz w:val="22"/>
          <w:szCs w:val="22"/>
        </w:rPr>
        <w:t xml:space="preserve"> </w:t>
      </w:r>
      <w:proofErr w:type="spellStart"/>
      <w:r w:rsidRPr="008B017E">
        <w:rPr>
          <w:sz w:val="22"/>
          <w:szCs w:val="22"/>
        </w:rPr>
        <w:t>untuk</w:t>
      </w:r>
      <w:proofErr w:type="spellEnd"/>
      <w:r w:rsidRPr="008B017E">
        <w:rPr>
          <w:sz w:val="22"/>
          <w:szCs w:val="22"/>
        </w:rPr>
        <w:t xml:space="preserve"> </w:t>
      </w:r>
      <w:proofErr w:type="spellStart"/>
      <w:r w:rsidRPr="008B017E">
        <w:rPr>
          <w:sz w:val="22"/>
          <w:szCs w:val="22"/>
        </w:rPr>
        <w:t>pengukuran</w:t>
      </w:r>
      <w:proofErr w:type="spellEnd"/>
      <w:r w:rsidRPr="008B017E">
        <w:rPr>
          <w:sz w:val="22"/>
          <w:szCs w:val="22"/>
        </w:rPr>
        <w:t xml:space="preserve"> </w:t>
      </w:r>
      <w:proofErr w:type="spellStart"/>
      <w:r w:rsidRPr="008B017E">
        <w:rPr>
          <w:sz w:val="22"/>
          <w:szCs w:val="22"/>
        </w:rPr>
        <w:t>suhu</w:t>
      </w:r>
      <w:proofErr w:type="spellEnd"/>
      <w:r w:rsidRPr="008B017E">
        <w:rPr>
          <w:sz w:val="22"/>
          <w:szCs w:val="22"/>
        </w:rPr>
        <w:t xml:space="preserve"> air </w:t>
      </w:r>
      <w:proofErr w:type="spellStart"/>
      <w:r w:rsidRPr="008B017E">
        <w:rPr>
          <w:sz w:val="22"/>
          <w:szCs w:val="22"/>
        </w:rPr>
        <w:t>terhadap</w:t>
      </w:r>
      <w:proofErr w:type="spellEnd"/>
      <w:r w:rsidRPr="008B017E">
        <w:rPr>
          <w:sz w:val="22"/>
          <w:szCs w:val="22"/>
        </w:rPr>
        <w:t xml:space="preserve"> monitoring </w:t>
      </w:r>
      <w:proofErr w:type="spellStart"/>
      <w:r w:rsidRPr="008B017E">
        <w:rPr>
          <w:sz w:val="22"/>
          <w:szCs w:val="22"/>
        </w:rPr>
        <w:t>kualitas</w:t>
      </w:r>
      <w:proofErr w:type="spellEnd"/>
      <w:r w:rsidRPr="008B017E">
        <w:rPr>
          <w:sz w:val="22"/>
          <w:szCs w:val="22"/>
        </w:rPr>
        <w:t xml:space="preserve"> air </w:t>
      </w:r>
      <w:proofErr w:type="spellStart"/>
      <w:r w:rsidRPr="008B017E">
        <w:rPr>
          <w:sz w:val="22"/>
          <w:szCs w:val="22"/>
        </w:rPr>
        <w:t>kolam</w:t>
      </w:r>
      <w:proofErr w:type="spellEnd"/>
      <w:r w:rsidRPr="008B017E">
        <w:rPr>
          <w:sz w:val="22"/>
          <w:szCs w:val="22"/>
        </w:rPr>
        <w:t>.</w:t>
      </w:r>
    </w:p>
    <w:p w14:paraId="30F3499B" w14:textId="77777777" w:rsidR="008B017E" w:rsidRDefault="008B017E" w:rsidP="008B017E">
      <w:pPr>
        <w:ind w:firstLine="540"/>
        <w:jc w:val="both"/>
        <w:rPr>
          <w:sz w:val="22"/>
          <w:szCs w:val="22"/>
        </w:rPr>
      </w:pPr>
    </w:p>
    <w:p w14:paraId="1935CEA5" w14:textId="083220C2" w:rsidR="00AC0764" w:rsidRDefault="00AC0764" w:rsidP="00AC0764">
      <w:pPr>
        <w:pStyle w:val="ListParagraph"/>
        <w:numPr>
          <w:ilvl w:val="0"/>
          <w:numId w:val="10"/>
        </w:numPr>
        <w:ind w:left="284" w:hanging="284"/>
        <w:jc w:val="both"/>
        <w:rPr>
          <w:sz w:val="22"/>
          <w:szCs w:val="22"/>
        </w:rPr>
      </w:pPr>
      <w:proofErr w:type="spellStart"/>
      <w:r>
        <w:rPr>
          <w:sz w:val="22"/>
          <w:szCs w:val="22"/>
        </w:rPr>
        <w:t>Pengujian</w:t>
      </w:r>
      <w:proofErr w:type="spellEnd"/>
      <w:r>
        <w:rPr>
          <w:sz w:val="22"/>
          <w:szCs w:val="22"/>
        </w:rPr>
        <w:t xml:space="preserve"> Turbidity Sensor SEN-0175</w:t>
      </w:r>
    </w:p>
    <w:p w14:paraId="225CC9D8" w14:textId="0D79A6C2" w:rsidR="00AC0764" w:rsidRDefault="00AC0764" w:rsidP="00AC0764">
      <w:pPr>
        <w:pStyle w:val="ListParagraph"/>
        <w:ind w:left="0" w:firstLine="284"/>
        <w:jc w:val="both"/>
        <w:rPr>
          <w:sz w:val="22"/>
          <w:szCs w:val="22"/>
        </w:rPr>
      </w:pPr>
      <w:proofErr w:type="spellStart"/>
      <w:r w:rsidRPr="00AC0764">
        <w:rPr>
          <w:sz w:val="22"/>
          <w:szCs w:val="22"/>
        </w:rPr>
        <w:t>Pengujian</w:t>
      </w:r>
      <w:proofErr w:type="spellEnd"/>
      <w:r w:rsidRPr="00AC0764">
        <w:rPr>
          <w:sz w:val="22"/>
          <w:szCs w:val="22"/>
        </w:rPr>
        <w:t xml:space="preserve"> sensor </w:t>
      </w:r>
      <w:proofErr w:type="spellStart"/>
      <w:r w:rsidRPr="00AC0764">
        <w:rPr>
          <w:sz w:val="22"/>
          <w:szCs w:val="22"/>
        </w:rPr>
        <w:t>kekeruhan</w:t>
      </w:r>
      <w:proofErr w:type="spellEnd"/>
      <w:r w:rsidRPr="00AC0764">
        <w:rPr>
          <w:sz w:val="22"/>
          <w:szCs w:val="22"/>
        </w:rPr>
        <w:t xml:space="preserve"> </w:t>
      </w:r>
      <w:proofErr w:type="spellStart"/>
      <w:r w:rsidRPr="00AC0764">
        <w:rPr>
          <w:sz w:val="22"/>
          <w:szCs w:val="22"/>
        </w:rPr>
        <w:t>bertujuan</w:t>
      </w:r>
      <w:proofErr w:type="spellEnd"/>
      <w:r w:rsidRPr="00AC0764">
        <w:rPr>
          <w:sz w:val="22"/>
          <w:szCs w:val="22"/>
        </w:rPr>
        <w:t xml:space="preserve"> </w:t>
      </w:r>
      <w:proofErr w:type="spellStart"/>
      <w:r w:rsidRPr="00AC0764">
        <w:rPr>
          <w:sz w:val="22"/>
          <w:szCs w:val="22"/>
        </w:rPr>
        <w:t>untuk</w:t>
      </w:r>
      <w:proofErr w:type="spellEnd"/>
      <w:r w:rsidRPr="00AC0764">
        <w:rPr>
          <w:sz w:val="22"/>
          <w:szCs w:val="22"/>
        </w:rPr>
        <w:t xml:space="preserve"> </w:t>
      </w:r>
      <w:proofErr w:type="spellStart"/>
      <w:r w:rsidRPr="00AC0764">
        <w:rPr>
          <w:sz w:val="22"/>
          <w:szCs w:val="22"/>
        </w:rPr>
        <w:t>mengevaluasi</w:t>
      </w:r>
      <w:proofErr w:type="spellEnd"/>
      <w:r w:rsidRPr="00AC0764">
        <w:rPr>
          <w:sz w:val="22"/>
          <w:szCs w:val="22"/>
        </w:rPr>
        <w:t xml:space="preserve"> </w:t>
      </w:r>
      <w:proofErr w:type="spellStart"/>
      <w:r w:rsidRPr="00AC0764">
        <w:rPr>
          <w:sz w:val="22"/>
          <w:szCs w:val="22"/>
        </w:rPr>
        <w:t>akurasi</w:t>
      </w:r>
      <w:proofErr w:type="spellEnd"/>
      <w:r w:rsidRPr="00AC0764">
        <w:rPr>
          <w:sz w:val="22"/>
          <w:szCs w:val="22"/>
        </w:rPr>
        <w:t xml:space="preserve"> dan </w:t>
      </w:r>
      <w:proofErr w:type="spellStart"/>
      <w:r w:rsidRPr="00AC0764">
        <w:rPr>
          <w:sz w:val="22"/>
          <w:szCs w:val="22"/>
        </w:rPr>
        <w:t>presisi</w:t>
      </w:r>
      <w:proofErr w:type="spellEnd"/>
      <w:r w:rsidRPr="00AC0764">
        <w:rPr>
          <w:sz w:val="22"/>
          <w:szCs w:val="22"/>
        </w:rPr>
        <w:t xml:space="preserve"> </w:t>
      </w:r>
      <w:proofErr w:type="spellStart"/>
      <w:r w:rsidRPr="00AC0764">
        <w:rPr>
          <w:sz w:val="22"/>
          <w:szCs w:val="22"/>
        </w:rPr>
        <w:t>dari</w:t>
      </w:r>
      <w:proofErr w:type="spellEnd"/>
      <w:r w:rsidRPr="00AC0764">
        <w:rPr>
          <w:sz w:val="22"/>
          <w:szCs w:val="22"/>
        </w:rPr>
        <w:t xml:space="preserve"> sensor SEN-0175 </w:t>
      </w:r>
      <w:proofErr w:type="spellStart"/>
      <w:r w:rsidRPr="00AC0764">
        <w:rPr>
          <w:sz w:val="22"/>
          <w:szCs w:val="22"/>
        </w:rPr>
        <w:t>dalam</w:t>
      </w:r>
      <w:proofErr w:type="spellEnd"/>
      <w:r w:rsidRPr="00AC0764">
        <w:rPr>
          <w:sz w:val="22"/>
          <w:szCs w:val="22"/>
        </w:rPr>
        <w:t xml:space="preserve"> </w:t>
      </w:r>
      <w:proofErr w:type="spellStart"/>
      <w:r w:rsidRPr="00AC0764">
        <w:rPr>
          <w:sz w:val="22"/>
          <w:szCs w:val="22"/>
        </w:rPr>
        <w:t>mengukur</w:t>
      </w:r>
      <w:proofErr w:type="spellEnd"/>
      <w:r w:rsidRPr="00AC0764">
        <w:rPr>
          <w:sz w:val="22"/>
          <w:szCs w:val="22"/>
        </w:rPr>
        <w:t xml:space="preserve"> </w:t>
      </w:r>
      <w:proofErr w:type="spellStart"/>
      <w:r w:rsidRPr="00AC0764">
        <w:rPr>
          <w:sz w:val="22"/>
          <w:szCs w:val="22"/>
        </w:rPr>
        <w:t>tingkat</w:t>
      </w:r>
      <w:proofErr w:type="spellEnd"/>
      <w:r w:rsidRPr="00AC0764">
        <w:rPr>
          <w:sz w:val="22"/>
          <w:szCs w:val="22"/>
        </w:rPr>
        <w:t xml:space="preserve"> </w:t>
      </w:r>
      <w:proofErr w:type="spellStart"/>
      <w:r w:rsidRPr="00AC0764">
        <w:rPr>
          <w:sz w:val="22"/>
          <w:szCs w:val="22"/>
        </w:rPr>
        <w:t>kekeruhan</w:t>
      </w:r>
      <w:proofErr w:type="spellEnd"/>
      <w:r w:rsidRPr="00AC0764">
        <w:rPr>
          <w:sz w:val="22"/>
          <w:szCs w:val="22"/>
        </w:rPr>
        <w:t xml:space="preserve"> air pada </w:t>
      </w:r>
      <w:proofErr w:type="spellStart"/>
      <w:r w:rsidRPr="00AC0764">
        <w:rPr>
          <w:sz w:val="22"/>
          <w:szCs w:val="22"/>
        </w:rPr>
        <w:t>berbagai</w:t>
      </w:r>
      <w:proofErr w:type="spellEnd"/>
      <w:r w:rsidRPr="00AC0764">
        <w:rPr>
          <w:sz w:val="22"/>
          <w:szCs w:val="22"/>
        </w:rPr>
        <w:t xml:space="preserve"> </w:t>
      </w:r>
      <w:proofErr w:type="spellStart"/>
      <w:r w:rsidRPr="00AC0764">
        <w:rPr>
          <w:sz w:val="22"/>
          <w:szCs w:val="22"/>
        </w:rPr>
        <w:t>konsentrasi</w:t>
      </w:r>
      <w:proofErr w:type="spellEnd"/>
      <w:r w:rsidRPr="00AC0764">
        <w:rPr>
          <w:sz w:val="22"/>
          <w:szCs w:val="22"/>
        </w:rPr>
        <w:t xml:space="preserve"> </w:t>
      </w:r>
      <w:proofErr w:type="spellStart"/>
      <w:r w:rsidRPr="00AC0764">
        <w:rPr>
          <w:sz w:val="22"/>
          <w:szCs w:val="22"/>
        </w:rPr>
        <w:t>larutan</w:t>
      </w:r>
      <w:proofErr w:type="spellEnd"/>
      <w:r w:rsidRPr="00AC0764">
        <w:rPr>
          <w:sz w:val="22"/>
          <w:szCs w:val="22"/>
        </w:rPr>
        <w:t xml:space="preserve">. </w:t>
      </w:r>
      <w:proofErr w:type="spellStart"/>
      <w:r w:rsidRPr="00AC0764">
        <w:rPr>
          <w:sz w:val="22"/>
          <w:szCs w:val="22"/>
        </w:rPr>
        <w:t>Pengujian</w:t>
      </w:r>
      <w:proofErr w:type="spellEnd"/>
      <w:r w:rsidRPr="00AC0764">
        <w:rPr>
          <w:sz w:val="22"/>
          <w:szCs w:val="22"/>
        </w:rPr>
        <w:t xml:space="preserve"> </w:t>
      </w:r>
      <w:proofErr w:type="spellStart"/>
      <w:r w:rsidRPr="00AC0764">
        <w:rPr>
          <w:sz w:val="22"/>
          <w:szCs w:val="22"/>
        </w:rPr>
        <w:t>kalibrasi</w:t>
      </w:r>
      <w:proofErr w:type="spellEnd"/>
      <w:r w:rsidRPr="00AC0764">
        <w:rPr>
          <w:sz w:val="22"/>
          <w:szCs w:val="22"/>
        </w:rPr>
        <w:t xml:space="preserve"> sensor </w:t>
      </w:r>
      <w:proofErr w:type="spellStart"/>
      <w:r w:rsidRPr="00AC0764">
        <w:rPr>
          <w:sz w:val="22"/>
          <w:szCs w:val="22"/>
        </w:rPr>
        <w:t>kekeruhan</w:t>
      </w:r>
      <w:proofErr w:type="spellEnd"/>
      <w:r w:rsidRPr="00AC0764">
        <w:rPr>
          <w:sz w:val="22"/>
          <w:szCs w:val="22"/>
        </w:rPr>
        <w:t xml:space="preserve"> </w:t>
      </w:r>
      <w:proofErr w:type="spellStart"/>
      <w:r w:rsidRPr="00AC0764">
        <w:rPr>
          <w:sz w:val="22"/>
          <w:szCs w:val="22"/>
        </w:rPr>
        <w:t>dilakukan</w:t>
      </w:r>
      <w:proofErr w:type="spellEnd"/>
      <w:r w:rsidRPr="00AC0764">
        <w:rPr>
          <w:sz w:val="22"/>
          <w:szCs w:val="22"/>
        </w:rPr>
        <w:t xml:space="preserve"> </w:t>
      </w:r>
      <w:proofErr w:type="spellStart"/>
      <w:r w:rsidRPr="00AC0764">
        <w:rPr>
          <w:sz w:val="22"/>
          <w:szCs w:val="22"/>
        </w:rPr>
        <w:t>dengan</w:t>
      </w:r>
      <w:proofErr w:type="spellEnd"/>
      <w:r w:rsidRPr="00AC0764">
        <w:rPr>
          <w:sz w:val="22"/>
          <w:szCs w:val="22"/>
        </w:rPr>
        <w:t xml:space="preserve"> </w:t>
      </w:r>
      <w:proofErr w:type="spellStart"/>
      <w:r w:rsidRPr="00AC0764">
        <w:rPr>
          <w:sz w:val="22"/>
          <w:szCs w:val="22"/>
        </w:rPr>
        <w:t>menggunakan</w:t>
      </w:r>
      <w:proofErr w:type="spellEnd"/>
      <w:r w:rsidRPr="00AC0764">
        <w:rPr>
          <w:sz w:val="22"/>
          <w:szCs w:val="22"/>
        </w:rPr>
        <w:t xml:space="preserve"> </w:t>
      </w:r>
      <w:proofErr w:type="spellStart"/>
      <w:r w:rsidRPr="00AC0764">
        <w:rPr>
          <w:sz w:val="22"/>
          <w:szCs w:val="22"/>
        </w:rPr>
        <w:t>tiga</w:t>
      </w:r>
      <w:proofErr w:type="spellEnd"/>
      <w:r w:rsidRPr="00AC0764">
        <w:rPr>
          <w:sz w:val="22"/>
          <w:szCs w:val="22"/>
        </w:rPr>
        <w:t xml:space="preserve"> </w:t>
      </w:r>
      <w:proofErr w:type="spellStart"/>
      <w:r w:rsidRPr="00AC0764">
        <w:rPr>
          <w:sz w:val="22"/>
          <w:szCs w:val="22"/>
        </w:rPr>
        <w:t>jenis</w:t>
      </w:r>
      <w:proofErr w:type="spellEnd"/>
      <w:r w:rsidRPr="00AC0764">
        <w:rPr>
          <w:sz w:val="22"/>
          <w:szCs w:val="22"/>
        </w:rPr>
        <w:t xml:space="preserve"> air: air mineral, air kopi, dan air </w:t>
      </w:r>
      <w:proofErr w:type="spellStart"/>
      <w:r w:rsidRPr="00AC0764">
        <w:rPr>
          <w:sz w:val="22"/>
          <w:szCs w:val="22"/>
        </w:rPr>
        <w:t>detergen</w:t>
      </w:r>
      <w:proofErr w:type="spellEnd"/>
      <w:r w:rsidRPr="00AC0764">
        <w:rPr>
          <w:sz w:val="22"/>
          <w:szCs w:val="22"/>
        </w:rPr>
        <w:t xml:space="preserve">. </w:t>
      </w:r>
      <w:proofErr w:type="spellStart"/>
      <w:r w:rsidRPr="00AC0764">
        <w:rPr>
          <w:sz w:val="22"/>
          <w:szCs w:val="22"/>
        </w:rPr>
        <w:t>Tujuannya</w:t>
      </w:r>
      <w:proofErr w:type="spellEnd"/>
      <w:r w:rsidRPr="00AC0764">
        <w:rPr>
          <w:sz w:val="22"/>
          <w:szCs w:val="22"/>
        </w:rPr>
        <w:t xml:space="preserve"> </w:t>
      </w:r>
      <w:proofErr w:type="spellStart"/>
      <w:r w:rsidRPr="00AC0764">
        <w:rPr>
          <w:sz w:val="22"/>
          <w:szCs w:val="22"/>
        </w:rPr>
        <w:t>adalah</w:t>
      </w:r>
      <w:proofErr w:type="spellEnd"/>
      <w:r w:rsidRPr="00AC0764">
        <w:rPr>
          <w:sz w:val="22"/>
          <w:szCs w:val="22"/>
        </w:rPr>
        <w:t xml:space="preserve"> </w:t>
      </w:r>
      <w:proofErr w:type="spellStart"/>
      <w:r w:rsidRPr="00AC0764">
        <w:rPr>
          <w:sz w:val="22"/>
          <w:szCs w:val="22"/>
        </w:rPr>
        <w:t>untuk</w:t>
      </w:r>
      <w:proofErr w:type="spellEnd"/>
      <w:r w:rsidRPr="00AC0764">
        <w:rPr>
          <w:sz w:val="22"/>
          <w:szCs w:val="22"/>
        </w:rPr>
        <w:t xml:space="preserve"> </w:t>
      </w:r>
      <w:proofErr w:type="spellStart"/>
      <w:r w:rsidRPr="00AC0764">
        <w:rPr>
          <w:sz w:val="22"/>
          <w:szCs w:val="22"/>
        </w:rPr>
        <w:t>membandingkan</w:t>
      </w:r>
      <w:proofErr w:type="spellEnd"/>
      <w:r w:rsidRPr="00AC0764">
        <w:rPr>
          <w:sz w:val="22"/>
          <w:szCs w:val="22"/>
        </w:rPr>
        <w:t xml:space="preserve"> </w:t>
      </w:r>
      <w:proofErr w:type="spellStart"/>
      <w:r w:rsidRPr="00AC0764">
        <w:rPr>
          <w:sz w:val="22"/>
          <w:szCs w:val="22"/>
        </w:rPr>
        <w:t>hasil</w:t>
      </w:r>
      <w:proofErr w:type="spellEnd"/>
      <w:r w:rsidRPr="00AC0764">
        <w:rPr>
          <w:sz w:val="22"/>
          <w:szCs w:val="22"/>
        </w:rPr>
        <w:t xml:space="preserve"> </w:t>
      </w:r>
      <w:proofErr w:type="spellStart"/>
      <w:r w:rsidRPr="00AC0764">
        <w:rPr>
          <w:sz w:val="22"/>
          <w:szCs w:val="22"/>
        </w:rPr>
        <w:t>pengukuran</w:t>
      </w:r>
      <w:proofErr w:type="spellEnd"/>
      <w:r w:rsidRPr="00AC0764">
        <w:rPr>
          <w:sz w:val="22"/>
          <w:szCs w:val="22"/>
        </w:rPr>
        <w:t xml:space="preserve"> sensor </w:t>
      </w:r>
      <w:proofErr w:type="spellStart"/>
      <w:r w:rsidRPr="00AC0764">
        <w:rPr>
          <w:sz w:val="22"/>
          <w:szCs w:val="22"/>
        </w:rPr>
        <w:t>dengan</w:t>
      </w:r>
      <w:proofErr w:type="spellEnd"/>
      <w:r w:rsidRPr="00AC0764">
        <w:rPr>
          <w:sz w:val="22"/>
          <w:szCs w:val="22"/>
        </w:rPr>
        <w:t xml:space="preserve"> turbidity meter </w:t>
      </w:r>
      <w:proofErr w:type="spellStart"/>
      <w:r w:rsidRPr="00AC0764">
        <w:rPr>
          <w:sz w:val="22"/>
          <w:szCs w:val="22"/>
        </w:rPr>
        <w:t>sebagai</w:t>
      </w:r>
      <w:proofErr w:type="spellEnd"/>
      <w:r w:rsidRPr="00AC0764">
        <w:rPr>
          <w:sz w:val="22"/>
          <w:szCs w:val="22"/>
        </w:rPr>
        <w:t xml:space="preserve"> </w:t>
      </w:r>
      <w:proofErr w:type="spellStart"/>
      <w:r w:rsidRPr="00AC0764">
        <w:rPr>
          <w:sz w:val="22"/>
          <w:szCs w:val="22"/>
        </w:rPr>
        <w:t>acuan</w:t>
      </w:r>
      <w:proofErr w:type="spellEnd"/>
      <w:r w:rsidRPr="00AC0764">
        <w:rPr>
          <w:sz w:val="22"/>
          <w:szCs w:val="22"/>
        </w:rPr>
        <w:t xml:space="preserve">. </w:t>
      </w:r>
      <w:proofErr w:type="spellStart"/>
      <w:r w:rsidRPr="00AC0764">
        <w:rPr>
          <w:sz w:val="22"/>
          <w:szCs w:val="22"/>
        </w:rPr>
        <w:t>Pengujian</w:t>
      </w:r>
      <w:proofErr w:type="spellEnd"/>
      <w:r w:rsidRPr="00AC0764">
        <w:rPr>
          <w:sz w:val="22"/>
          <w:szCs w:val="22"/>
        </w:rPr>
        <w:t xml:space="preserve"> </w:t>
      </w:r>
      <w:proofErr w:type="spellStart"/>
      <w:r w:rsidRPr="00AC0764">
        <w:rPr>
          <w:sz w:val="22"/>
          <w:szCs w:val="22"/>
        </w:rPr>
        <w:t>dilakukan</w:t>
      </w:r>
      <w:proofErr w:type="spellEnd"/>
      <w:r w:rsidRPr="00AC0764">
        <w:rPr>
          <w:sz w:val="22"/>
          <w:szCs w:val="22"/>
        </w:rPr>
        <w:t xml:space="preserve"> pada </w:t>
      </w:r>
      <w:proofErr w:type="spellStart"/>
      <w:r w:rsidRPr="00AC0764">
        <w:rPr>
          <w:sz w:val="22"/>
          <w:szCs w:val="22"/>
        </w:rPr>
        <w:t>rentang</w:t>
      </w:r>
      <w:proofErr w:type="spellEnd"/>
      <w:r w:rsidRPr="00AC0764">
        <w:rPr>
          <w:sz w:val="22"/>
          <w:szCs w:val="22"/>
        </w:rPr>
        <w:t xml:space="preserve"> </w:t>
      </w:r>
      <w:proofErr w:type="spellStart"/>
      <w:r w:rsidRPr="00AC0764">
        <w:rPr>
          <w:sz w:val="22"/>
          <w:szCs w:val="22"/>
        </w:rPr>
        <w:t>kekeruhan</w:t>
      </w:r>
      <w:proofErr w:type="spellEnd"/>
      <w:r w:rsidRPr="00AC0764">
        <w:rPr>
          <w:sz w:val="22"/>
          <w:szCs w:val="22"/>
        </w:rPr>
        <w:t xml:space="preserve"> 0 </w:t>
      </w:r>
      <w:proofErr w:type="spellStart"/>
      <w:r w:rsidRPr="00AC0764">
        <w:rPr>
          <w:sz w:val="22"/>
          <w:szCs w:val="22"/>
        </w:rPr>
        <w:t>hingga</w:t>
      </w:r>
      <w:proofErr w:type="spellEnd"/>
      <w:r w:rsidRPr="00AC0764">
        <w:rPr>
          <w:sz w:val="22"/>
          <w:szCs w:val="22"/>
        </w:rPr>
        <w:t xml:space="preserve"> 30 NTU </w:t>
      </w:r>
      <w:proofErr w:type="spellStart"/>
      <w:r w:rsidRPr="00AC0764">
        <w:rPr>
          <w:sz w:val="22"/>
          <w:szCs w:val="22"/>
        </w:rPr>
        <w:t>untuk</w:t>
      </w:r>
      <w:proofErr w:type="spellEnd"/>
      <w:r w:rsidRPr="00AC0764">
        <w:rPr>
          <w:sz w:val="22"/>
          <w:szCs w:val="22"/>
        </w:rPr>
        <w:t xml:space="preserve"> </w:t>
      </w:r>
      <w:proofErr w:type="spellStart"/>
      <w:r w:rsidRPr="00AC0764">
        <w:rPr>
          <w:sz w:val="22"/>
          <w:szCs w:val="22"/>
        </w:rPr>
        <w:t>memastikan</w:t>
      </w:r>
      <w:proofErr w:type="spellEnd"/>
      <w:r w:rsidRPr="00AC0764">
        <w:rPr>
          <w:sz w:val="22"/>
          <w:szCs w:val="22"/>
        </w:rPr>
        <w:t xml:space="preserve"> </w:t>
      </w:r>
      <w:proofErr w:type="spellStart"/>
      <w:r w:rsidRPr="00AC0764">
        <w:rPr>
          <w:sz w:val="22"/>
          <w:szCs w:val="22"/>
        </w:rPr>
        <w:t>rentang</w:t>
      </w:r>
      <w:proofErr w:type="spellEnd"/>
      <w:r w:rsidRPr="00AC0764">
        <w:rPr>
          <w:sz w:val="22"/>
          <w:szCs w:val="22"/>
        </w:rPr>
        <w:t xml:space="preserve"> </w:t>
      </w:r>
      <w:proofErr w:type="spellStart"/>
      <w:r w:rsidRPr="00AC0764">
        <w:rPr>
          <w:sz w:val="22"/>
          <w:szCs w:val="22"/>
        </w:rPr>
        <w:t>kerja</w:t>
      </w:r>
      <w:proofErr w:type="spellEnd"/>
      <w:r w:rsidRPr="00AC0764">
        <w:rPr>
          <w:sz w:val="22"/>
          <w:szCs w:val="22"/>
        </w:rPr>
        <w:t xml:space="preserve"> sensor </w:t>
      </w:r>
      <w:proofErr w:type="spellStart"/>
      <w:r w:rsidRPr="00AC0764">
        <w:rPr>
          <w:sz w:val="22"/>
          <w:szCs w:val="22"/>
        </w:rPr>
        <w:t>sesuai</w:t>
      </w:r>
      <w:proofErr w:type="spellEnd"/>
      <w:r w:rsidRPr="00AC0764">
        <w:rPr>
          <w:sz w:val="22"/>
          <w:szCs w:val="22"/>
        </w:rPr>
        <w:t xml:space="preserve"> </w:t>
      </w:r>
      <w:proofErr w:type="spellStart"/>
      <w:r w:rsidRPr="00AC0764">
        <w:rPr>
          <w:sz w:val="22"/>
          <w:szCs w:val="22"/>
        </w:rPr>
        <w:t>spesifikasi</w:t>
      </w:r>
      <w:proofErr w:type="spellEnd"/>
      <w:r w:rsidRPr="00AC0764">
        <w:rPr>
          <w:sz w:val="22"/>
          <w:szCs w:val="22"/>
        </w:rPr>
        <w:t>.</w:t>
      </w:r>
    </w:p>
    <w:p w14:paraId="0EFF1827" w14:textId="77777777" w:rsidR="00AC0764" w:rsidRDefault="00AC0764" w:rsidP="00AC0764">
      <w:pPr>
        <w:pStyle w:val="ListParagraph"/>
        <w:ind w:left="0" w:firstLine="284"/>
        <w:jc w:val="both"/>
        <w:rPr>
          <w:sz w:val="22"/>
          <w:szCs w:val="22"/>
        </w:rPr>
      </w:pPr>
    </w:p>
    <w:p w14:paraId="35D81EBE" w14:textId="580E9F13" w:rsidR="00AC0764" w:rsidRPr="005C562B" w:rsidRDefault="00AC0764" w:rsidP="00AC0764">
      <w:pPr>
        <w:pStyle w:val="ListParagraph"/>
        <w:ind w:left="0" w:firstLine="284"/>
        <w:jc w:val="center"/>
        <w:rPr>
          <w:b/>
          <w:bCs/>
          <w:sz w:val="20"/>
          <w:szCs w:val="20"/>
        </w:rPr>
      </w:pPr>
      <w:r w:rsidRPr="005C562B">
        <w:rPr>
          <w:b/>
          <w:bCs/>
          <w:sz w:val="20"/>
          <w:szCs w:val="20"/>
        </w:rPr>
        <w:t xml:space="preserve">Tabel 4. </w:t>
      </w:r>
      <w:proofErr w:type="spellStart"/>
      <w:r w:rsidRPr="005C562B">
        <w:rPr>
          <w:b/>
          <w:bCs/>
          <w:sz w:val="20"/>
          <w:szCs w:val="20"/>
        </w:rPr>
        <w:t>Pengujian</w:t>
      </w:r>
      <w:proofErr w:type="spellEnd"/>
      <w:r w:rsidRPr="005C562B">
        <w:rPr>
          <w:b/>
          <w:bCs/>
          <w:sz w:val="20"/>
          <w:szCs w:val="20"/>
        </w:rPr>
        <w:t xml:space="preserve"> Turbidity Sensor</w:t>
      </w:r>
    </w:p>
    <w:p w14:paraId="4D744FE1" w14:textId="6E296D97" w:rsidR="00AC0764" w:rsidRDefault="00AC0764" w:rsidP="00AC0764">
      <w:pPr>
        <w:pStyle w:val="ListParagraph"/>
        <w:ind w:left="0" w:firstLine="284"/>
        <w:jc w:val="both"/>
        <w:rPr>
          <w:sz w:val="22"/>
          <w:szCs w:val="22"/>
        </w:rPr>
      </w:pPr>
      <w:r>
        <w:rPr>
          <w:sz w:val="22"/>
          <w:szCs w:val="22"/>
        </w:rPr>
        <w:t xml:space="preserve"> </w:t>
      </w:r>
    </w:p>
    <w:tbl>
      <w:tblPr>
        <w:tblStyle w:val="TableGrid1"/>
        <w:tblW w:w="5098" w:type="dxa"/>
        <w:jc w:val="center"/>
        <w:tblLayout w:type="fixed"/>
        <w:tblLook w:val="04A0" w:firstRow="1" w:lastRow="0" w:firstColumn="1" w:lastColumn="0" w:noHBand="0" w:noVBand="1"/>
      </w:tblPr>
      <w:tblGrid>
        <w:gridCol w:w="562"/>
        <w:gridCol w:w="993"/>
        <w:gridCol w:w="997"/>
        <w:gridCol w:w="987"/>
        <w:gridCol w:w="850"/>
        <w:gridCol w:w="709"/>
      </w:tblGrid>
      <w:tr w:rsidR="00AC0764" w:rsidRPr="00AC0764" w14:paraId="5E339F40" w14:textId="77777777" w:rsidTr="000A7370">
        <w:trPr>
          <w:tblHeader/>
          <w:jc w:val="center"/>
        </w:trPr>
        <w:tc>
          <w:tcPr>
            <w:tcW w:w="562" w:type="dxa"/>
          </w:tcPr>
          <w:p w14:paraId="13B200FF" w14:textId="77777777" w:rsidR="00AC0764" w:rsidRPr="00AC0764" w:rsidRDefault="00AC0764" w:rsidP="00F4760B">
            <w:pPr>
              <w:widowControl w:val="0"/>
              <w:jc w:val="center"/>
              <w:rPr>
                <w:rFonts w:ascii="Times New Roman" w:hAnsi="Times New Roman"/>
                <w:sz w:val="20"/>
                <w:szCs w:val="20"/>
                <w:lang w:eastAsia="en-US"/>
              </w:rPr>
            </w:pPr>
            <w:r w:rsidRPr="00AC0764">
              <w:rPr>
                <w:rFonts w:ascii="Times New Roman" w:hAnsi="Times New Roman"/>
                <w:sz w:val="20"/>
                <w:szCs w:val="20"/>
                <w:lang w:eastAsia="en-US"/>
              </w:rPr>
              <w:t>No</w:t>
            </w:r>
          </w:p>
        </w:tc>
        <w:tc>
          <w:tcPr>
            <w:tcW w:w="993" w:type="dxa"/>
          </w:tcPr>
          <w:p w14:paraId="2EDCE744"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Air</w:t>
            </w:r>
          </w:p>
        </w:tc>
        <w:tc>
          <w:tcPr>
            <w:tcW w:w="997" w:type="dxa"/>
          </w:tcPr>
          <w:p w14:paraId="6BA0F11E"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Turbidity</w:t>
            </w:r>
          </w:p>
          <w:p w14:paraId="184F0ECD"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Meter</w:t>
            </w:r>
          </w:p>
        </w:tc>
        <w:tc>
          <w:tcPr>
            <w:tcW w:w="986" w:type="dxa"/>
          </w:tcPr>
          <w:p w14:paraId="2BF78E8A"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Turbidity Sensor</w:t>
            </w:r>
          </w:p>
        </w:tc>
        <w:tc>
          <w:tcPr>
            <w:tcW w:w="850" w:type="dxa"/>
          </w:tcPr>
          <w:p w14:paraId="53240339" w14:textId="77777777" w:rsidR="00AC0764" w:rsidRPr="00AC0764" w:rsidRDefault="00AC0764" w:rsidP="00F4760B">
            <w:pPr>
              <w:jc w:val="center"/>
              <w:rPr>
                <w:rFonts w:ascii="Times New Roman" w:hAnsi="Times New Roman"/>
                <w:sz w:val="20"/>
                <w:szCs w:val="20"/>
                <w:lang w:eastAsia="en-US"/>
              </w:rPr>
            </w:pPr>
            <w:proofErr w:type="spellStart"/>
            <w:r w:rsidRPr="00AC0764">
              <w:rPr>
                <w:rFonts w:ascii="Times New Roman" w:hAnsi="Times New Roman"/>
                <w:sz w:val="20"/>
                <w:szCs w:val="20"/>
                <w:lang w:eastAsia="en-US"/>
              </w:rPr>
              <w:t>Selisih</w:t>
            </w:r>
            <w:proofErr w:type="spellEnd"/>
          </w:p>
          <w:p w14:paraId="279C794D"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(NTU)</w:t>
            </w:r>
          </w:p>
        </w:tc>
        <w:tc>
          <w:tcPr>
            <w:tcW w:w="709" w:type="dxa"/>
          </w:tcPr>
          <w:p w14:paraId="38E63F69"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Error</w:t>
            </w:r>
          </w:p>
          <w:p w14:paraId="741B8113"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w:t>
            </w:r>
          </w:p>
        </w:tc>
      </w:tr>
      <w:tr w:rsidR="00AC0764" w:rsidRPr="00AC0764" w14:paraId="02EAEC54" w14:textId="77777777" w:rsidTr="000A7370">
        <w:trPr>
          <w:jc w:val="center"/>
        </w:trPr>
        <w:tc>
          <w:tcPr>
            <w:tcW w:w="562" w:type="dxa"/>
          </w:tcPr>
          <w:p w14:paraId="7D714312"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1</w:t>
            </w:r>
          </w:p>
        </w:tc>
        <w:tc>
          <w:tcPr>
            <w:tcW w:w="993" w:type="dxa"/>
          </w:tcPr>
          <w:p w14:paraId="7D270E29"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Air Mineral</w:t>
            </w:r>
          </w:p>
        </w:tc>
        <w:tc>
          <w:tcPr>
            <w:tcW w:w="997" w:type="dxa"/>
          </w:tcPr>
          <w:p w14:paraId="5E572837"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1,5 NTU</w:t>
            </w:r>
          </w:p>
        </w:tc>
        <w:tc>
          <w:tcPr>
            <w:tcW w:w="986" w:type="dxa"/>
          </w:tcPr>
          <w:p w14:paraId="50AEA06B" w14:textId="2CBA17C6"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1,</w:t>
            </w:r>
            <w:r w:rsidR="007F4EA3">
              <w:rPr>
                <w:rFonts w:ascii="Times New Roman" w:hAnsi="Times New Roman"/>
                <w:sz w:val="20"/>
                <w:szCs w:val="20"/>
                <w:lang w:eastAsia="en-US"/>
              </w:rPr>
              <w:t>3</w:t>
            </w:r>
            <w:r w:rsidRPr="00AC0764">
              <w:rPr>
                <w:rFonts w:ascii="Times New Roman" w:hAnsi="Times New Roman"/>
                <w:sz w:val="20"/>
                <w:szCs w:val="20"/>
                <w:lang w:eastAsia="en-US"/>
              </w:rPr>
              <w:t xml:space="preserve"> NTU</w:t>
            </w:r>
          </w:p>
        </w:tc>
        <w:tc>
          <w:tcPr>
            <w:tcW w:w="850" w:type="dxa"/>
          </w:tcPr>
          <w:p w14:paraId="564D0BED" w14:textId="70A5F770"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0,</w:t>
            </w:r>
            <w:r w:rsidR="007F4EA3">
              <w:rPr>
                <w:rFonts w:ascii="Times New Roman" w:hAnsi="Times New Roman"/>
                <w:sz w:val="20"/>
                <w:szCs w:val="20"/>
                <w:lang w:eastAsia="en-US"/>
              </w:rPr>
              <w:t>2</w:t>
            </w:r>
          </w:p>
        </w:tc>
        <w:tc>
          <w:tcPr>
            <w:tcW w:w="709" w:type="dxa"/>
          </w:tcPr>
          <w:p w14:paraId="64CF61E1" w14:textId="21D964E8" w:rsidR="00AC0764" w:rsidRPr="00AC0764" w:rsidRDefault="007F4EA3" w:rsidP="00F4760B">
            <w:pPr>
              <w:jc w:val="center"/>
              <w:rPr>
                <w:rFonts w:ascii="Times New Roman" w:hAnsi="Times New Roman"/>
                <w:sz w:val="20"/>
                <w:szCs w:val="20"/>
                <w:lang w:eastAsia="en-US"/>
              </w:rPr>
            </w:pPr>
            <w:r>
              <w:rPr>
                <w:rFonts w:ascii="Times New Roman" w:hAnsi="Times New Roman"/>
                <w:sz w:val="20"/>
                <w:szCs w:val="20"/>
                <w:lang w:eastAsia="en-US"/>
              </w:rPr>
              <w:t>1</w:t>
            </w:r>
            <w:r w:rsidR="00AC0764" w:rsidRPr="00AC0764">
              <w:rPr>
                <w:rFonts w:ascii="Times New Roman" w:hAnsi="Times New Roman"/>
                <w:sz w:val="20"/>
                <w:szCs w:val="20"/>
                <w:lang w:eastAsia="en-US"/>
              </w:rPr>
              <w:t>3%</w:t>
            </w:r>
          </w:p>
        </w:tc>
      </w:tr>
      <w:tr w:rsidR="00AC0764" w:rsidRPr="00AC0764" w14:paraId="5089EB20" w14:textId="77777777" w:rsidTr="000A7370">
        <w:trPr>
          <w:jc w:val="center"/>
        </w:trPr>
        <w:tc>
          <w:tcPr>
            <w:tcW w:w="562" w:type="dxa"/>
          </w:tcPr>
          <w:p w14:paraId="09790219"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2</w:t>
            </w:r>
          </w:p>
        </w:tc>
        <w:tc>
          <w:tcPr>
            <w:tcW w:w="993" w:type="dxa"/>
          </w:tcPr>
          <w:p w14:paraId="025239AD"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Air Kopi</w:t>
            </w:r>
          </w:p>
        </w:tc>
        <w:tc>
          <w:tcPr>
            <w:tcW w:w="997" w:type="dxa"/>
          </w:tcPr>
          <w:p w14:paraId="277B5BFC"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22,0 NTU</w:t>
            </w:r>
          </w:p>
        </w:tc>
        <w:tc>
          <w:tcPr>
            <w:tcW w:w="986" w:type="dxa"/>
          </w:tcPr>
          <w:p w14:paraId="42849B55"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21,5 NTU</w:t>
            </w:r>
          </w:p>
        </w:tc>
        <w:tc>
          <w:tcPr>
            <w:tcW w:w="850" w:type="dxa"/>
          </w:tcPr>
          <w:p w14:paraId="7447EC15"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0,5</w:t>
            </w:r>
          </w:p>
        </w:tc>
        <w:tc>
          <w:tcPr>
            <w:tcW w:w="709" w:type="dxa"/>
          </w:tcPr>
          <w:p w14:paraId="0638EA87"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2,27%</w:t>
            </w:r>
          </w:p>
        </w:tc>
      </w:tr>
      <w:tr w:rsidR="00AC0764" w:rsidRPr="00AC0764" w14:paraId="799150D9" w14:textId="77777777" w:rsidTr="000A7370">
        <w:trPr>
          <w:jc w:val="center"/>
        </w:trPr>
        <w:tc>
          <w:tcPr>
            <w:tcW w:w="562" w:type="dxa"/>
          </w:tcPr>
          <w:p w14:paraId="560DF94C"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lastRenderedPageBreak/>
              <w:t>3</w:t>
            </w:r>
          </w:p>
        </w:tc>
        <w:tc>
          <w:tcPr>
            <w:tcW w:w="993" w:type="dxa"/>
          </w:tcPr>
          <w:p w14:paraId="7121CE2B"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 xml:space="preserve">Air </w:t>
            </w:r>
            <w:proofErr w:type="spellStart"/>
            <w:r w:rsidRPr="00AC0764">
              <w:rPr>
                <w:rFonts w:ascii="Times New Roman" w:hAnsi="Times New Roman"/>
                <w:sz w:val="20"/>
                <w:szCs w:val="20"/>
                <w:lang w:eastAsia="en-US"/>
              </w:rPr>
              <w:t>Detegren</w:t>
            </w:r>
            <w:proofErr w:type="spellEnd"/>
          </w:p>
        </w:tc>
        <w:tc>
          <w:tcPr>
            <w:tcW w:w="997" w:type="dxa"/>
          </w:tcPr>
          <w:p w14:paraId="38EF4799"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28,0 NTU</w:t>
            </w:r>
          </w:p>
        </w:tc>
        <w:tc>
          <w:tcPr>
            <w:tcW w:w="986" w:type="dxa"/>
          </w:tcPr>
          <w:p w14:paraId="4E9A9BB6"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30,0 NTU</w:t>
            </w:r>
          </w:p>
        </w:tc>
        <w:tc>
          <w:tcPr>
            <w:tcW w:w="850" w:type="dxa"/>
          </w:tcPr>
          <w:p w14:paraId="1C547ADF"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2,0</w:t>
            </w:r>
          </w:p>
        </w:tc>
        <w:tc>
          <w:tcPr>
            <w:tcW w:w="709" w:type="dxa"/>
          </w:tcPr>
          <w:p w14:paraId="6FFA8A1C"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7,14%</w:t>
            </w:r>
          </w:p>
        </w:tc>
      </w:tr>
      <w:tr w:rsidR="00AC0764" w:rsidRPr="00AC0764" w14:paraId="4BABB09F" w14:textId="77777777" w:rsidTr="000A7370">
        <w:trPr>
          <w:jc w:val="center"/>
        </w:trPr>
        <w:tc>
          <w:tcPr>
            <w:tcW w:w="3539" w:type="dxa"/>
            <w:gridSpan w:val="4"/>
          </w:tcPr>
          <w:p w14:paraId="56D79EA0" w14:textId="77777777" w:rsidR="00AC0764" w:rsidRPr="00AC0764" w:rsidRDefault="00AC0764" w:rsidP="00F4760B">
            <w:pPr>
              <w:jc w:val="center"/>
              <w:rPr>
                <w:rFonts w:ascii="Times New Roman" w:hAnsi="Times New Roman"/>
                <w:sz w:val="20"/>
                <w:szCs w:val="20"/>
                <w:lang w:eastAsia="en-US"/>
              </w:rPr>
            </w:pPr>
            <w:r w:rsidRPr="00AC0764">
              <w:rPr>
                <w:rFonts w:ascii="Times New Roman" w:hAnsi="Times New Roman"/>
                <w:sz w:val="20"/>
                <w:szCs w:val="20"/>
                <w:lang w:eastAsia="en-US"/>
              </w:rPr>
              <w:t>Nilai Rata - rata</w:t>
            </w:r>
          </w:p>
        </w:tc>
        <w:tc>
          <w:tcPr>
            <w:tcW w:w="850" w:type="dxa"/>
          </w:tcPr>
          <w:p w14:paraId="28ED3B77" w14:textId="1539B825" w:rsidR="00AC0764" w:rsidRPr="00AC0764" w:rsidRDefault="00A802A2" w:rsidP="00F4760B">
            <w:pPr>
              <w:jc w:val="center"/>
              <w:rPr>
                <w:rFonts w:ascii="Times New Roman" w:hAnsi="Times New Roman"/>
                <w:sz w:val="20"/>
                <w:szCs w:val="20"/>
                <w:lang w:eastAsia="en-US"/>
              </w:rPr>
            </w:pPr>
            <w:r>
              <w:rPr>
                <w:rFonts w:ascii="Times New Roman" w:hAnsi="Times New Roman"/>
                <w:sz w:val="20"/>
                <w:szCs w:val="20"/>
                <w:lang w:eastAsia="en-US"/>
              </w:rPr>
              <w:t>0.9</w:t>
            </w:r>
          </w:p>
        </w:tc>
        <w:tc>
          <w:tcPr>
            <w:tcW w:w="709" w:type="dxa"/>
          </w:tcPr>
          <w:p w14:paraId="300F07D1" w14:textId="699C1D33" w:rsidR="00AC0764" w:rsidRPr="00AC0764" w:rsidRDefault="00A802A2" w:rsidP="00F4760B">
            <w:pPr>
              <w:jc w:val="center"/>
              <w:rPr>
                <w:rFonts w:ascii="Times New Roman" w:hAnsi="Times New Roman"/>
                <w:sz w:val="20"/>
                <w:szCs w:val="20"/>
                <w:lang w:eastAsia="en-US"/>
              </w:rPr>
            </w:pPr>
            <w:r>
              <w:rPr>
                <w:rFonts w:ascii="Times New Roman" w:hAnsi="Times New Roman"/>
                <w:sz w:val="20"/>
                <w:szCs w:val="20"/>
                <w:lang w:eastAsia="en-US"/>
              </w:rPr>
              <w:t>7,5</w:t>
            </w:r>
            <w:r w:rsidR="00AC0764" w:rsidRPr="00AC0764">
              <w:rPr>
                <w:rFonts w:ascii="Times New Roman" w:hAnsi="Times New Roman"/>
                <w:sz w:val="20"/>
                <w:szCs w:val="20"/>
                <w:lang w:eastAsia="en-US"/>
              </w:rPr>
              <w:t>%</w:t>
            </w:r>
          </w:p>
        </w:tc>
      </w:tr>
    </w:tbl>
    <w:p w14:paraId="33E55A28" w14:textId="77777777" w:rsidR="00AC0764" w:rsidRPr="00AC0764" w:rsidRDefault="00AC0764" w:rsidP="00AC0764">
      <w:pPr>
        <w:pStyle w:val="ListParagraph"/>
        <w:ind w:left="0" w:firstLine="284"/>
        <w:jc w:val="both"/>
        <w:rPr>
          <w:sz w:val="22"/>
          <w:szCs w:val="22"/>
        </w:rPr>
      </w:pPr>
    </w:p>
    <w:p w14:paraId="7EC7F770" w14:textId="30D3FC98" w:rsidR="00A802A2" w:rsidRDefault="000A7370" w:rsidP="00A802A2">
      <w:pPr>
        <w:ind w:firstLine="540"/>
        <w:jc w:val="both"/>
        <w:rPr>
          <w:sz w:val="22"/>
          <w:szCs w:val="22"/>
        </w:rPr>
      </w:pPr>
      <w:r w:rsidRPr="000A7370">
        <w:rPr>
          <w:sz w:val="22"/>
          <w:szCs w:val="22"/>
        </w:rPr>
        <w:t xml:space="preserve">Pada air mineral, turbidity meter </w:t>
      </w:r>
      <w:proofErr w:type="spellStart"/>
      <w:r w:rsidRPr="000A7370">
        <w:rPr>
          <w:sz w:val="22"/>
          <w:szCs w:val="22"/>
        </w:rPr>
        <w:t>mencatat</w:t>
      </w:r>
      <w:proofErr w:type="spellEnd"/>
      <w:r w:rsidRPr="000A7370">
        <w:rPr>
          <w:sz w:val="22"/>
          <w:szCs w:val="22"/>
        </w:rPr>
        <w:t xml:space="preserve"> 1,5 NTU dan sensor 1,0 NTU </w:t>
      </w:r>
      <w:proofErr w:type="spellStart"/>
      <w:r w:rsidRPr="000A7370">
        <w:rPr>
          <w:sz w:val="22"/>
          <w:szCs w:val="22"/>
        </w:rPr>
        <w:t>dengan</w:t>
      </w:r>
      <w:proofErr w:type="spellEnd"/>
      <w:r w:rsidRPr="000A7370">
        <w:rPr>
          <w:sz w:val="22"/>
          <w:szCs w:val="22"/>
        </w:rPr>
        <w:t xml:space="preserve"> </w:t>
      </w:r>
      <w:proofErr w:type="spellStart"/>
      <w:r w:rsidRPr="000A7370">
        <w:rPr>
          <w:sz w:val="22"/>
          <w:szCs w:val="22"/>
        </w:rPr>
        <w:t>selisih</w:t>
      </w:r>
      <w:proofErr w:type="spellEnd"/>
      <w:r w:rsidRPr="000A7370">
        <w:rPr>
          <w:sz w:val="22"/>
          <w:szCs w:val="22"/>
        </w:rPr>
        <w:t xml:space="preserve"> 0,5 NTU. Pada air kopi, </w:t>
      </w:r>
      <w:proofErr w:type="spellStart"/>
      <w:r w:rsidRPr="000A7370">
        <w:rPr>
          <w:sz w:val="22"/>
          <w:szCs w:val="22"/>
        </w:rPr>
        <w:t>hasil</w:t>
      </w:r>
      <w:proofErr w:type="spellEnd"/>
      <w:r w:rsidRPr="000A7370">
        <w:rPr>
          <w:sz w:val="22"/>
          <w:szCs w:val="22"/>
        </w:rPr>
        <w:t xml:space="preserve"> </w:t>
      </w:r>
      <w:proofErr w:type="spellStart"/>
      <w:r w:rsidRPr="000A7370">
        <w:rPr>
          <w:sz w:val="22"/>
          <w:szCs w:val="22"/>
        </w:rPr>
        <w:t>pengukuran</w:t>
      </w:r>
      <w:proofErr w:type="spellEnd"/>
      <w:r w:rsidRPr="000A7370">
        <w:rPr>
          <w:sz w:val="22"/>
          <w:szCs w:val="22"/>
        </w:rPr>
        <w:t xml:space="preserve"> </w:t>
      </w:r>
      <w:proofErr w:type="spellStart"/>
      <w:r w:rsidRPr="000A7370">
        <w:rPr>
          <w:sz w:val="22"/>
          <w:szCs w:val="22"/>
        </w:rPr>
        <w:t>menunjukkan</w:t>
      </w:r>
      <w:proofErr w:type="spellEnd"/>
      <w:r w:rsidRPr="000A7370">
        <w:rPr>
          <w:sz w:val="22"/>
          <w:szCs w:val="22"/>
        </w:rPr>
        <w:t xml:space="preserve"> 22,0 NTU (turbidity meter) dan 21,5 NTU (sensor), juga </w:t>
      </w:r>
      <w:proofErr w:type="spellStart"/>
      <w:r w:rsidRPr="000A7370">
        <w:rPr>
          <w:sz w:val="22"/>
          <w:szCs w:val="22"/>
        </w:rPr>
        <w:t>dengan</w:t>
      </w:r>
      <w:proofErr w:type="spellEnd"/>
      <w:r w:rsidRPr="000A7370">
        <w:rPr>
          <w:sz w:val="22"/>
          <w:szCs w:val="22"/>
        </w:rPr>
        <w:t xml:space="preserve"> </w:t>
      </w:r>
      <w:proofErr w:type="spellStart"/>
      <w:r w:rsidRPr="000A7370">
        <w:rPr>
          <w:sz w:val="22"/>
          <w:szCs w:val="22"/>
        </w:rPr>
        <w:t>selisih</w:t>
      </w:r>
      <w:proofErr w:type="spellEnd"/>
      <w:r w:rsidRPr="000A7370">
        <w:rPr>
          <w:sz w:val="22"/>
          <w:szCs w:val="22"/>
        </w:rPr>
        <w:t xml:space="preserve"> 0,5 NTU. Pada air </w:t>
      </w:r>
      <w:proofErr w:type="spellStart"/>
      <w:r w:rsidRPr="000A7370">
        <w:rPr>
          <w:sz w:val="22"/>
          <w:szCs w:val="22"/>
        </w:rPr>
        <w:t>detergen</w:t>
      </w:r>
      <w:proofErr w:type="spellEnd"/>
      <w:r w:rsidRPr="000A7370">
        <w:rPr>
          <w:sz w:val="22"/>
          <w:szCs w:val="22"/>
        </w:rPr>
        <w:t xml:space="preserve">, turbidity meter </w:t>
      </w:r>
      <w:proofErr w:type="spellStart"/>
      <w:r w:rsidRPr="000A7370">
        <w:rPr>
          <w:sz w:val="22"/>
          <w:szCs w:val="22"/>
        </w:rPr>
        <w:t>menunjukkan</w:t>
      </w:r>
      <w:proofErr w:type="spellEnd"/>
      <w:r w:rsidRPr="000A7370">
        <w:rPr>
          <w:sz w:val="22"/>
          <w:szCs w:val="22"/>
        </w:rPr>
        <w:t xml:space="preserve"> 28,0 NTU dan sensor 30,0 NTU, </w:t>
      </w:r>
      <w:proofErr w:type="spellStart"/>
      <w:r w:rsidRPr="000A7370">
        <w:rPr>
          <w:sz w:val="22"/>
          <w:szCs w:val="22"/>
        </w:rPr>
        <w:t>dengan</w:t>
      </w:r>
      <w:proofErr w:type="spellEnd"/>
      <w:r w:rsidRPr="000A7370">
        <w:rPr>
          <w:sz w:val="22"/>
          <w:szCs w:val="22"/>
        </w:rPr>
        <w:t xml:space="preserve"> </w:t>
      </w:r>
      <w:proofErr w:type="spellStart"/>
      <w:r w:rsidRPr="000A7370">
        <w:rPr>
          <w:sz w:val="22"/>
          <w:szCs w:val="22"/>
        </w:rPr>
        <w:t>selisih</w:t>
      </w:r>
      <w:proofErr w:type="spellEnd"/>
      <w:r w:rsidRPr="000A7370">
        <w:rPr>
          <w:sz w:val="22"/>
          <w:szCs w:val="22"/>
        </w:rPr>
        <w:t xml:space="preserve"> 2,0 NTU. </w:t>
      </w:r>
      <w:proofErr w:type="spellStart"/>
      <w:r w:rsidRPr="000A7370">
        <w:rPr>
          <w:sz w:val="22"/>
          <w:szCs w:val="22"/>
        </w:rPr>
        <w:t>Perhitungan</w:t>
      </w:r>
      <w:proofErr w:type="spellEnd"/>
      <w:r w:rsidRPr="000A7370">
        <w:rPr>
          <w:sz w:val="22"/>
          <w:szCs w:val="22"/>
        </w:rPr>
        <w:t xml:space="preserve"> error </w:t>
      </w:r>
      <w:proofErr w:type="spellStart"/>
      <w:r w:rsidRPr="000A7370">
        <w:rPr>
          <w:sz w:val="22"/>
          <w:szCs w:val="22"/>
        </w:rPr>
        <w:t>menunjukkan</w:t>
      </w:r>
      <w:proofErr w:type="spellEnd"/>
      <w:r w:rsidRPr="000A7370">
        <w:rPr>
          <w:sz w:val="22"/>
          <w:szCs w:val="22"/>
        </w:rPr>
        <w:t xml:space="preserve"> </w:t>
      </w:r>
      <w:proofErr w:type="spellStart"/>
      <w:r w:rsidRPr="000A7370">
        <w:rPr>
          <w:sz w:val="22"/>
          <w:szCs w:val="22"/>
        </w:rPr>
        <w:t>bahwa</w:t>
      </w:r>
      <w:proofErr w:type="spellEnd"/>
      <w:r w:rsidRPr="000A7370">
        <w:rPr>
          <w:sz w:val="22"/>
          <w:szCs w:val="22"/>
        </w:rPr>
        <w:t xml:space="preserve"> sensor </w:t>
      </w:r>
      <w:proofErr w:type="spellStart"/>
      <w:r w:rsidRPr="000A7370">
        <w:rPr>
          <w:sz w:val="22"/>
          <w:szCs w:val="22"/>
        </w:rPr>
        <w:t>memiliki</w:t>
      </w:r>
      <w:proofErr w:type="spellEnd"/>
      <w:r w:rsidRPr="000A7370">
        <w:rPr>
          <w:sz w:val="22"/>
          <w:szCs w:val="22"/>
        </w:rPr>
        <w:t xml:space="preserve"> </w:t>
      </w:r>
      <w:proofErr w:type="spellStart"/>
      <w:r w:rsidRPr="000A7370">
        <w:rPr>
          <w:sz w:val="22"/>
          <w:szCs w:val="22"/>
        </w:rPr>
        <w:t>akurasi</w:t>
      </w:r>
      <w:proofErr w:type="spellEnd"/>
      <w:r w:rsidRPr="000A7370">
        <w:rPr>
          <w:sz w:val="22"/>
          <w:szCs w:val="22"/>
        </w:rPr>
        <w:t xml:space="preserve"> </w:t>
      </w:r>
      <w:proofErr w:type="spellStart"/>
      <w:r w:rsidRPr="000A7370">
        <w:rPr>
          <w:sz w:val="22"/>
          <w:szCs w:val="22"/>
        </w:rPr>
        <w:t>baik</w:t>
      </w:r>
      <w:proofErr w:type="spellEnd"/>
      <w:r w:rsidRPr="000A7370">
        <w:rPr>
          <w:sz w:val="22"/>
          <w:szCs w:val="22"/>
        </w:rPr>
        <w:t xml:space="preserve">, </w:t>
      </w:r>
      <w:proofErr w:type="spellStart"/>
      <w:r w:rsidRPr="000A7370">
        <w:rPr>
          <w:sz w:val="22"/>
          <w:szCs w:val="22"/>
        </w:rPr>
        <w:t>dengan</w:t>
      </w:r>
      <w:proofErr w:type="spellEnd"/>
      <w:r w:rsidRPr="000A7370">
        <w:rPr>
          <w:sz w:val="22"/>
          <w:szCs w:val="22"/>
        </w:rPr>
        <w:t xml:space="preserve"> error </w:t>
      </w:r>
      <w:proofErr w:type="spellStart"/>
      <w:r w:rsidRPr="000A7370">
        <w:rPr>
          <w:sz w:val="22"/>
          <w:szCs w:val="22"/>
        </w:rPr>
        <w:t>sebesar</w:t>
      </w:r>
      <w:proofErr w:type="spellEnd"/>
      <w:r w:rsidRPr="000A7370">
        <w:rPr>
          <w:sz w:val="22"/>
          <w:szCs w:val="22"/>
        </w:rPr>
        <w:t xml:space="preserve"> 33,33% </w:t>
      </w:r>
      <w:proofErr w:type="spellStart"/>
      <w:r w:rsidRPr="000A7370">
        <w:rPr>
          <w:sz w:val="22"/>
          <w:szCs w:val="22"/>
        </w:rPr>
        <w:t>untuk</w:t>
      </w:r>
      <w:proofErr w:type="spellEnd"/>
      <w:r w:rsidRPr="000A7370">
        <w:rPr>
          <w:sz w:val="22"/>
          <w:szCs w:val="22"/>
        </w:rPr>
        <w:t xml:space="preserve"> air mineral, 2,27% </w:t>
      </w:r>
      <w:proofErr w:type="spellStart"/>
      <w:r w:rsidRPr="000A7370">
        <w:rPr>
          <w:sz w:val="22"/>
          <w:szCs w:val="22"/>
        </w:rPr>
        <w:t>untuk</w:t>
      </w:r>
      <w:proofErr w:type="spellEnd"/>
      <w:r w:rsidRPr="000A7370">
        <w:rPr>
          <w:sz w:val="22"/>
          <w:szCs w:val="22"/>
        </w:rPr>
        <w:t xml:space="preserve"> air kopi, dan 7,14% </w:t>
      </w:r>
      <w:proofErr w:type="spellStart"/>
      <w:r w:rsidRPr="000A7370">
        <w:rPr>
          <w:sz w:val="22"/>
          <w:szCs w:val="22"/>
        </w:rPr>
        <w:t>untuk</w:t>
      </w:r>
      <w:proofErr w:type="spellEnd"/>
      <w:r w:rsidRPr="000A7370">
        <w:rPr>
          <w:sz w:val="22"/>
          <w:szCs w:val="22"/>
        </w:rPr>
        <w:t xml:space="preserve"> air </w:t>
      </w:r>
      <w:proofErr w:type="spellStart"/>
      <w:r w:rsidRPr="000A7370">
        <w:rPr>
          <w:sz w:val="22"/>
          <w:szCs w:val="22"/>
        </w:rPr>
        <w:t>detergen</w:t>
      </w:r>
      <w:proofErr w:type="spellEnd"/>
      <w:r w:rsidRPr="000A7370">
        <w:rPr>
          <w:sz w:val="22"/>
          <w:szCs w:val="22"/>
        </w:rPr>
        <w:t xml:space="preserve">. </w:t>
      </w:r>
      <w:proofErr w:type="spellStart"/>
      <w:r w:rsidRPr="000A7370">
        <w:rPr>
          <w:sz w:val="22"/>
          <w:szCs w:val="22"/>
        </w:rPr>
        <w:t>Secara</w:t>
      </w:r>
      <w:proofErr w:type="spellEnd"/>
      <w:r w:rsidRPr="000A7370">
        <w:rPr>
          <w:sz w:val="22"/>
          <w:szCs w:val="22"/>
        </w:rPr>
        <w:t xml:space="preserve"> </w:t>
      </w:r>
      <w:proofErr w:type="spellStart"/>
      <w:r w:rsidRPr="000A7370">
        <w:rPr>
          <w:sz w:val="22"/>
          <w:szCs w:val="22"/>
        </w:rPr>
        <w:t>keseluruhan</w:t>
      </w:r>
      <w:proofErr w:type="spellEnd"/>
      <w:r w:rsidRPr="000A7370">
        <w:rPr>
          <w:sz w:val="22"/>
          <w:szCs w:val="22"/>
        </w:rPr>
        <w:t xml:space="preserve">, sensor </w:t>
      </w:r>
      <w:proofErr w:type="spellStart"/>
      <w:r w:rsidRPr="000A7370">
        <w:rPr>
          <w:sz w:val="22"/>
          <w:szCs w:val="22"/>
        </w:rPr>
        <w:t>memberikan</w:t>
      </w:r>
      <w:proofErr w:type="spellEnd"/>
      <w:r w:rsidRPr="000A7370">
        <w:rPr>
          <w:sz w:val="22"/>
          <w:szCs w:val="22"/>
        </w:rPr>
        <w:t xml:space="preserve"> </w:t>
      </w:r>
      <w:proofErr w:type="spellStart"/>
      <w:r w:rsidRPr="000A7370">
        <w:rPr>
          <w:sz w:val="22"/>
          <w:szCs w:val="22"/>
        </w:rPr>
        <w:t>hasil</w:t>
      </w:r>
      <w:proofErr w:type="spellEnd"/>
      <w:r w:rsidRPr="000A7370">
        <w:rPr>
          <w:sz w:val="22"/>
          <w:szCs w:val="22"/>
        </w:rPr>
        <w:t xml:space="preserve"> yang </w:t>
      </w:r>
      <w:proofErr w:type="spellStart"/>
      <w:r w:rsidRPr="000A7370">
        <w:rPr>
          <w:sz w:val="22"/>
          <w:szCs w:val="22"/>
        </w:rPr>
        <w:t>akurat</w:t>
      </w:r>
      <w:proofErr w:type="spellEnd"/>
      <w:r w:rsidRPr="000A7370">
        <w:rPr>
          <w:sz w:val="22"/>
          <w:szCs w:val="22"/>
        </w:rPr>
        <w:t xml:space="preserve"> </w:t>
      </w:r>
      <w:proofErr w:type="spellStart"/>
      <w:r w:rsidRPr="000A7370">
        <w:rPr>
          <w:sz w:val="22"/>
          <w:szCs w:val="22"/>
        </w:rPr>
        <w:t>terutama</w:t>
      </w:r>
      <w:proofErr w:type="spellEnd"/>
      <w:r w:rsidRPr="000A7370">
        <w:rPr>
          <w:sz w:val="22"/>
          <w:szCs w:val="22"/>
        </w:rPr>
        <w:t xml:space="preserve"> pada air </w:t>
      </w:r>
      <w:proofErr w:type="spellStart"/>
      <w:r w:rsidRPr="000A7370">
        <w:rPr>
          <w:sz w:val="22"/>
          <w:szCs w:val="22"/>
        </w:rPr>
        <w:t>dengan</w:t>
      </w:r>
      <w:proofErr w:type="spellEnd"/>
      <w:r w:rsidRPr="000A7370">
        <w:rPr>
          <w:sz w:val="22"/>
          <w:szCs w:val="22"/>
        </w:rPr>
        <w:t xml:space="preserve"> </w:t>
      </w:r>
      <w:proofErr w:type="spellStart"/>
      <w:r w:rsidRPr="000A7370">
        <w:rPr>
          <w:sz w:val="22"/>
          <w:szCs w:val="22"/>
        </w:rPr>
        <w:t>kekeruhan</w:t>
      </w:r>
      <w:proofErr w:type="spellEnd"/>
      <w:r w:rsidRPr="000A7370">
        <w:rPr>
          <w:sz w:val="22"/>
          <w:szCs w:val="22"/>
        </w:rPr>
        <w:t xml:space="preserve"> </w:t>
      </w:r>
      <w:proofErr w:type="spellStart"/>
      <w:r w:rsidRPr="000A7370">
        <w:rPr>
          <w:sz w:val="22"/>
          <w:szCs w:val="22"/>
        </w:rPr>
        <w:t>sedang</w:t>
      </w:r>
      <w:proofErr w:type="spellEnd"/>
      <w:r w:rsidRPr="000A7370">
        <w:rPr>
          <w:sz w:val="22"/>
          <w:szCs w:val="22"/>
        </w:rPr>
        <w:t xml:space="preserve"> </w:t>
      </w:r>
      <w:proofErr w:type="spellStart"/>
      <w:r w:rsidRPr="000A7370">
        <w:rPr>
          <w:sz w:val="22"/>
          <w:szCs w:val="22"/>
        </w:rPr>
        <w:t>hingga</w:t>
      </w:r>
      <w:proofErr w:type="spellEnd"/>
      <w:r w:rsidRPr="000A7370">
        <w:rPr>
          <w:sz w:val="22"/>
          <w:szCs w:val="22"/>
        </w:rPr>
        <w:t xml:space="preserve"> </w:t>
      </w:r>
      <w:proofErr w:type="spellStart"/>
      <w:r w:rsidRPr="000A7370">
        <w:rPr>
          <w:sz w:val="22"/>
          <w:szCs w:val="22"/>
        </w:rPr>
        <w:t>tinggi</w:t>
      </w:r>
      <w:proofErr w:type="spellEnd"/>
      <w:r w:rsidRPr="000A7370">
        <w:rPr>
          <w:sz w:val="22"/>
          <w:szCs w:val="22"/>
        </w:rPr>
        <w:t xml:space="preserve">, </w:t>
      </w:r>
      <w:proofErr w:type="spellStart"/>
      <w:r w:rsidRPr="000A7370">
        <w:rPr>
          <w:sz w:val="22"/>
          <w:szCs w:val="22"/>
        </w:rPr>
        <w:t>dengan</w:t>
      </w:r>
      <w:proofErr w:type="spellEnd"/>
      <w:r w:rsidRPr="000A7370">
        <w:rPr>
          <w:sz w:val="22"/>
          <w:szCs w:val="22"/>
        </w:rPr>
        <w:t xml:space="preserve"> rata-rata error </w:t>
      </w:r>
      <w:proofErr w:type="spellStart"/>
      <w:r w:rsidRPr="000A7370">
        <w:rPr>
          <w:sz w:val="22"/>
          <w:szCs w:val="22"/>
        </w:rPr>
        <w:t>sebesar</w:t>
      </w:r>
      <w:proofErr w:type="spellEnd"/>
      <w:r w:rsidRPr="000A7370">
        <w:rPr>
          <w:sz w:val="22"/>
          <w:szCs w:val="22"/>
        </w:rPr>
        <w:t xml:space="preserve"> 14,25%.</w:t>
      </w:r>
    </w:p>
    <w:p w14:paraId="4F8E154E" w14:textId="18D4331F" w:rsidR="000A7370" w:rsidRDefault="000A7370" w:rsidP="00A802A2">
      <w:pPr>
        <w:ind w:firstLine="540"/>
        <w:jc w:val="both"/>
        <w:rPr>
          <w:sz w:val="22"/>
          <w:szCs w:val="22"/>
        </w:rPr>
      </w:pPr>
    </w:p>
    <w:p w14:paraId="2639F838" w14:textId="23995028" w:rsidR="00AD0C56" w:rsidRDefault="00AD0C56" w:rsidP="00AD0C56">
      <w:pPr>
        <w:pStyle w:val="ListParagraph"/>
        <w:numPr>
          <w:ilvl w:val="0"/>
          <w:numId w:val="10"/>
        </w:numPr>
        <w:ind w:left="284" w:hanging="284"/>
        <w:jc w:val="both"/>
        <w:rPr>
          <w:sz w:val="22"/>
          <w:szCs w:val="22"/>
        </w:rPr>
      </w:pPr>
      <w:proofErr w:type="spellStart"/>
      <w:r>
        <w:rPr>
          <w:sz w:val="22"/>
          <w:szCs w:val="22"/>
        </w:rPr>
        <w:t>Pengujian</w:t>
      </w:r>
      <w:proofErr w:type="spellEnd"/>
      <w:r>
        <w:rPr>
          <w:sz w:val="22"/>
          <w:szCs w:val="22"/>
        </w:rPr>
        <w:t xml:space="preserve"> Modul RTC DS3231</w:t>
      </w:r>
    </w:p>
    <w:p w14:paraId="0B230FC7" w14:textId="502E95E9" w:rsidR="00AD0C56" w:rsidRPr="00AD0C56" w:rsidRDefault="00AD0C56" w:rsidP="00AD0C56">
      <w:pPr>
        <w:pStyle w:val="ListParagraph"/>
        <w:ind w:left="0" w:firstLine="284"/>
        <w:jc w:val="both"/>
        <w:rPr>
          <w:sz w:val="22"/>
          <w:szCs w:val="22"/>
        </w:rPr>
      </w:pPr>
      <w:r w:rsidRPr="00AD0C56">
        <w:rPr>
          <w:sz w:val="22"/>
          <w:szCs w:val="22"/>
        </w:rPr>
        <w:t xml:space="preserve">Pada </w:t>
      </w:r>
      <w:proofErr w:type="spellStart"/>
      <w:r w:rsidRPr="00AD0C56">
        <w:rPr>
          <w:sz w:val="22"/>
          <w:szCs w:val="22"/>
        </w:rPr>
        <w:t>pengujian</w:t>
      </w:r>
      <w:proofErr w:type="spellEnd"/>
      <w:r w:rsidRPr="00AD0C56">
        <w:rPr>
          <w:sz w:val="22"/>
          <w:szCs w:val="22"/>
        </w:rPr>
        <w:t xml:space="preserve"> </w:t>
      </w:r>
      <w:proofErr w:type="spellStart"/>
      <w:r w:rsidRPr="00AD0C56">
        <w:rPr>
          <w:sz w:val="22"/>
          <w:szCs w:val="22"/>
        </w:rPr>
        <w:t>ini</w:t>
      </w:r>
      <w:proofErr w:type="spellEnd"/>
      <w:r w:rsidRPr="00AD0C56">
        <w:rPr>
          <w:sz w:val="22"/>
          <w:szCs w:val="22"/>
        </w:rPr>
        <w:t xml:space="preserve">, sensor RTC DS3231 </w:t>
      </w:r>
      <w:proofErr w:type="spellStart"/>
      <w:r w:rsidRPr="00AD0C56">
        <w:rPr>
          <w:sz w:val="22"/>
          <w:szCs w:val="22"/>
        </w:rPr>
        <w:t>digunakan</w:t>
      </w:r>
      <w:proofErr w:type="spellEnd"/>
      <w:r w:rsidRPr="00AD0C56">
        <w:rPr>
          <w:sz w:val="22"/>
          <w:szCs w:val="22"/>
        </w:rPr>
        <w:t xml:space="preserve"> </w:t>
      </w:r>
      <w:proofErr w:type="spellStart"/>
      <w:r w:rsidRPr="00AD0C56">
        <w:rPr>
          <w:sz w:val="22"/>
          <w:szCs w:val="22"/>
        </w:rPr>
        <w:t>untuk</w:t>
      </w:r>
      <w:proofErr w:type="spellEnd"/>
      <w:r w:rsidRPr="00AD0C56">
        <w:rPr>
          <w:sz w:val="22"/>
          <w:szCs w:val="22"/>
        </w:rPr>
        <w:t xml:space="preserve"> </w:t>
      </w:r>
      <w:proofErr w:type="spellStart"/>
      <w:r w:rsidRPr="00AD0C56">
        <w:rPr>
          <w:sz w:val="22"/>
          <w:szCs w:val="22"/>
        </w:rPr>
        <w:t>menjaga</w:t>
      </w:r>
      <w:proofErr w:type="spellEnd"/>
      <w:r w:rsidRPr="00AD0C56">
        <w:rPr>
          <w:sz w:val="22"/>
          <w:szCs w:val="22"/>
        </w:rPr>
        <w:t xml:space="preserve"> </w:t>
      </w:r>
      <w:proofErr w:type="spellStart"/>
      <w:r w:rsidRPr="00AD0C56">
        <w:rPr>
          <w:sz w:val="22"/>
          <w:szCs w:val="22"/>
        </w:rPr>
        <w:t>waktu</w:t>
      </w:r>
      <w:proofErr w:type="spellEnd"/>
      <w:r w:rsidRPr="00AD0C56">
        <w:rPr>
          <w:sz w:val="22"/>
          <w:szCs w:val="22"/>
        </w:rPr>
        <w:t xml:space="preserve"> yang </w:t>
      </w:r>
      <w:proofErr w:type="spellStart"/>
      <w:r w:rsidRPr="00AD0C56">
        <w:rPr>
          <w:sz w:val="22"/>
          <w:szCs w:val="22"/>
        </w:rPr>
        <w:t>akurat</w:t>
      </w:r>
      <w:proofErr w:type="spellEnd"/>
      <w:r w:rsidRPr="00AD0C56">
        <w:rPr>
          <w:sz w:val="22"/>
          <w:szCs w:val="22"/>
        </w:rPr>
        <w:t xml:space="preserve"> </w:t>
      </w:r>
      <w:proofErr w:type="spellStart"/>
      <w:r w:rsidRPr="00AD0C56">
        <w:rPr>
          <w:sz w:val="22"/>
          <w:szCs w:val="22"/>
        </w:rPr>
        <w:t>dalam</w:t>
      </w:r>
      <w:proofErr w:type="spellEnd"/>
      <w:r w:rsidRPr="00AD0C56">
        <w:rPr>
          <w:sz w:val="22"/>
          <w:szCs w:val="22"/>
        </w:rPr>
        <w:t xml:space="preserve"> </w:t>
      </w:r>
      <w:proofErr w:type="spellStart"/>
      <w:r w:rsidRPr="00AD0C56">
        <w:rPr>
          <w:sz w:val="22"/>
          <w:szCs w:val="22"/>
        </w:rPr>
        <w:t>sistem</w:t>
      </w:r>
      <w:proofErr w:type="spellEnd"/>
      <w:r w:rsidRPr="00AD0C56">
        <w:rPr>
          <w:sz w:val="22"/>
          <w:szCs w:val="22"/>
        </w:rPr>
        <w:t xml:space="preserve"> monitoring </w:t>
      </w:r>
      <w:proofErr w:type="spellStart"/>
      <w:r w:rsidRPr="00AD0C56">
        <w:rPr>
          <w:sz w:val="22"/>
          <w:szCs w:val="22"/>
        </w:rPr>
        <w:t>kualitas</w:t>
      </w:r>
      <w:proofErr w:type="spellEnd"/>
      <w:r w:rsidRPr="00AD0C56">
        <w:rPr>
          <w:sz w:val="22"/>
          <w:szCs w:val="22"/>
        </w:rPr>
        <w:t xml:space="preserve"> air </w:t>
      </w:r>
      <w:proofErr w:type="spellStart"/>
      <w:r w:rsidRPr="00AD0C56">
        <w:rPr>
          <w:sz w:val="22"/>
          <w:szCs w:val="22"/>
        </w:rPr>
        <w:t>kolam</w:t>
      </w:r>
      <w:proofErr w:type="spellEnd"/>
      <w:r w:rsidRPr="00AD0C56">
        <w:rPr>
          <w:sz w:val="22"/>
          <w:szCs w:val="22"/>
        </w:rPr>
        <w:t xml:space="preserve"> ikan. Sensor </w:t>
      </w:r>
      <w:proofErr w:type="spellStart"/>
      <w:r w:rsidRPr="00AD0C56">
        <w:rPr>
          <w:sz w:val="22"/>
          <w:szCs w:val="22"/>
        </w:rPr>
        <w:t>ini</w:t>
      </w:r>
      <w:proofErr w:type="spellEnd"/>
      <w:r w:rsidRPr="00AD0C56">
        <w:rPr>
          <w:sz w:val="22"/>
          <w:szCs w:val="22"/>
        </w:rPr>
        <w:t xml:space="preserve"> </w:t>
      </w:r>
      <w:proofErr w:type="spellStart"/>
      <w:r w:rsidRPr="00AD0C56">
        <w:rPr>
          <w:sz w:val="22"/>
          <w:szCs w:val="22"/>
        </w:rPr>
        <w:t>dipilih</w:t>
      </w:r>
      <w:proofErr w:type="spellEnd"/>
      <w:r w:rsidRPr="00AD0C56">
        <w:rPr>
          <w:sz w:val="22"/>
          <w:szCs w:val="22"/>
        </w:rPr>
        <w:t xml:space="preserve"> </w:t>
      </w:r>
      <w:proofErr w:type="spellStart"/>
      <w:r w:rsidRPr="00AD0C56">
        <w:rPr>
          <w:sz w:val="22"/>
          <w:szCs w:val="22"/>
        </w:rPr>
        <w:t>karena</w:t>
      </w:r>
      <w:proofErr w:type="spellEnd"/>
      <w:r w:rsidRPr="00AD0C56">
        <w:rPr>
          <w:sz w:val="22"/>
          <w:szCs w:val="22"/>
        </w:rPr>
        <w:t xml:space="preserve"> </w:t>
      </w:r>
      <w:proofErr w:type="spellStart"/>
      <w:r w:rsidRPr="00AD0C56">
        <w:rPr>
          <w:sz w:val="22"/>
          <w:szCs w:val="22"/>
        </w:rPr>
        <w:t>kemampuannya</w:t>
      </w:r>
      <w:proofErr w:type="spellEnd"/>
      <w:r w:rsidRPr="00AD0C56">
        <w:rPr>
          <w:sz w:val="22"/>
          <w:szCs w:val="22"/>
        </w:rPr>
        <w:t xml:space="preserve"> </w:t>
      </w:r>
      <w:proofErr w:type="spellStart"/>
      <w:r w:rsidRPr="00AD0C56">
        <w:rPr>
          <w:sz w:val="22"/>
          <w:szCs w:val="22"/>
        </w:rPr>
        <w:t>untuk</w:t>
      </w:r>
      <w:proofErr w:type="spellEnd"/>
      <w:r w:rsidRPr="00AD0C56">
        <w:rPr>
          <w:sz w:val="22"/>
          <w:szCs w:val="22"/>
        </w:rPr>
        <w:t xml:space="preserve"> </w:t>
      </w:r>
      <w:proofErr w:type="spellStart"/>
      <w:r w:rsidRPr="00AD0C56">
        <w:rPr>
          <w:sz w:val="22"/>
          <w:szCs w:val="22"/>
        </w:rPr>
        <w:t>mempertahankan</w:t>
      </w:r>
      <w:proofErr w:type="spellEnd"/>
      <w:r w:rsidRPr="00AD0C56">
        <w:rPr>
          <w:sz w:val="22"/>
          <w:szCs w:val="22"/>
        </w:rPr>
        <w:t xml:space="preserve"> </w:t>
      </w:r>
      <w:proofErr w:type="spellStart"/>
      <w:r w:rsidRPr="00AD0C56">
        <w:rPr>
          <w:sz w:val="22"/>
          <w:szCs w:val="22"/>
        </w:rPr>
        <w:t>waktu</w:t>
      </w:r>
      <w:proofErr w:type="spellEnd"/>
      <w:r w:rsidRPr="00AD0C56">
        <w:rPr>
          <w:sz w:val="22"/>
          <w:szCs w:val="22"/>
        </w:rPr>
        <w:t xml:space="preserve"> </w:t>
      </w:r>
      <w:proofErr w:type="spellStart"/>
      <w:r w:rsidRPr="00AD0C56">
        <w:rPr>
          <w:sz w:val="22"/>
          <w:szCs w:val="22"/>
        </w:rPr>
        <w:t>meskipun</w:t>
      </w:r>
      <w:proofErr w:type="spellEnd"/>
      <w:r w:rsidRPr="00AD0C56">
        <w:rPr>
          <w:sz w:val="22"/>
          <w:szCs w:val="22"/>
        </w:rPr>
        <w:t xml:space="preserve"> </w:t>
      </w:r>
      <w:proofErr w:type="spellStart"/>
      <w:r w:rsidRPr="00AD0C56">
        <w:rPr>
          <w:sz w:val="22"/>
          <w:szCs w:val="22"/>
        </w:rPr>
        <w:t>daya</w:t>
      </w:r>
      <w:proofErr w:type="spellEnd"/>
      <w:r w:rsidRPr="00AD0C56">
        <w:rPr>
          <w:sz w:val="22"/>
          <w:szCs w:val="22"/>
        </w:rPr>
        <w:t xml:space="preserve"> </w:t>
      </w:r>
      <w:proofErr w:type="spellStart"/>
      <w:r w:rsidRPr="00AD0C56">
        <w:rPr>
          <w:sz w:val="22"/>
          <w:szCs w:val="22"/>
        </w:rPr>
        <w:t>utama</w:t>
      </w:r>
      <w:proofErr w:type="spellEnd"/>
      <w:r w:rsidRPr="00AD0C56">
        <w:rPr>
          <w:sz w:val="22"/>
          <w:szCs w:val="22"/>
        </w:rPr>
        <w:t xml:space="preserve"> </w:t>
      </w:r>
      <w:proofErr w:type="spellStart"/>
      <w:r w:rsidRPr="00AD0C56">
        <w:rPr>
          <w:sz w:val="22"/>
          <w:szCs w:val="22"/>
        </w:rPr>
        <w:t>terputus</w:t>
      </w:r>
      <w:proofErr w:type="spellEnd"/>
      <w:r w:rsidRPr="00AD0C56">
        <w:rPr>
          <w:sz w:val="22"/>
          <w:szCs w:val="22"/>
        </w:rPr>
        <w:t xml:space="preserve">, </w:t>
      </w:r>
      <w:proofErr w:type="spellStart"/>
      <w:r w:rsidRPr="00AD0C56">
        <w:rPr>
          <w:sz w:val="22"/>
          <w:szCs w:val="22"/>
        </w:rPr>
        <w:t>berkat</w:t>
      </w:r>
      <w:proofErr w:type="spellEnd"/>
      <w:r w:rsidRPr="00AD0C56">
        <w:rPr>
          <w:sz w:val="22"/>
          <w:szCs w:val="22"/>
        </w:rPr>
        <w:t xml:space="preserve"> </w:t>
      </w:r>
      <w:proofErr w:type="spellStart"/>
      <w:r w:rsidRPr="00AD0C56">
        <w:rPr>
          <w:sz w:val="22"/>
          <w:szCs w:val="22"/>
        </w:rPr>
        <w:t>adanya</w:t>
      </w:r>
      <w:proofErr w:type="spellEnd"/>
      <w:r w:rsidRPr="00AD0C56">
        <w:rPr>
          <w:sz w:val="22"/>
          <w:szCs w:val="22"/>
        </w:rPr>
        <w:t xml:space="preserve"> </w:t>
      </w:r>
      <w:proofErr w:type="spellStart"/>
      <w:r w:rsidRPr="00AD0C56">
        <w:rPr>
          <w:sz w:val="22"/>
          <w:szCs w:val="22"/>
        </w:rPr>
        <w:t>baterai</w:t>
      </w:r>
      <w:proofErr w:type="spellEnd"/>
      <w:r w:rsidRPr="00AD0C56">
        <w:rPr>
          <w:sz w:val="22"/>
          <w:szCs w:val="22"/>
        </w:rPr>
        <w:t xml:space="preserve"> </w:t>
      </w:r>
      <w:proofErr w:type="spellStart"/>
      <w:r w:rsidRPr="00AD0C56">
        <w:rPr>
          <w:sz w:val="22"/>
          <w:szCs w:val="22"/>
        </w:rPr>
        <w:t>cadangan</w:t>
      </w:r>
      <w:proofErr w:type="spellEnd"/>
      <w:r w:rsidRPr="00AD0C56">
        <w:rPr>
          <w:sz w:val="22"/>
          <w:szCs w:val="22"/>
        </w:rPr>
        <w:t xml:space="preserve">. </w:t>
      </w:r>
      <w:proofErr w:type="spellStart"/>
      <w:r w:rsidRPr="00AD0C56">
        <w:rPr>
          <w:sz w:val="22"/>
          <w:szCs w:val="22"/>
        </w:rPr>
        <w:t>Pengujian</w:t>
      </w:r>
      <w:proofErr w:type="spellEnd"/>
      <w:r w:rsidRPr="00AD0C56">
        <w:rPr>
          <w:sz w:val="22"/>
          <w:szCs w:val="22"/>
        </w:rPr>
        <w:t xml:space="preserve"> </w:t>
      </w:r>
      <w:proofErr w:type="spellStart"/>
      <w:r w:rsidRPr="00AD0C56">
        <w:rPr>
          <w:sz w:val="22"/>
          <w:szCs w:val="22"/>
        </w:rPr>
        <w:t>dilakukan</w:t>
      </w:r>
      <w:proofErr w:type="spellEnd"/>
      <w:r w:rsidRPr="00AD0C56">
        <w:rPr>
          <w:sz w:val="22"/>
          <w:szCs w:val="22"/>
        </w:rPr>
        <w:t xml:space="preserve"> </w:t>
      </w:r>
      <w:proofErr w:type="spellStart"/>
      <w:r w:rsidRPr="00AD0C56">
        <w:rPr>
          <w:sz w:val="22"/>
          <w:szCs w:val="22"/>
        </w:rPr>
        <w:t>untuk</w:t>
      </w:r>
      <w:proofErr w:type="spellEnd"/>
      <w:r w:rsidRPr="00AD0C56">
        <w:rPr>
          <w:sz w:val="22"/>
          <w:szCs w:val="22"/>
        </w:rPr>
        <w:t xml:space="preserve"> </w:t>
      </w:r>
      <w:proofErr w:type="spellStart"/>
      <w:r w:rsidRPr="00AD0C56">
        <w:rPr>
          <w:sz w:val="22"/>
          <w:szCs w:val="22"/>
        </w:rPr>
        <w:t>memastikan</w:t>
      </w:r>
      <w:proofErr w:type="spellEnd"/>
      <w:r w:rsidRPr="00AD0C56">
        <w:rPr>
          <w:sz w:val="22"/>
          <w:szCs w:val="22"/>
        </w:rPr>
        <w:t xml:space="preserve"> </w:t>
      </w:r>
      <w:proofErr w:type="spellStart"/>
      <w:r w:rsidRPr="00AD0C56">
        <w:rPr>
          <w:sz w:val="22"/>
          <w:szCs w:val="22"/>
        </w:rPr>
        <w:t>bahwa</w:t>
      </w:r>
      <w:proofErr w:type="spellEnd"/>
      <w:r w:rsidRPr="00AD0C56">
        <w:rPr>
          <w:sz w:val="22"/>
          <w:szCs w:val="22"/>
        </w:rPr>
        <w:t xml:space="preserve"> RTC DS3231 </w:t>
      </w:r>
      <w:proofErr w:type="spellStart"/>
      <w:r w:rsidRPr="00AD0C56">
        <w:rPr>
          <w:sz w:val="22"/>
          <w:szCs w:val="22"/>
        </w:rPr>
        <w:t>dapat</w:t>
      </w:r>
      <w:proofErr w:type="spellEnd"/>
      <w:r w:rsidRPr="00AD0C56">
        <w:rPr>
          <w:sz w:val="22"/>
          <w:szCs w:val="22"/>
        </w:rPr>
        <w:t xml:space="preserve"> </w:t>
      </w:r>
      <w:proofErr w:type="spellStart"/>
      <w:r w:rsidRPr="00AD0C56">
        <w:rPr>
          <w:sz w:val="22"/>
          <w:szCs w:val="22"/>
        </w:rPr>
        <w:t>mencatat</w:t>
      </w:r>
      <w:proofErr w:type="spellEnd"/>
      <w:r w:rsidRPr="00AD0C56">
        <w:rPr>
          <w:sz w:val="22"/>
          <w:szCs w:val="22"/>
        </w:rPr>
        <w:t xml:space="preserve"> dan </w:t>
      </w:r>
      <w:proofErr w:type="spellStart"/>
      <w:r w:rsidRPr="00AD0C56">
        <w:rPr>
          <w:sz w:val="22"/>
          <w:szCs w:val="22"/>
        </w:rPr>
        <w:t>mempertahankan</w:t>
      </w:r>
      <w:proofErr w:type="spellEnd"/>
      <w:r w:rsidRPr="00AD0C56">
        <w:rPr>
          <w:sz w:val="22"/>
          <w:szCs w:val="22"/>
        </w:rPr>
        <w:t xml:space="preserve"> </w:t>
      </w:r>
      <w:proofErr w:type="spellStart"/>
      <w:r w:rsidRPr="00AD0C56">
        <w:rPr>
          <w:sz w:val="22"/>
          <w:szCs w:val="22"/>
        </w:rPr>
        <w:t>waktu</w:t>
      </w:r>
      <w:proofErr w:type="spellEnd"/>
      <w:r w:rsidRPr="00AD0C56">
        <w:rPr>
          <w:sz w:val="22"/>
          <w:szCs w:val="22"/>
        </w:rPr>
        <w:t xml:space="preserve"> </w:t>
      </w:r>
      <w:proofErr w:type="spellStart"/>
      <w:r w:rsidRPr="00AD0C56">
        <w:rPr>
          <w:sz w:val="22"/>
          <w:szCs w:val="22"/>
        </w:rPr>
        <w:t>dengan</w:t>
      </w:r>
      <w:proofErr w:type="spellEnd"/>
      <w:r w:rsidRPr="00AD0C56">
        <w:rPr>
          <w:sz w:val="22"/>
          <w:szCs w:val="22"/>
        </w:rPr>
        <w:t xml:space="preserve"> </w:t>
      </w:r>
      <w:proofErr w:type="spellStart"/>
      <w:r w:rsidRPr="00AD0C56">
        <w:rPr>
          <w:sz w:val="22"/>
          <w:szCs w:val="22"/>
        </w:rPr>
        <w:t>presisi</w:t>
      </w:r>
      <w:proofErr w:type="spellEnd"/>
      <w:r w:rsidRPr="00AD0C56">
        <w:rPr>
          <w:sz w:val="22"/>
          <w:szCs w:val="22"/>
        </w:rPr>
        <w:t xml:space="preserve"> yang </w:t>
      </w:r>
      <w:proofErr w:type="spellStart"/>
      <w:r w:rsidRPr="00AD0C56">
        <w:rPr>
          <w:sz w:val="22"/>
          <w:szCs w:val="22"/>
        </w:rPr>
        <w:t>baik</w:t>
      </w:r>
      <w:proofErr w:type="spellEnd"/>
      <w:r w:rsidRPr="00AD0C56">
        <w:rPr>
          <w:sz w:val="22"/>
          <w:szCs w:val="22"/>
        </w:rPr>
        <w:t>.</w:t>
      </w:r>
    </w:p>
    <w:p w14:paraId="19F4CD26" w14:textId="77777777" w:rsidR="00AD0C56" w:rsidRPr="00AD0C56" w:rsidRDefault="00AD0C56" w:rsidP="00AD0C56">
      <w:pPr>
        <w:ind w:firstLine="540"/>
        <w:jc w:val="both"/>
        <w:rPr>
          <w:sz w:val="22"/>
          <w:szCs w:val="22"/>
        </w:rPr>
      </w:pPr>
      <w:r w:rsidRPr="00AD0C56">
        <w:rPr>
          <w:sz w:val="22"/>
          <w:szCs w:val="22"/>
        </w:rPr>
        <w:t xml:space="preserve">Dari </w:t>
      </w:r>
      <w:proofErr w:type="spellStart"/>
      <w:r w:rsidRPr="00AD0C56">
        <w:rPr>
          <w:sz w:val="22"/>
          <w:szCs w:val="22"/>
        </w:rPr>
        <w:t>hasil</w:t>
      </w:r>
      <w:proofErr w:type="spellEnd"/>
      <w:r w:rsidRPr="00AD0C56">
        <w:rPr>
          <w:sz w:val="22"/>
          <w:szCs w:val="22"/>
        </w:rPr>
        <w:t xml:space="preserve"> </w:t>
      </w:r>
      <w:proofErr w:type="spellStart"/>
      <w:r w:rsidRPr="00AD0C56">
        <w:rPr>
          <w:sz w:val="22"/>
          <w:szCs w:val="22"/>
        </w:rPr>
        <w:t>pengujian</w:t>
      </w:r>
      <w:proofErr w:type="spellEnd"/>
      <w:r w:rsidRPr="00AD0C56">
        <w:rPr>
          <w:sz w:val="22"/>
          <w:szCs w:val="22"/>
        </w:rPr>
        <w:t xml:space="preserve"> </w:t>
      </w:r>
      <w:proofErr w:type="spellStart"/>
      <w:r w:rsidRPr="00AD0C56">
        <w:rPr>
          <w:sz w:val="22"/>
          <w:szCs w:val="22"/>
        </w:rPr>
        <w:t>ini</w:t>
      </w:r>
      <w:proofErr w:type="spellEnd"/>
      <w:r w:rsidRPr="00AD0C56">
        <w:rPr>
          <w:sz w:val="22"/>
          <w:szCs w:val="22"/>
        </w:rPr>
        <w:t xml:space="preserve">, </w:t>
      </w:r>
      <w:proofErr w:type="spellStart"/>
      <w:r w:rsidRPr="00AD0C56">
        <w:rPr>
          <w:sz w:val="22"/>
          <w:szCs w:val="22"/>
        </w:rPr>
        <w:t>dapat</w:t>
      </w:r>
      <w:proofErr w:type="spellEnd"/>
      <w:r w:rsidRPr="00AD0C56">
        <w:rPr>
          <w:sz w:val="22"/>
          <w:szCs w:val="22"/>
        </w:rPr>
        <w:t xml:space="preserve"> </w:t>
      </w:r>
      <w:proofErr w:type="spellStart"/>
      <w:r w:rsidRPr="00AD0C56">
        <w:rPr>
          <w:sz w:val="22"/>
          <w:szCs w:val="22"/>
        </w:rPr>
        <w:t>disimpulkan</w:t>
      </w:r>
      <w:proofErr w:type="spellEnd"/>
      <w:r w:rsidRPr="00AD0C56">
        <w:rPr>
          <w:sz w:val="22"/>
          <w:szCs w:val="22"/>
        </w:rPr>
        <w:t xml:space="preserve"> </w:t>
      </w:r>
      <w:proofErr w:type="spellStart"/>
      <w:r w:rsidRPr="00AD0C56">
        <w:rPr>
          <w:sz w:val="22"/>
          <w:szCs w:val="22"/>
        </w:rPr>
        <w:t>bahwa</w:t>
      </w:r>
      <w:proofErr w:type="spellEnd"/>
      <w:r w:rsidRPr="00AD0C56">
        <w:rPr>
          <w:sz w:val="22"/>
          <w:szCs w:val="22"/>
        </w:rPr>
        <w:t xml:space="preserve"> sensor RTC DS3231 </w:t>
      </w:r>
      <w:proofErr w:type="spellStart"/>
      <w:r w:rsidRPr="00AD0C56">
        <w:rPr>
          <w:sz w:val="22"/>
          <w:szCs w:val="22"/>
        </w:rPr>
        <w:t>bekerja</w:t>
      </w:r>
      <w:proofErr w:type="spellEnd"/>
      <w:r w:rsidRPr="00AD0C56">
        <w:rPr>
          <w:sz w:val="22"/>
          <w:szCs w:val="22"/>
        </w:rPr>
        <w:t xml:space="preserve"> </w:t>
      </w:r>
      <w:proofErr w:type="spellStart"/>
      <w:r w:rsidRPr="00AD0C56">
        <w:rPr>
          <w:sz w:val="22"/>
          <w:szCs w:val="22"/>
        </w:rPr>
        <w:t>dengan</w:t>
      </w:r>
      <w:proofErr w:type="spellEnd"/>
      <w:r w:rsidRPr="00AD0C56">
        <w:rPr>
          <w:sz w:val="22"/>
          <w:szCs w:val="22"/>
        </w:rPr>
        <w:t xml:space="preserve"> </w:t>
      </w:r>
      <w:proofErr w:type="spellStart"/>
      <w:r w:rsidRPr="00AD0C56">
        <w:rPr>
          <w:sz w:val="22"/>
          <w:szCs w:val="22"/>
        </w:rPr>
        <w:t>sangat</w:t>
      </w:r>
      <w:proofErr w:type="spellEnd"/>
      <w:r w:rsidRPr="00AD0C56">
        <w:rPr>
          <w:sz w:val="22"/>
          <w:szCs w:val="22"/>
        </w:rPr>
        <w:t xml:space="preserve"> </w:t>
      </w:r>
      <w:proofErr w:type="spellStart"/>
      <w:r w:rsidRPr="00AD0C56">
        <w:rPr>
          <w:sz w:val="22"/>
          <w:szCs w:val="22"/>
        </w:rPr>
        <w:t>baik</w:t>
      </w:r>
      <w:proofErr w:type="spellEnd"/>
      <w:r w:rsidRPr="00AD0C56">
        <w:rPr>
          <w:sz w:val="22"/>
          <w:szCs w:val="22"/>
        </w:rPr>
        <w:t xml:space="preserve"> </w:t>
      </w:r>
      <w:proofErr w:type="spellStart"/>
      <w:r w:rsidRPr="00AD0C56">
        <w:rPr>
          <w:sz w:val="22"/>
          <w:szCs w:val="22"/>
        </w:rPr>
        <w:t>dalam</w:t>
      </w:r>
      <w:proofErr w:type="spellEnd"/>
      <w:r w:rsidRPr="00AD0C56">
        <w:rPr>
          <w:sz w:val="22"/>
          <w:szCs w:val="22"/>
        </w:rPr>
        <w:t xml:space="preserve"> </w:t>
      </w:r>
      <w:proofErr w:type="spellStart"/>
      <w:r w:rsidRPr="00AD0C56">
        <w:rPr>
          <w:sz w:val="22"/>
          <w:szCs w:val="22"/>
        </w:rPr>
        <w:t>mempertahankan</w:t>
      </w:r>
      <w:proofErr w:type="spellEnd"/>
      <w:r w:rsidRPr="00AD0C56">
        <w:rPr>
          <w:sz w:val="22"/>
          <w:szCs w:val="22"/>
        </w:rPr>
        <w:t xml:space="preserve"> </w:t>
      </w:r>
      <w:proofErr w:type="spellStart"/>
      <w:r w:rsidRPr="00AD0C56">
        <w:rPr>
          <w:sz w:val="22"/>
          <w:szCs w:val="22"/>
        </w:rPr>
        <w:t>akurasi</w:t>
      </w:r>
      <w:proofErr w:type="spellEnd"/>
      <w:r w:rsidRPr="00AD0C56">
        <w:rPr>
          <w:sz w:val="22"/>
          <w:szCs w:val="22"/>
        </w:rPr>
        <w:t xml:space="preserve"> </w:t>
      </w:r>
      <w:proofErr w:type="spellStart"/>
      <w:r w:rsidRPr="00AD0C56">
        <w:rPr>
          <w:sz w:val="22"/>
          <w:szCs w:val="22"/>
        </w:rPr>
        <w:t>waktu</w:t>
      </w:r>
      <w:proofErr w:type="spellEnd"/>
      <w:r w:rsidRPr="00AD0C56">
        <w:rPr>
          <w:sz w:val="22"/>
          <w:szCs w:val="22"/>
        </w:rPr>
        <w:t xml:space="preserve">. </w:t>
      </w:r>
      <w:proofErr w:type="spellStart"/>
      <w:r w:rsidRPr="00AD0C56">
        <w:rPr>
          <w:sz w:val="22"/>
          <w:szCs w:val="22"/>
        </w:rPr>
        <w:t>Penyimpangan</w:t>
      </w:r>
      <w:proofErr w:type="spellEnd"/>
      <w:r w:rsidRPr="00AD0C56">
        <w:rPr>
          <w:sz w:val="22"/>
          <w:szCs w:val="22"/>
        </w:rPr>
        <w:t xml:space="preserve"> </w:t>
      </w:r>
      <w:proofErr w:type="spellStart"/>
      <w:r w:rsidRPr="00AD0C56">
        <w:rPr>
          <w:sz w:val="22"/>
          <w:szCs w:val="22"/>
        </w:rPr>
        <w:t>waktu</w:t>
      </w:r>
      <w:proofErr w:type="spellEnd"/>
      <w:r w:rsidRPr="00AD0C56">
        <w:rPr>
          <w:sz w:val="22"/>
          <w:szCs w:val="22"/>
        </w:rPr>
        <w:t xml:space="preserve"> yang </w:t>
      </w:r>
      <w:proofErr w:type="spellStart"/>
      <w:r w:rsidRPr="00AD0C56">
        <w:rPr>
          <w:sz w:val="22"/>
          <w:szCs w:val="22"/>
        </w:rPr>
        <w:t>terjadi</w:t>
      </w:r>
      <w:proofErr w:type="spellEnd"/>
      <w:r w:rsidRPr="00AD0C56">
        <w:rPr>
          <w:sz w:val="22"/>
          <w:szCs w:val="22"/>
        </w:rPr>
        <w:t xml:space="preserve"> </w:t>
      </w:r>
      <w:proofErr w:type="spellStart"/>
      <w:r w:rsidRPr="00AD0C56">
        <w:rPr>
          <w:sz w:val="22"/>
          <w:szCs w:val="22"/>
        </w:rPr>
        <w:t>berada</w:t>
      </w:r>
      <w:proofErr w:type="spellEnd"/>
      <w:r w:rsidRPr="00AD0C56">
        <w:rPr>
          <w:sz w:val="22"/>
          <w:szCs w:val="22"/>
        </w:rPr>
        <w:t xml:space="preserve"> </w:t>
      </w:r>
      <w:proofErr w:type="spellStart"/>
      <w:r w:rsidRPr="00AD0C56">
        <w:rPr>
          <w:sz w:val="22"/>
          <w:szCs w:val="22"/>
        </w:rPr>
        <w:t>dalam</w:t>
      </w:r>
      <w:proofErr w:type="spellEnd"/>
      <w:r w:rsidRPr="00AD0C56">
        <w:rPr>
          <w:sz w:val="22"/>
          <w:szCs w:val="22"/>
        </w:rPr>
        <w:t xml:space="preserve"> </w:t>
      </w:r>
      <w:proofErr w:type="spellStart"/>
      <w:r w:rsidRPr="00AD0C56">
        <w:rPr>
          <w:sz w:val="22"/>
          <w:szCs w:val="22"/>
        </w:rPr>
        <w:t>batas</w:t>
      </w:r>
      <w:proofErr w:type="spellEnd"/>
      <w:r w:rsidRPr="00AD0C56">
        <w:rPr>
          <w:sz w:val="22"/>
          <w:szCs w:val="22"/>
        </w:rPr>
        <w:t xml:space="preserve"> </w:t>
      </w:r>
      <w:proofErr w:type="spellStart"/>
      <w:r w:rsidRPr="00AD0C56">
        <w:rPr>
          <w:sz w:val="22"/>
          <w:szCs w:val="22"/>
        </w:rPr>
        <w:t>toleransi</w:t>
      </w:r>
      <w:proofErr w:type="spellEnd"/>
      <w:r w:rsidRPr="00AD0C56">
        <w:rPr>
          <w:sz w:val="22"/>
          <w:szCs w:val="22"/>
        </w:rPr>
        <w:t xml:space="preserve"> yang </w:t>
      </w:r>
      <w:proofErr w:type="spellStart"/>
      <w:r w:rsidRPr="00AD0C56">
        <w:rPr>
          <w:sz w:val="22"/>
          <w:szCs w:val="22"/>
        </w:rPr>
        <w:t>dapat</w:t>
      </w:r>
      <w:proofErr w:type="spellEnd"/>
      <w:r w:rsidRPr="00AD0C56">
        <w:rPr>
          <w:sz w:val="22"/>
          <w:szCs w:val="22"/>
        </w:rPr>
        <w:t xml:space="preserve"> </w:t>
      </w:r>
      <w:proofErr w:type="spellStart"/>
      <w:r w:rsidRPr="00AD0C56">
        <w:rPr>
          <w:sz w:val="22"/>
          <w:szCs w:val="22"/>
        </w:rPr>
        <w:t>diterima</w:t>
      </w:r>
      <w:proofErr w:type="spellEnd"/>
      <w:r w:rsidRPr="00AD0C56">
        <w:rPr>
          <w:sz w:val="22"/>
          <w:szCs w:val="22"/>
        </w:rPr>
        <w:t xml:space="preserve">, dan sensor </w:t>
      </w:r>
      <w:proofErr w:type="spellStart"/>
      <w:r w:rsidRPr="00AD0C56">
        <w:rPr>
          <w:sz w:val="22"/>
          <w:szCs w:val="22"/>
        </w:rPr>
        <w:t>ini</w:t>
      </w:r>
      <w:proofErr w:type="spellEnd"/>
      <w:r w:rsidRPr="00AD0C56">
        <w:rPr>
          <w:sz w:val="22"/>
          <w:szCs w:val="22"/>
        </w:rPr>
        <w:t xml:space="preserve"> </w:t>
      </w:r>
      <w:proofErr w:type="spellStart"/>
      <w:r w:rsidRPr="00AD0C56">
        <w:rPr>
          <w:sz w:val="22"/>
          <w:szCs w:val="22"/>
        </w:rPr>
        <w:t>dapat</w:t>
      </w:r>
      <w:proofErr w:type="spellEnd"/>
      <w:r w:rsidRPr="00AD0C56">
        <w:rPr>
          <w:sz w:val="22"/>
          <w:szCs w:val="22"/>
        </w:rPr>
        <w:t xml:space="preserve"> </w:t>
      </w:r>
      <w:proofErr w:type="spellStart"/>
      <w:r w:rsidRPr="00AD0C56">
        <w:rPr>
          <w:sz w:val="22"/>
          <w:szCs w:val="22"/>
        </w:rPr>
        <w:t>diandalkan</w:t>
      </w:r>
      <w:proofErr w:type="spellEnd"/>
      <w:r w:rsidRPr="00AD0C56">
        <w:rPr>
          <w:sz w:val="22"/>
          <w:szCs w:val="22"/>
        </w:rPr>
        <w:t xml:space="preserve"> </w:t>
      </w:r>
      <w:proofErr w:type="spellStart"/>
      <w:r w:rsidRPr="00AD0C56">
        <w:rPr>
          <w:sz w:val="22"/>
          <w:szCs w:val="22"/>
        </w:rPr>
        <w:t>untuk</w:t>
      </w:r>
      <w:proofErr w:type="spellEnd"/>
      <w:r w:rsidRPr="00AD0C56">
        <w:rPr>
          <w:sz w:val="22"/>
          <w:szCs w:val="22"/>
        </w:rPr>
        <w:t xml:space="preserve"> </w:t>
      </w:r>
      <w:proofErr w:type="spellStart"/>
      <w:r w:rsidRPr="00AD0C56">
        <w:rPr>
          <w:sz w:val="22"/>
          <w:szCs w:val="22"/>
        </w:rPr>
        <w:t>aplikasi</w:t>
      </w:r>
      <w:proofErr w:type="spellEnd"/>
      <w:r w:rsidRPr="00AD0C56">
        <w:rPr>
          <w:sz w:val="22"/>
          <w:szCs w:val="22"/>
        </w:rPr>
        <w:t xml:space="preserve"> yang </w:t>
      </w:r>
      <w:proofErr w:type="spellStart"/>
      <w:r w:rsidRPr="00AD0C56">
        <w:rPr>
          <w:sz w:val="22"/>
          <w:szCs w:val="22"/>
        </w:rPr>
        <w:t>memerlukan</w:t>
      </w:r>
      <w:proofErr w:type="spellEnd"/>
      <w:r w:rsidRPr="00AD0C56">
        <w:rPr>
          <w:sz w:val="22"/>
          <w:szCs w:val="22"/>
        </w:rPr>
        <w:t xml:space="preserve"> </w:t>
      </w:r>
      <w:proofErr w:type="spellStart"/>
      <w:r w:rsidRPr="00AD0C56">
        <w:rPr>
          <w:sz w:val="22"/>
          <w:szCs w:val="22"/>
        </w:rPr>
        <w:t>pencatatan</w:t>
      </w:r>
      <w:proofErr w:type="spellEnd"/>
      <w:r w:rsidRPr="00AD0C56">
        <w:rPr>
          <w:sz w:val="22"/>
          <w:szCs w:val="22"/>
        </w:rPr>
        <w:t xml:space="preserve"> </w:t>
      </w:r>
      <w:proofErr w:type="spellStart"/>
      <w:r w:rsidRPr="00AD0C56">
        <w:rPr>
          <w:sz w:val="22"/>
          <w:szCs w:val="22"/>
        </w:rPr>
        <w:t>waktu</w:t>
      </w:r>
      <w:proofErr w:type="spellEnd"/>
      <w:r w:rsidRPr="00AD0C56">
        <w:rPr>
          <w:sz w:val="22"/>
          <w:szCs w:val="22"/>
        </w:rPr>
        <w:t xml:space="preserve"> yang </w:t>
      </w:r>
      <w:proofErr w:type="spellStart"/>
      <w:r w:rsidRPr="00AD0C56">
        <w:rPr>
          <w:sz w:val="22"/>
          <w:szCs w:val="22"/>
        </w:rPr>
        <w:t>konsisten</w:t>
      </w:r>
      <w:proofErr w:type="spellEnd"/>
      <w:r w:rsidRPr="00AD0C56">
        <w:rPr>
          <w:sz w:val="22"/>
          <w:szCs w:val="22"/>
        </w:rPr>
        <w:t xml:space="preserve"> </w:t>
      </w:r>
      <w:proofErr w:type="spellStart"/>
      <w:r w:rsidRPr="00AD0C56">
        <w:rPr>
          <w:sz w:val="22"/>
          <w:szCs w:val="22"/>
        </w:rPr>
        <w:t>dalam</w:t>
      </w:r>
      <w:proofErr w:type="spellEnd"/>
      <w:r w:rsidRPr="00AD0C56">
        <w:rPr>
          <w:sz w:val="22"/>
          <w:szCs w:val="22"/>
        </w:rPr>
        <w:t xml:space="preserve"> </w:t>
      </w:r>
      <w:proofErr w:type="spellStart"/>
      <w:r w:rsidRPr="00AD0C56">
        <w:rPr>
          <w:sz w:val="22"/>
          <w:szCs w:val="22"/>
        </w:rPr>
        <w:t>jangka</w:t>
      </w:r>
      <w:proofErr w:type="spellEnd"/>
      <w:r w:rsidRPr="00AD0C56">
        <w:rPr>
          <w:sz w:val="22"/>
          <w:szCs w:val="22"/>
        </w:rPr>
        <w:t xml:space="preserve"> </w:t>
      </w:r>
      <w:proofErr w:type="spellStart"/>
      <w:r w:rsidRPr="00AD0C56">
        <w:rPr>
          <w:sz w:val="22"/>
          <w:szCs w:val="22"/>
        </w:rPr>
        <w:t>panjang</w:t>
      </w:r>
      <w:proofErr w:type="spellEnd"/>
      <w:r w:rsidRPr="00AD0C56">
        <w:rPr>
          <w:sz w:val="22"/>
          <w:szCs w:val="22"/>
        </w:rPr>
        <w:t xml:space="preserve">. Tabel </w:t>
      </w:r>
      <w:proofErr w:type="spellStart"/>
      <w:r w:rsidRPr="00AD0C56">
        <w:rPr>
          <w:sz w:val="22"/>
          <w:szCs w:val="22"/>
        </w:rPr>
        <w:t>berikut</w:t>
      </w:r>
      <w:proofErr w:type="spellEnd"/>
      <w:r w:rsidRPr="00AD0C56">
        <w:rPr>
          <w:sz w:val="22"/>
          <w:szCs w:val="22"/>
        </w:rPr>
        <w:t xml:space="preserve"> </w:t>
      </w:r>
      <w:proofErr w:type="spellStart"/>
      <w:r w:rsidRPr="00AD0C56">
        <w:rPr>
          <w:sz w:val="22"/>
          <w:szCs w:val="22"/>
        </w:rPr>
        <w:t>merangkum</w:t>
      </w:r>
      <w:proofErr w:type="spellEnd"/>
      <w:r w:rsidRPr="00AD0C56">
        <w:rPr>
          <w:sz w:val="22"/>
          <w:szCs w:val="22"/>
        </w:rPr>
        <w:t xml:space="preserve"> </w:t>
      </w:r>
      <w:proofErr w:type="spellStart"/>
      <w:r w:rsidRPr="00AD0C56">
        <w:rPr>
          <w:sz w:val="22"/>
          <w:szCs w:val="22"/>
        </w:rPr>
        <w:t>hasil</w:t>
      </w:r>
      <w:proofErr w:type="spellEnd"/>
      <w:r w:rsidRPr="00AD0C56">
        <w:rPr>
          <w:sz w:val="22"/>
          <w:szCs w:val="22"/>
        </w:rPr>
        <w:t xml:space="preserve"> </w:t>
      </w:r>
      <w:proofErr w:type="spellStart"/>
      <w:r w:rsidRPr="00AD0C56">
        <w:rPr>
          <w:sz w:val="22"/>
          <w:szCs w:val="22"/>
        </w:rPr>
        <w:t>pengujian</w:t>
      </w:r>
      <w:proofErr w:type="spellEnd"/>
      <w:r w:rsidRPr="00AD0C56">
        <w:rPr>
          <w:sz w:val="22"/>
          <w:szCs w:val="22"/>
        </w:rPr>
        <w:t xml:space="preserve"> </w:t>
      </w:r>
      <w:proofErr w:type="spellStart"/>
      <w:r w:rsidRPr="00AD0C56">
        <w:rPr>
          <w:sz w:val="22"/>
          <w:szCs w:val="22"/>
        </w:rPr>
        <w:t>penyimpangan</w:t>
      </w:r>
      <w:proofErr w:type="spellEnd"/>
      <w:r w:rsidRPr="00AD0C56">
        <w:rPr>
          <w:sz w:val="22"/>
          <w:szCs w:val="22"/>
        </w:rPr>
        <w:t>.</w:t>
      </w:r>
    </w:p>
    <w:p w14:paraId="1FB9E150" w14:textId="77777777" w:rsidR="000A7370" w:rsidRPr="000A7370" w:rsidRDefault="000A7370" w:rsidP="00AD0C56">
      <w:pPr>
        <w:pStyle w:val="ListParagraph"/>
        <w:ind w:left="284"/>
        <w:jc w:val="both"/>
        <w:rPr>
          <w:sz w:val="22"/>
          <w:szCs w:val="22"/>
        </w:rPr>
      </w:pPr>
    </w:p>
    <w:p w14:paraId="36CFFAFF" w14:textId="77777777" w:rsidR="000A7370" w:rsidRPr="000A7370" w:rsidRDefault="000A7370" w:rsidP="00A802A2">
      <w:pPr>
        <w:ind w:firstLine="540"/>
        <w:jc w:val="both"/>
        <w:rPr>
          <w:sz w:val="22"/>
          <w:szCs w:val="22"/>
        </w:rPr>
      </w:pPr>
    </w:p>
    <w:p w14:paraId="547465F0" w14:textId="7C45B9BF" w:rsidR="00A802A2" w:rsidRDefault="00A802A2" w:rsidP="00A802A2">
      <w:pPr>
        <w:pStyle w:val="ListParagraph"/>
        <w:numPr>
          <w:ilvl w:val="0"/>
          <w:numId w:val="10"/>
        </w:numPr>
        <w:ind w:left="284" w:hanging="284"/>
        <w:jc w:val="both"/>
        <w:rPr>
          <w:sz w:val="22"/>
          <w:szCs w:val="22"/>
        </w:rPr>
      </w:pPr>
      <w:proofErr w:type="spellStart"/>
      <w:r>
        <w:rPr>
          <w:sz w:val="22"/>
          <w:szCs w:val="22"/>
        </w:rPr>
        <w:t>Pengujian</w:t>
      </w:r>
      <w:proofErr w:type="spellEnd"/>
      <w:r>
        <w:rPr>
          <w:sz w:val="22"/>
          <w:szCs w:val="22"/>
        </w:rPr>
        <w:t xml:space="preserve"> Motor Servo</w:t>
      </w:r>
    </w:p>
    <w:p w14:paraId="3F14F539" w14:textId="77777777" w:rsidR="00A802A2" w:rsidRPr="00A802A2" w:rsidRDefault="00A802A2" w:rsidP="00A802A2">
      <w:pPr>
        <w:pStyle w:val="NormalWeb"/>
        <w:spacing w:before="0" w:beforeAutospacing="0" w:after="0" w:afterAutospacing="0"/>
        <w:ind w:firstLine="284"/>
        <w:jc w:val="both"/>
        <w:rPr>
          <w:sz w:val="22"/>
          <w:szCs w:val="22"/>
        </w:rPr>
      </w:pPr>
      <w:proofErr w:type="spellStart"/>
      <w:r w:rsidRPr="00A802A2">
        <w:rPr>
          <w:sz w:val="22"/>
          <w:szCs w:val="22"/>
        </w:rPr>
        <w:t>Pengujian</w:t>
      </w:r>
      <w:proofErr w:type="spellEnd"/>
      <w:r w:rsidRPr="00A802A2">
        <w:rPr>
          <w:sz w:val="22"/>
          <w:szCs w:val="22"/>
        </w:rPr>
        <w:t xml:space="preserve"> motor servo </w:t>
      </w:r>
      <w:proofErr w:type="spellStart"/>
      <w:r w:rsidRPr="00A802A2">
        <w:rPr>
          <w:sz w:val="22"/>
          <w:szCs w:val="22"/>
        </w:rPr>
        <w:t>dilakukan</w:t>
      </w:r>
      <w:proofErr w:type="spellEnd"/>
      <w:r w:rsidRPr="00A802A2">
        <w:rPr>
          <w:sz w:val="22"/>
          <w:szCs w:val="22"/>
        </w:rPr>
        <w:t xml:space="preserve"> </w:t>
      </w:r>
      <w:proofErr w:type="spellStart"/>
      <w:r w:rsidRPr="00A802A2">
        <w:rPr>
          <w:sz w:val="22"/>
          <w:szCs w:val="22"/>
        </w:rPr>
        <w:t>untuk</w:t>
      </w:r>
      <w:proofErr w:type="spellEnd"/>
      <w:r w:rsidRPr="00A802A2">
        <w:rPr>
          <w:sz w:val="22"/>
          <w:szCs w:val="22"/>
        </w:rPr>
        <w:t xml:space="preserve"> </w:t>
      </w:r>
      <w:proofErr w:type="spellStart"/>
      <w:r w:rsidRPr="00A802A2">
        <w:rPr>
          <w:sz w:val="22"/>
          <w:szCs w:val="22"/>
        </w:rPr>
        <w:t>mengetahui</w:t>
      </w:r>
      <w:proofErr w:type="spellEnd"/>
      <w:r w:rsidRPr="00A802A2">
        <w:rPr>
          <w:sz w:val="22"/>
          <w:szCs w:val="22"/>
        </w:rPr>
        <w:t xml:space="preserve"> </w:t>
      </w:r>
      <w:proofErr w:type="spellStart"/>
      <w:r w:rsidRPr="00A802A2">
        <w:rPr>
          <w:sz w:val="22"/>
          <w:szCs w:val="22"/>
        </w:rPr>
        <w:t>konsistensi</w:t>
      </w:r>
      <w:proofErr w:type="spellEnd"/>
      <w:r w:rsidRPr="00A802A2">
        <w:rPr>
          <w:sz w:val="22"/>
          <w:szCs w:val="22"/>
        </w:rPr>
        <w:t xml:space="preserve"> dan </w:t>
      </w:r>
      <w:proofErr w:type="spellStart"/>
      <w:r w:rsidRPr="00A802A2">
        <w:rPr>
          <w:sz w:val="22"/>
          <w:szCs w:val="22"/>
        </w:rPr>
        <w:t>akurasi</w:t>
      </w:r>
      <w:proofErr w:type="spellEnd"/>
      <w:r w:rsidRPr="00A802A2">
        <w:rPr>
          <w:sz w:val="22"/>
          <w:szCs w:val="22"/>
        </w:rPr>
        <w:t xml:space="preserve"> </w:t>
      </w:r>
      <w:proofErr w:type="spellStart"/>
      <w:r w:rsidRPr="00A802A2">
        <w:rPr>
          <w:sz w:val="22"/>
          <w:szCs w:val="22"/>
        </w:rPr>
        <w:t>jumlah</w:t>
      </w:r>
      <w:proofErr w:type="spellEnd"/>
      <w:r w:rsidRPr="00A802A2">
        <w:rPr>
          <w:sz w:val="22"/>
          <w:szCs w:val="22"/>
        </w:rPr>
        <w:t xml:space="preserve"> </w:t>
      </w:r>
      <w:proofErr w:type="spellStart"/>
      <w:r w:rsidRPr="00A802A2">
        <w:rPr>
          <w:sz w:val="22"/>
          <w:szCs w:val="22"/>
        </w:rPr>
        <w:t>pakan</w:t>
      </w:r>
      <w:proofErr w:type="spellEnd"/>
      <w:r w:rsidRPr="00A802A2">
        <w:rPr>
          <w:sz w:val="22"/>
          <w:szCs w:val="22"/>
        </w:rPr>
        <w:t xml:space="preserve"> yang </w:t>
      </w:r>
      <w:proofErr w:type="spellStart"/>
      <w:r w:rsidRPr="00A802A2">
        <w:rPr>
          <w:sz w:val="22"/>
          <w:szCs w:val="22"/>
        </w:rPr>
        <w:t>dikeluarkan</w:t>
      </w:r>
      <w:proofErr w:type="spellEnd"/>
      <w:r w:rsidRPr="00A802A2">
        <w:rPr>
          <w:sz w:val="22"/>
          <w:szCs w:val="22"/>
        </w:rPr>
        <w:t xml:space="preserve"> </w:t>
      </w:r>
      <w:proofErr w:type="spellStart"/>
      <w:r w:rsidRPr="00A802A2">
        <w:rPr>
          <w:sz w:val="22"/>
          <w:szCs w:val="22"/>
        </w:rPr>
        <w:t>berdasarkan</w:t>
      </w:r>
      <w:proofErr w:type="spellEnd"/>
      <w:r w:rsidRPr="00A802A2">
        <w:rPr>
          <w:sz w:val="22"/>
          <w:szCs w:val="22"/>
        </w:rPr>
        <w:t xml:space="preserve"> </w:t>
      </w:r>
      <w:proofErr w:type="spellStart"/>
      <w:r w:rsidRPr="00A802A2">
        <w:rPr>
          <w:sz w:val="22"/>
          <w:szCs w:val="22"/>
        </w:rPr>
        <w:t>pergerakan</w:t>
      </w:r>
      <w:proofErr w:type="spellEnd"/>
      <w:r w:rsidRPr="00A802A2">
        <w:rPr>
          <w:sz w:val="22"/>
          <w:szCs w:val="22"/>
        </w:rPr>
        <w:t xml:space="preserve"> motor servo. Pada </w:t>
      </w:r>
      <w:proofErr w:type="spellStart"/>
      <w:r w:rsidRPr="00A802A2">
        <w:rPr>
          <w:sz w:val="22"/>
          <w:szCs w:val="22"/>
        </w:rPr>
        <w:t>percobaan</w:t>
      </w:r>
      <w:proofErr w:type="spellEnd"/>
      <w:r w:rsidRPr="00A802A2">
        <w:rPr>
          <w:sz w:val="22"/>
          <w:szCs w:val="22"/>
        </w:rPr>
        <w:t xml:space="preserve"> </w:t>
      </w:r>
      <w:proofErr w:type="spellStart"/>
      <w:r w:rsidRPr="00A802A2">
        <w:rPr>
          <w:sz w:val="22"/>
          <w:szCs w:val="22"/>
        </w:rPr>
        <w:t>ini</w:t>
      </w:r>
      <w:proofErr w:type="spellEnd"/>
      <w:r w:rsidRPr="00A802A2">
        <w:rPr>
          <w:sz w:val="22"/>
          <w:szCs w:val="22"/>
        </w:rPr>
        <w:t xml:space="preserve">, motor servo </w:t>
      </w:r>
      <w:proofErr w:type="spellStart"/>
      <w:r w:rsidRPr="00A802A2">
        <w:rPr>
          <w:sz w:val="22"/>
          <w:szCs w:val="22"/>
        </w:rPr>
        <w:t>diprogram</w:t>
      </w:r>
      <w:proofErr w:type="spellEnd"/>
      <w:r w:rsidRPr="00A802A2">
        <w:rPr>
          <w:sz w:val="22"/>
          <w:szCs w:val="22"/>
        </w:rPr>
        <w:t xml:space="preserve"> </w:t>
      </w:r>
      <w:proofErr w:type="spellStart"/>
      <w:r w:rsidRPr="00A802A2">
        <w:rPr>
          <w:sz w:val="22"/>
          <w:szCs w:val="22"/>
        </w:rPr>
        <w:t>untuk</w:t>
      </w:r>
      <w:proofErr w:type="spellEnd"/>
      <w:r w:rsidRPr="00A802A2">
        <w:rPr>
          <w:sz w:val="22"/>
          <w:szCs w:val="22"/>
        </w:rPr>
        <w:t xml:space="preserve"> </w:t>
      </w:r>
      <w:proofErr w:type="spellStart"/>
      <w:r w:rsidRPr="00A802A2">
        <w:rPr>
          <w:sz w:val="22"/>
          <w:szCs w:val="22"/>
        </w:rPr>
        <w:t>berputar</w:t>
      </w:r>
      <w:proofErr w:type="spellEnd"/>
      <w:r w:rsidRPr="00A802A2">
        <w:rPr>
          <w:sz w:val="22"/>
          <w:szCs w:val="22"/>
        </w:rPr>
        <w:t xml:space="preserve"> 35 </w:t>
      </w:r>
      <w:proofErr w:type="spellStart"/>
      <w:r w:rsidRPr="00A802A2">
        <w:rPr>
          <w:sz w:val="22"/>
          <w:szCs w:val="22"/>
        </w:rPr>
        <w:t>derajat</w:t>
      </w:r>
      <w:proofErr w:type="spellEnd"/>
      <w:r w:rsidRPr="00A802A2">
        <w:rPr>
          <w:sz w:val="22"/>
          <w:szCs w:val="22"/>
        </w:rPr>
        <w:t xml:space="preserve"> </w:t>
      </w:r>
      <w:proofErr w:type="spellStart"/>
      <w:r w:rsidRPr="00A802A2">
        <w:rPr>
          <w:sz w:val="22"/>
          <w:szCs w:val="22"/>
        </w:rPr>
        <w:t>sebanyak</w:t>
      </w:r>
      <w:proofErr w:type="spellEnd"/>
      <w:r w:rsidRPr="00A802A2">
        <w:rPr>
          <w:sz w:val="22"/>
          <w:szCs w:val="22"/>
        </w:rPr>
        <w:t xml:space="preserve"> 50 kali, </w:t>
      </w:r>
      <w:proofErr w:type="spellStart"/>
      <w:r w:rsidRPr="00A802A2">
        <w:rPr>
          <w:sz w:val="22"/>
          <w:szCs w:val="22"/>
        </w:rPr>
        <w:t>dengan</w:t>
      </w:r>
      <w:proofErr w:type="spellEnd"/>
      <w:r w:rsidRPr="00A802A2">
        <w:rPr>
          <w:sz w:val="22"/>
          <w:szCs w:val="22"/>
        </w:rPr>
        <w:t xml:space="preserve"> target </w:t>
      </w:r>
      <w:proofErr w:type="spellStart"/>
      <w:r w:rsidRPr="00A802A2">
        <w:rPr>
          <w:sz w:val="22"/>
          <w:szCs w:val="22"/>
        </w:rPr>
        <w:t>keluaran</w:t>
      </w:r>
      <w:proofErr w:type="spellEnd"/>
      <w:r w:rsidRPr="00A802A2">
        <w:rPr>
          <w:sz w:val="22"/>
          <w:szCs w:val="22"/>
        </w:rPr>
        <w:t xml:space="preserve"> </w:t>
      </w:r>
      <w:proofErr w:type="spellStart"/>
      <w:r w:rsidRPr="00A802A2">
        <w:rPr>
          <w:sz w:val="22"/>
          <w:szCs w:val="22"/>
        </w:rPr>
        <w:t>pakan</w:t>
      </w:r>
      <w:proofErr w:type="spellEnd"/>
      <w:r w:rsidRPr="00A802A2">
        <w:rPr>
          <w:sz w:val="22"/>
          <w:szCs w:val="22"/>
        </w:rPr>
        <w:t xml:space="preserve"> per </w:t>
      </w:r>
      <w:proofErr w:type="spellStart"/>
      <w:r w:rsidRPr="00A802A2">
        <w:rPr>
          <w:sz w:val="22"/>
          <w:szCs w:val="22"/>
        </w:rPr>
        <w:t>putaran</w:t>
      </w:r>
      <w:proofErr w:type="spellEnd"/>
      <w:r w:rsidRPr="00A802A2">
        <w:rPr>
          <w:sz w:val="22"/>
          <w:szCs w:val="22"/>
        </w:rPr>
        <w:t xml:space="preserve"> </w:t>
      </w:r>
      <w:proofErr w:type="spellStart"/>
      <w:r w:rsidRPr="00A802A2">
        <w:rPr>
          <w:sz w:val="22"/>
          <w:szCs w:val="22"/>
        </w:rPr>
        <w:t>adalah</w:t>
      </w:r>
      <w:proofErr w:type="spellEnd"/>
      <w:r w:rsidRPr="00A802A2">
        <w:rPr>
          <w:sz w:val="22"/>
          <w:szCs w:val="22"/>
        </w:rPr>
        <w:t xml:space="preserve"> 0,48 gram. </w:t>
      </w:r>
      <w:proofErr w:type="spellStart"/>
      <w:r w:rsidRPr="00A802A2">
        <w:rPr>
          <w:sz w:val="22"/>
          <w:szCs w:val="22"/>
        </w:rPr>
        <w:t>Pengujian</w:t>
      </w:r>
      <w:proofErr w:type="spellEnd"/>
      <w:r w:rsidRPr="00A802A2">
        <w:rPr>
          <w:sz w:val="22"/>
          <w:szCs w:val="22"/>
        </w:rPr>
        <w:t xml:space="preserve"> </w:t>
      </w:r>
      <w:proofErr w:type="spellStart"/>
      <w:r w:rsidRPr="00A802A2">
        <w:rPr>
          <w:sz w:val="22"/>
          <w:szCs w:val="22"/>
        </w:rPr>
        <w:t>ini</w:t>
      </w:r>
      <w:proofErr w:type="spellEnd"/>
      <w:r w:rsidRPr="00A802A2">
        <w:rPr>
          <w:sz w:val="22"/>
          <w:szCs w:val="22"/>
        </w:rPr>
        <w:t xml:space="preserve"> </w:t>
      </w:r>
      <w:proofErr w:type="spellStart"/>
      <w:r w:rsidRPr="00A802A2">
        <w:rPr>
          <w:sz w:val="22"/>
          <w:szCs w:val="22"/>
        </w:rPr>
        <w:t>dilakukan</w:t>
      </w:r>
      <w:proofErr w:type="spellEnd"/>
      <w:r w:rsidRPr="00A802A2">
        <w:rPr>
          <w:sz w:val="22"/>
          <w:szCs w:val="22"/>
        </w:rPr>
        <w:t xml:space="preserve"> </w:t>
      </w:r>
      <w:proofErr w:type="spellStart"/>
      <w:r w:rsidRPr="00A802A2">
        <w:rPr>
          <w:sz w:val="22"/>
          <w:szCs w:val="22"/>
        </w:rPr>
        <w:t>sebanyak</w:t>
      </w:r>
      <w:proofErr w:type="spellEnd"/>
      <w:r w:rsidRPr="00A802A2">
        <w:rPr>
          <w:sz w:val="22"/>
          <w:szCs w:val="22"/>
        </w:rPr>
        <w:t xml:space="preserve"> 10 kali </w:t>
      </w:r>
      <w:proofErr w:type="spellStart"/>
      <w:r w:rsidRPr="00A802A2">
        <w:rPr>
          <w:sz w:val="22"/>
          <w:szCs w:val="22"/>
        </w:rPr>
        <w:t>untuk</w:t>
      </w:r>
      <w:proofErr w:type="spellEnd"/>
      <w:r w:rsidRPr="00A802A2">
        <w:rPr>
          <w:sz w:val="22"/>
          <w:szCs w:val="22"/>
        </w:rPr>
        <w:t xml:space="preserve"> </w:t>
      </w:r>
      <w:proofErr w:type="spellStart"/>
      <w:r w:rsidRPr="00A802A2">
        <w:rPr>
          <w:sz w:val="22"/>
          <w:szCs w:val="22"/>
        </w:rPr>
        <w:t>mendapatkan</w:t>
      </w:r>
      <w:proofErr w:type="spellEnd"/>
      <w:r w:rsidRPr="00A802A2">
        <w:rPr>
          <w:sz w:val="22"/>
          <w:szCs w:val="22"/>
        </w:rPr>
        <w:t xml:space="preserve"> data yang </w:t>
      </w:r>
      <w:proofErr w:type="spellStart"/>
      <w:r w:rsidRPr="00A802A2">
        <w:rPr>
          <w:sz w:val="22"/>
          <w:szCs w:val="22"/>
        </w:rPr>
        <w:t>bervariasi</w:t>
      </w:r>
      <w:proofErr w:type="spellEnd"/>
      <w:r w:rsidRPr="00A802A2">
        <w:rPr>
          <w:sz w:val="22"/>
          <w:szCs w:val="22"/>
        </w:rPr>
        <w:t xml:space="preserve">, </w:t>
      </w:r>
      <w:proofErr w:type="spellStart"/>
      <w:r w:rsidRPr="00A802A2">
        <w:rPr>
          <w:sz w:val="22"/>
          <w:szCs w:val="22"/>
        </w:rPr>
        <w:t>kemudian</w:t>
      </w:r>
      <w:proofErr w:type="spellEnd"/>
      <w:r w:rsidRPr="00A802A2">
        <w:rPr>
          <w:sz w:val="22"/>
          <w:szCs w:val="22"/>
        </w:rPr>
        <w:t xml:space="preserve"> </w:t>
      </w:r>
      <w:proofErr w:type="spellStart"/>
      <w:r w:rsidRPr="00A802A2">
        <w:rPr>
          <w:sz w:val="22"/>
          <w:szCs w:val="22"/>
        </w:rPr>
        <w:t>dianalisis</w:t>
      </w:r>
      <w:proofErr w:type="spellEnd"/>
      <w:r w:rsidRPr="00A802A2">
        <w:rPr>
          <w:sz w:val="22"/>
          <w:szCs w:val="22"/>
        </w:rPr>
        <w:t xml:space="preserve"> </w:t>
      </w:r>
      <w:proofErr w:type="spellStart"/>
      <w:r w:rsidRPr="00A802A2">
        <w:rPr>
          <w:sz w:val="22"/>
          <w:szCs w:val="22"/>
        </w:rPr>
        <w:t>selisih</w:t>
      </w:r>
      <w:proofErr w:type="spellEnd"/>
      <w:r w:rsidRPr="00A802A2">
        <w:rPr>
          <w:sz w:val="22"/>
          <w:szCs w:val="22"/>
        </w:rPr>
        <w:t xml:space="preserve"> dan </w:t>
      </w:r>
      <w:proofErr w:type="spellStart"/>
      <w:r w:rsidRPr="00A802A2">
        <w:rPr>
          <w:sz w:val="22"/>
          <w:szCs w:val="22"/>
        </w:rPr>
        <w:t>tingkat</w:t>
      </w:r>
      <w:proofErr w:type="spellEnd"/>
      <w:r w:rsidRPr="00A802A2">
        <w:rPr>
          <w:sz w:val="22"/>
          <w:szCs w:val="22"/>
        </w:rPr>
        <w:t xml:space="preserve"> </w:t>
      </w:r>
      <w:proofErr w:type="spellStart"/>
      <w:r w:rsidRPr="00A802A2">
        <w:rPr>
          <w:sz w:val="22"/>
          <w:szCs w:val="22"/>
        </w:rPr>
        <w:t>errornya</w:t>
      </w:r>
      <w:proofErr w:type="spellEnd"/>
      <w:r w:rsidRPr="00A802A2">
        <w:rPr>
          <w:sz w:val="22"/>
          <w:szCs w:val="22"/>
        </w:rPr>
        <w:t>.</w:t>
      </w:r>
    </w:p>
    <w:p w14:paraId="740E694A" w14:textId="6D80B2DB" w:rsidR="00A802A2" w:rsidRDefault="00A802A2" w:rsidP="00DF4931">
      <w:pPr>
        <w:pStyle w:val="NormalWeb"/>
        <w:spacing w:before="0" w:beforeAutospacing="0" w:after="0" w:afterAutospacing="0"/>
        <w:ind w:firstLine="284"/>
        <w:jc w:val="both"/>
        <w:rPr>
          <w:sz w:val="22"/>
          <w:szCs w:val="22"/>
        </w:rPr>
      </w:pPr>
      <w:proofErr w:type="spellStart"/>
      <w:r w:rsidRPr="00A802A2">
        <w:rPr>
          <w:sz w:val="22"/>
          <w:szCs w:val="22"/>
        </w:rPr>
        <w:t>Setiap</w:t>
      </w:r>
      <w:proofErr w:type="spellEnd"/>
      <w:r w:rsidRPr="00A802A2">
        <w:rPr>
          <w:sz w:val="22"/>
          <w:szCs w:val="22"/>
        </w:rPr>
        <w:t xml:space="preserve"> </w:t>
      </w:r>
      <w:proofErr w:type="spellStart"/>
      <w:r w:rsidRPr="00A802A2">
        <w:rPr>
          <w:sz w:val="22"/>
          <w:szCs w:val="22"/>
        </w:rPr>
        <w:t>percobaan</w:t>
      </w:r>
      <w:proofErr w:type="spellEnd"/>
      <w:r w:rsidRPr="00A802A2">
        <w:rPr>
          <w:sz w:val="22"/>
          <w:szCs w:val="22"/>
        </w:rPr>
        <w:t xml:space="preserve"> </w:t>
      </w:r>
      <w:proofErr w:type="spellStart"/>
      <w:r w:rsidRPr="00A802A2">
        <w:rPr>
          <w:sz w:val="22"/>
          <w:szCs w:val="22"/>
        </w:rPr>
        <w:t>menghasilkan</w:t>
      </w:r>
      <w:proofErr w:type="spellEnd"/>
      <w:r w:rsidRPr="00A802A2">
        <w:rPr>
          <w:sz w:val="22"/>
          <w:szCs w:val="22"/>
        </w:rPr>
        <w:t xml:space="preserve"> </w:t>
      </w:r>
      <w:proofErr w:type="spellStart"/>
      <w:r w:rsidRPr="00A802A2">
        <w:rPr>
          <w:sz w:val="22"/>
          <w:szCs w:val="22"/>
        </w:rPr>
        <w:t>jumlah</w:t>
      </w:r>
      <w:proofErr w:type="spellEnd"/>
      <w:r w:rsidRPr="00A802A2">
        <w:rPr>
          <w:sz w:val="22"/>
          <w:szCs w:val="22"/>
        </w:rPr>
        <w:t xml:space="preserve"> </w:t>
      </w:r>
      <w:proofErr w:type="spellStart"/>
      <w:r w:rsidRPr="00A802A2">
        <w:rPr>
          <w:sz w:val="22"/>
          <w:szCs w:val="22"/>
        </w:rPr>
        <w:t>pakan</w:t>
      </w:r>
      <w:proofErr w:type="spellEnd"/>
      <w:r w:rsidRPr="00A802A2">
        <w:rPr>
          <w:sz w:val="22"/>
          <w:szCs w:val="22"/>
        </w:rPr>
        <w:t xml:space="preserve"> yang </w:t>
      </w:r>
      <w:proofErr w:type="spellStart"/>
      <w:r w:rsidRPr="00A802A2">
        <w:rPr>
          <w:sz w:val="22"/>
          <w:szCs w:val="22"/>
        </w:rPr>
        <w:t>berbeda</w:t>
      </w:r>
      <w:proofErr w:type="spellEnd"/>
      <w:r w:rsidRPr="00A802A2">
        <w:rPr>
          <w:sz w:val="22"/>
          <w:szCs w:val="22"/>
        </w:rPr>
        <w:t xml:space="preserve"> </w:t>
      </w:r>
      <w:proofErr w:type="spellStart"/>
      <w:r w:rsidRPr="00A802A2">
        <w:rPr>
          <w:sz w:val="22"/>
          <w:szCs w:val="22"/>
        </w:rPr>
        <w:t>karena</w:t>
      </w:r>
      <w:proofErr w:type="spellEnd"/>
      <w:r w:rsidRPr="00A802A2">
        <w:rPr>
          <w:sz w:val="22"/>
          <w:szCs w:val="22"/>
        </w:rPr>
        <w:t xml:space="preserve"> </w:t>
      </w:r>
      <w:proofErr w:type="spellStart"/>
      <w:r w:rsidRPr="00A802A2">
        <w:rPr>
          <w:sz w:val="22"/>
          <w:szCs w:val="22"/>
        </w:rPr>
        <w:t>adanya</w:t>
      </w:r>
      <w:proofErr w:type="spellEnd"/>
      <w:r w:rsidRPr="00A802A2">
        <w:rPr>
          <w:sz w:val="22"/>
          <w:szCs w:val="22"/>
        </w:rPr>
        <w:t xml:space="preserve"> </w:t>
      </w:r>
      <w:proofErr w:type="spellStart"/>
      <w:r w:rsidRPr="00A802A2">
        <w:rPr>
          <w:sz w:val="22"/>
          <w:szCs w:val="22"/>
        </w:rPr>
        <w:t>variasi</w:t>
      </w:r>
      <w:proofErr w:type="spellEnd"/>
      <w:r w:rsidRPr="00A802A2">
        <w:rPr>
          <w:sz w:val="22"/>
          <w:szCs w:val="22"/>
        </w:rPr>
        <w:t xml:space="preserve"> </w:t>
      </w:r>
      <w:proofErr w:type="spellStart"/>
      <w:r w:rsidRPr="00A802A2">
        <w:rPr>
          <w:sz w:val="22"/>
          <w:szCs w:val="22"/>
        </w:rPr>
        <w:t>mekanis</w:t>
      </w:r>
      <w:proofErr w:type="spellEnd"/>
      <w:r w:rsidRPr="00A802A2">
        <w:rPr>
          <w:sz w:val="22"/>
          <w:szCs w:val="22"/>
        </w:rPr>
        <w:t xml:space="preserve"> dan </w:t>
      </w:r>
      <w:proofErr w:type="spellStart"/>
      <w:r w:rsidRPr="00A802A2">
        <w:rPr>
          <w:sz w:val="22"/>
          <w:szCs w:val="22"/>
        </w:rPr>
        <w:t>faktor</w:t>
      </w:r>
      <w:proofErr w:type="spellEnd"/>
      <w:r w:rsidRPr="00A802A2">
        <w:rPr>
          <w:sz w:val="22"/>
          <w:szCs w:val="22"/>
        </w:rPr>
        <w:t xml:space="preserve"> </w:t>
      </w:r>
      <w:proofErr w:type="spellStart"/>
      <w:r w:rsidRPr="00A802A2">
        <w:rPr>
          <w:sz w:val="22"/>
          <w:szCs w:val="22"/>
        </w:rPr>
        <w:t>lainnya</w:t>
      </w:r>
      <w:proofErr w:type="spellEnd"/>
      <w:r w:rsidRPr="00A802A2">
        <w:rPr>
          <w:sz w:val="22"/>
          <w:szCs w:val="22"/>
        </w:rPr>
        <w:t xml:space="preserve"> </w:t>
      </w:r>
      <w:proofErr w:type="spellStart"/>
      <w:r w:rsidRPr="00A802A2">
        <w:rPr>
          <w:sz w:val="22"/>
          <w:szCs w:val="22"/>
        </w:rPr>
        <w:t>seperti</w:t>
      </w:r>
      <w:proofErr w:type="spellEnd"/>
      <w:r w:rsidRPr="00A802A2">
        <w:rPr>
          <w:sz w:val="22"/>
          <w:szCs w:val="22"/>
        </w:rPr>
        <w:t xml:space="preserve"> </w:t>
      </w:r>
      <w:proofErr w:type="spellStart"/>
      <w:r w:rsidRPr="00A802A2">
        <w:rPr>
          <w:sz w:val="22"/>
          <w:szCs w:val="22"/>
        </w:rPr>
        <w:t>gesekan</w:t>
      </w:r>
      <w:proofErr w:type="spellEnd"/>
      <w:r w:rsidRPr="00A802A2">
        <w:rPr>
          <w:sz w:val="22"/>
          <w:szCs w:val="22"/>
        </w:rPr>
        <w:t xml:space="preserve"> </w:t>
      </w:r>
      <w:proofErr w:type="spellStart"/>
      <w:r w:rsidRPr="00A802A2">
        <w:rPr>
          <w:sz w:val="22"/>
          <w:szCs w:val="22"/>
        </w:rPr>
        <w:t>atau</w:t>
      </w:r>
      <w:proofErr w:type="spellEnd"/>
      <w:r w:rsidRPr="00A802A2">
        <w:rPr>
          <w:sz w:val="22"/>
          <w:szCs w:val="22"/>
        </w:rPr>
        <w:t xml:space="preserve"> </w:t>
      </w:r>
      <w:proofErr w:type="spellStart"/>
      <w:r w:rsidRPr="00A802A2">
        <w:rPr>
          <w:sz w:val="22"/>
          <w:szCs w:val="22"/>
        </w:rPr>
        <w:t>kondisi</w:t>
      </w:r>
      <w:proofErr w:type="spellEnd"/>
      <w:r w:rsidRPr="00A802A2">
        <w:rPr>
          <w:sz w:val="22"/>
          <w:szCs w:val="22"/>
        </w:rPr>
        <w:t xml:space="preserve"> </w:t>
      </w:r>
      <w:proofErr w:type="spellStart"/>
      <w:r w:rsidRPr="00A802A2">
        <w:rPr>
          <w:sz w:val="22"/>
          <w:szCs w:val="22"/>
        </w:rPr>
        <w:t>lingkungan</w:t>
      </w:r>
      <w:proofErr w:type="spellEnd"/>
      <w:r w:rsidRPr="00A802A2">
        <w:rPr>
          <w:sz w:val="22"/>
          <w:szCs w:val="22"/>
        </w:rPr>
        <w:t xml:space="preserve">. </w:t>
      </w:r>
      <w:proofErr w:type="spellStart"/>
      <w:r w:rsidRPr="00A802A2">
        <w:rPr>
          <w:sz w:val="22"/>
          <w:szCs w:val="22"/>
        </w:rPr>
        <w:t>Berikut</w:t>
      </w:r>
      <w:proofErr w:type="spellEnd"/>
      <w:r w:rsidRPr="00A802A2">
        <w:rPr>
          <w:sz w:val="22"/>
          <w:szCs w:val="22"/>
        </w:rPr>
        <w:t xml:space="preserve"> </w:t>
      </w:r>
      <w:proofErr w:type="spellStart"/>
      <w:r w:rsidRPr="00A802A2">
        <w:rPr>
          <w:sz w:val="22"/>
          <w:szCs w:val="22"/>
        </w:rPr>
        <w:t>adalah</w:t>
      </w:r>
      <w:proofErr w:type="spellEnd"/>
      <w:r w:rsidRPr="00A802A2">
        <w:rPr>
          <w:sz w:val="22"/>
          <w:szCs w:val="22"/>
        </w:rPr>
        <w:t xml:space="preserve"> </w:t>
      </w:r>
      <w:proofErr w:type="spellStart"/>
      <w:r w:rsidRPr="00A802A2">
        <w:rPr>
          <w:sz w:val="22"/>
          <w:szCs w:val="22"/>
        </w:rPr>
        <w:t>tabel</w:t>
      </w:r>
      <w:proofErr w:type="spellEnd"/>
      <w:r w:rsidRPr="00A802A2">
        <w:rPr>
          <w:sz w:val="22"/>
          <w:szCs w:val="22"/>
        </w:rPr>
        <w:t xml:space="preserve"> </w:t>
      </w:r>
      <w:proofErr w:type="spellStart"/>
      <w:r w:rsidRPr="00A802A2">
        <w:rPr>
          <w:sz w:val="22"/>
          <w:szCs w:val="22"/>
        </w:rPr>
        <w:t>hasil</w:t>
      </w:r>
      <w:proofErr w:type="spellEnd"/>
      <w:r w:rsidRPr="00A802A2">
        <w:rPr>
          <w:sz w:val="22"/>
          <w:szCs w:val="22"/>
        </w:rPr>
        <w:t xml:space="preserve"> </w:t>
      </w:r>
      <w:proofErr w:type="spellStart"/>
      <w:r w:rsidRPr="00A802A2">
        <w:rPr>
          <w:sz w:val="22"/>
          <w:szCs w:val="22"/>
        </w:rPr>
        <w:t>pengujian</w:t>
      </w:r>
      <w:proofErr w:type="spellEnd"/>
      <w:r w:rsidRPr="00A802A2">
        <w:rPr>
          <w:sz w:val="22"/>
          <w:szCs w:val="22"/>
        </w:rPr>
        <w:t xml:space="preserve"> motor servo:</w:t>
      </w:r>
    </w:p>
    <w:p w14:paraId="1BC5DB25" w14:textId="03E46B93" w:rsidR="00A802A2" w:rsidRPr="001E361B" w:rsidRDefault="00A802A2" w:rsidP="00A802A2">
      <w:pPr>
        <w:pStyle w:val="Caption"/>
        <w:keepNext/>
        <w:spacing w:after="0" w:line="360" w:lineRule="auto"/>
        <w:jc w:val="center"/>
      </w:pPr>
      <w:r w:rsidRPr="001E361B">
        <w:t xml:space="preserve">Tabel 5. </w:t>
      </w:r>
      <w:proofErr w:type="spellStart"/>
      <w:r w:rsidRPr="001E361B">
        <w:t>Pengujian</w:t>
      </w:r>
      <w:proofErr w:type="spellEnd"/>
      <w:r w:rsidRPr="001E361B">
        <w:t xml:space="preserve"> Motor Servo</w:t>
      </w:r>
    </w:p>
    <w:tbl>
      <w:tblPr>
        <w:tblStyle w:val="TableGrid"/>
        <w:tblW w:w="0" w:type="auto"/>
        <w:jc w:val="center"/>
        <w:tblLook w:val="04A0" w:firstRow="1" w:lastRow="0" w:firstColumn="1" w:lastColumn="0" w:noHBand="0" w:noVBand="1"/>
      </w:tblPr>
      <w:tblGrid>
        <w:gridCol w:w="482"/>
        <w:gridCol w:w="1159"/>
        <w:gridCol w:w="1268"/>
        <w:gridCol w:w="816"/>
        <w:gridCol w:w="706"/>
      </w:tblGrid>
      <w:tr w:rsidR="006C4EEC" w:rsidRPr="006C4EEC" w14:paraId="6A9E630D" w14:textId="77777777" w:rsidTr="00DF4931">
        <w:trPr>
          <w:jc w:val="center"/>
        </w:trPr>
        <w:tc>
          <w:tcPr>
            <w:tcW w:w="511" w:type="dxa"/>
          </w:tcPr>
          <w:p w14:paraId="6DC3D29F" w14:textId="77777777" w:rsidR="006C4EEC" w:rsidRPr="006C4EEC" w:rsidRDefault="006C4EEC" w:rsidP="006C4EEC">
            <w:pPr>
              <w:jc w:val="center"/>
              <w:rPr>
                <w:sz w:val="20"/>
                <w:szCs w:val="20"/>
              </w:rPr>
            </w:pPr>
            <w:r w:rsidRPr="006C4EEC">
              <w:rPr>
                <w:sz w:val="20"/>
                <w:szCs w:val="20"/>
              </w:rPr>
              <w:t>No</w:t>
            </w:r>
          </w:p>
        </w:tc>
        <w:tc>
          <w:tcPr>
            <w:tcW w:w="1848" w:type="dxa"/>
          </w:tcPr>
          <w:p w14:paraId="0C741CD8" w14:textId="77777777" w:rsidR="006C4EEC" w:rsidRPr="006C4EEC" w:rsidRDefault="006C4EEC" w:rsidP="006C4EEC">
            <w:pPr>
              <w:jc w:val="center"/>
              <w:rPr>
                <w:sz w:val="20"/>
                <w:szCs w:val="20"/>
              </w:rPr>
            </w:pPr>
            <w:r w:rsidRPr="006C4EEC">
              <w:rPr>
                <w:sz w:val="20"/>
                <w:szCs w:val="20"/>
              </w:rPr>
              <w:t>Total Pakan</w:t>
            </w:r>
          </w:p>
        </w:tc>
        <w:tc>
          <w:tcPr>
            <w:tcW w:w="2073" w:type="dxa"/>
          </w:tcPr>
          <w:p w14:paraId="5D834057" w14:textId="77777777" w:rsidR="006C4EEC" w:rsidRPr="006C4EEC" w:rsidRDefault="006C4EEC" w:rsidP="006C4EEC">
            <w:pPr>
              <w:jc w:val="center"/>
              <w:rPr>
                <w:sz w:val="20"/>
                <w:szCs w:val="20"/>
              </w:rPr>
            </w:pPr>
            <w:r w:rsidRPr="006C4EEC">
              <w:rPr>
                <w:sz w:val="20"/>
                <w:szCs w:val="20"/>
              </w:rPr>
              <w:t>Target Pakan</w:t>
            </w:r>
          </w:p>
        </w:tc>
        <w:tc>
          <w:tcPr>
            <w:tcW w:w="900" w:type="dxa"/>
          </w:tcPr>
          <w:p w14:paraId="0F483A73" w14:textId="77777777" w:rsidR="006C4EEC" w:rsidRPr="006C4EEC" w:rsidRDefault="006C4EEC" w:rsidP="006C4EEC">
            <w:pPr>
              <w:jc w:val="center"/>
              <w:rPr>
                <w:sz w:val="20"/>
                <w:szCs w:val="20"/>
              </w:rPr>
            </w:pPr>
            <w:proofErr w:type="spellStart"/>
            <w:r w:rsidRPr="006C4EEC">
              <w:rPr>
                <w:sz w:val="20"/>
                <w:szCs w:val="20"/>
              </w:rPr>
              <w:t>Selisih</w:t>
            </w:r>
            <w:proofErr w:type="spellEnd"/>
          </w:p>
          <w:p w14:paraId="60F71662" w14:textId="77777777" w:rsidR="006C4EEC" w:rsidRPr="006C4EEC" w:rsidRDefault="006C4EEC" w:rsidP="006C4EEC">
            <w:pPr>
              <w:jc w:val="center"/>
              <w:rPr>
                <w:sz w:val="20"/>
                <w:szCs w:val="20"/>
              </w:rPr>
            </w:pPr>
            <w:r w:rsidRPr="006C4EEC">
              <w:rPr>
                <w:sz w:val="20"/>
                <w:szCs w:val="20"/>
              </w:rPr>
              <w:t>(gram)</w:t>
            </w:r>
          </w:p>
        </w:tc>
        <w:tc>
          <w:tcPr>
            <w:tcW w:w="810" w:type="dxa"/>
          </w:tcPr>
          <w:p w14:paraId="022287D2" w14:textId="77777777" w:rsidR="006C4EEC" w:rsidRPr="006C4EEC" w:rsidRDefault="006C4EEC" w:rsidP="006C4EEC">
            <w:pPr>
              <w:jc w:val="center"/>
              <w:rPr>
                <w:sz w:val="20"/>
                <w:szCs w:val="20"/>
              </w:rPr>
            </w:pPr>
            <w:r w:rsidRPr="006C4EEC">
              <w:rPr>
                <w:sz w:val="20"/>
                <w:szCs w:val="20"/>
              </w:rPr>
              <w:t>Error</w:t>
            </w:r>
          </w:p>
          <w:p w14:paraId="01C12B15" w14:textId="77777777" w:rsidR="006C4EEC" w:rsidRPr="006C4EEC" w:rsidRDefault="006C4EEC" w:rsidP="006C4EEC">
            <w:pPr>
              <w:jc w:val="center"/>
              <w:rPr>
                <w:sz w:val="20"/>
                <w:szCs w:val="20"/>
              </w:rPr>
            </w:pPr>
            <w:r w:rsidRPr="006C4EEC">
              <w:rPr>
                <w:sz w:val="20"/>
                <w:szCs w:val="20"/>
              </w:rPr>
              <w:t>(%)</w:t>
            </w:r>
          </w:p>
        </w:tc>
      </w:tr>
      <w:tr w:rsidR="006C4EEC" w:rsidRPr="006C4EEC" w14:paraId="14007732" w14:textId="77777777" w:rsidTr="00DF4931">
        <w:trPr>
          <w:jc w:val="center"/>
        </w:trPr>
        <w:tc>
          <w:tcPr>
            <w:tcW w:w="511" w:type="dxa"/>
          </w:tcPr>
          <w:p w14:paraId="594AD0D1" w14:textId="77777777" w:rsidR="006C4EEC" w:rsidRPr="006C4EEC" w:rsidRDefault="006C4EEC" w:rsidP="006C4EEC">
            <w:pPr>
              <w:jc w:val="center"/>
              <w:rPr>
                <w:sz w:val="20"/>
                <w:szCs w:val="20"/>
              </w:rPr>
            </w:pPr>
            <w:r w:rsidRPr="006C4EEC">
              <w:rPr>
                <w:sz w:val="20"/>
                <w:szCs w:val="20"/>
              </w:rPr>
              <w:t>1</w:t>
            </w:r>
          </w:p>
        </w:tc>
        <w:tc>
          <w:tcPr>
            <w:tcW w:w="1848" w:type="dxa"/>
          </w:tcPr>
          <w:p w14:paraId="2639D817" w14:textId="77777777" w:rsidR="006C4EEC" w:rsidRPr="006C4EEC" w:rsidRDefault="006C4EEC" w:rsidP="006C4EEC">
            <w:pPr>
              <w:jc w:val="center"/>
              <w:rPr>
                <w:sz w:val="20"/>
                <w:szCs w:val="20"/>
              </w:rPr>
            </w:pPr>
            <w:r w:rsidRPr="006C4EEC">
              <w:rPr>
                <w:sz w:val="20"/>
                <w:szCs w:val="20"/>
              </w:rPr>
              <w:t>23.8</w:t>
            </w:r>
          </w:p>
        </w:tc>
        <w:tc>
          <w:tcPr>
            <w:tcW w:w="2073" w:type="dxa"/>
          </w:tcPr>
          <w:p w14:paraId="1423AEFE" w14:textId="77777777" w:rsidR="006C4EEC" w:rsidRPr="006C4EEC" w:rsidRDefault="006C4EEC" w:rsidP="006C4EEC">
            <w:pPr>
              <w:jc w:val="center"/>
              <w:rPr>
                <w:sz w:val="20"/>
                <w:szCs w:val="20"/>
              </w:rPr>
            </w:pPr>
            <w:r w:rsidRPr="006C4EEC">
              <w:rPr>
                <w:sz w:val="20"/>
                <w:szCs w:val="20"/>
              </w:rPr>
              <w:t>24.0</w:t>
            </w:r>
          </w:p>
        </w:tc>
        <w:tc>
          <w:tcPr>
            <w:tcW w:w="900" w:type="dxa"/>
          </w:tcPr>
          <w:p w14:paraId="37FD0870" w14:textId="77777777" w:rsidR="006C4EEC" w:rsidRPr="006C4EEC" w:rsidRDefault="006C4EEC" w:rsidP="006C4EEC">
            <w:pPr>
              <w:jc w:val="center"/>
              <w:rPr>
                <w:sz w:val="20"/>
                <w:szCs w:val="20"/>
              </w:rPr>
            </w:pPr>
            <w:r w:rsidRPr="006C4EEC">
              <w:rPr>
                <w:sz w:val="20"/>
                <w:szCs w:val="20"/>
              </w:rPr>
              <w:t>-0.2</w:t>
            </w:r>
          </w:p>
        </w:tc>
        <w:tc>
          <w:tcPr>
            <w:tcW w:w="810" w:type="dxa"/>
          </w:tcPr>
          <w:p w14:paraId="01397314" w14:textId="77777777" w:rsidR="006C4EEC" w:rsidRPr="006C4EEC" w:rsidRDefault="006C4EEC" w:rsidP="006C4EEC">
            <w:pPr>
              <w:jc w:val="center"/>
              <w:rPr>
                <w:sz w:val="20"/>
                <w:szCs w:val="20"/>
              </w:rPr>
            </w:pPr>
            <w:r w:rsidRPr="006C4EEC">
              <w:rPr>
                <w:sz w:val="20"/>
                <w:szCs w:val="20"/>
              </w:rPr>
              <w:t>0.83</w:t>
            </w:r>
          </w:p>
        </w:tc>
      </w:tr>
      <w:tr w:rsidR="006C4EEC" w:rsidRPr="006C4EEC" w14:paraId="102161FF" w14:textId="77777777" w:rsidTr="00DF4931">
        <w:trPr>
          <w:jc w:val="center"/>
        </w:trPr>
        <w:tc>
          <w:tcPr>
            <w:tcW w:w="511" w:type="dxa"/>
          </w:tcPr>
          <w:p w14:paraId="70E98417" w14:textId="77777777" w:rsidR="006C4EEC" w:rsidRPr="006C4EEC" w:rsidRDefault="006C4EEC" w:rsidP="006C4EEC">
            <w:pPr>
              <w:jc w:val="center"/>
              <w:rPr>
                <w:sz w:val="20"/>
                <w:szCs w:val="20"/>
              </w:rPr>
            </w:pPr>
            <w:r w:rsidRPr="006C4EEC">
              <w:rPr>
                <w:sz w:val="20"/>
                <w:szCs w:val="20"/>
              </w:rPr>
              <w:t>2</w:t>
            </w:r>
          </w:p>
        </w:tc>
        <w:tc>
          <w:tcPr>
            <w:tcW w:w="1848" w:type="dxa"/>
          </w:tcPr>
          <w:p w14:paraId="497D6446" w14:textId="77777777" w:rsidR="006C4EEC" w:rsidRPr="006C4EEC" w:rsidRDefault="006C4EEC" w:rsidP="006C4EEC">
            <w:pPr>
              <w:jc w:val="center"/>
              <w:rPr>
                <w:sz w:val="20"/>
                <w:szCs w:val="20"/>
              </w:rPr>
            </w:pPr>
            <w:r w:rsidRPr="006C4EEC">
              <w:rPr>
                <w:sz w:val="20"/>
                <w:szCs w:val="20"/>
              </w:rPr>
              <w:t>24.1</w:t>
            </w:r>
          </w:p>
        </w:tc>
        <w:tc>
          <w:tcPr>
            <w:tcW w:w="2073" w:type="dxa"/>
          </w:tcPr>
          <w:p w14:paraId="6A7CA1AD" w14:textId="77777777" w:rsidR="006C4EEC" w:rsidRPr="006C4EEC" w:rsidRDefault="006C4EEC" w:rsidP="006C4EEC">
            <w:pPr>
              <w:jc w:val="center"/>
              <w:rPr>
                <w:sz w:val="20"/>
                <w:szCs w:val="20"/>
              </w:rPr>
            </w:pPr>
            <w:r w:rsidRPr="006C4EEC">
              <w:rPr>
                <w:sz w:val="20"/>
                <w:szCs w:val="20"/>
              </w:rPr>
              <w:t>24.0</w:t>
            </w:r>
          </w:p>
        </w:tc>
        <w:tc>
          <w:tcPr>
            <w:tcW w:w="900" w:type="dxa"/>
          </w:tcPr>
          <w:p w14:paraId="4A53584B" w14:textId="77777777" w:rsidR="006C4EEC" w:rsidRPr="006C4EEC" w:rsidRDefault="006C4EEC" w:rsidP="006C4EEC">
            <w:pPr>
              <w:jc w:val="center"/>
              <w:rPr>
                <w:sz w:val="20"/>
                <w:szCs w:val="20"/>
              </w:rPr>
            </w:pPr>
            <w:r w:rsidRPr="006C4EEC">
              <w:rPr>
                <w:sz w:val="20"/>
                <w:szCs w:val="20"/>
              </w:rPr>
              <w:t>0.1</w:t>
            </w:r>
          </w:p>
        </w:tc>
        <w:tc>
          <w:tcPr>
            <w:tcW w:w="810" w:type="dxa"/>
          </w:tcPr>
          <w:p w14:paraId="7A6F050B" w14:textId="77777777" w:rsidR="006C4EEC" w:rsidRPr="006C4EEC" w:rsidRDefault="006C4EEC" w:rsidP="006C4EEC">
            <w:pPr>
              <w:jc w:val="center"/>
              <w:rPr>
                <w:sz w:val="20"/>
                <w:szCs w:val="20"/>
              </w:rPr>
            </w:pPr>
            <w:r w:rsidRPr="006C4EEC">
              <w:rPr>
                <w:sz w:val="20"/>
                <w:szCs w:val="20"/>
              </w:rPr>
              <w:t>0.42</w:t>
            </w:r>
          </w:p>
        </w:tc>
      </w:tr>
      <w:tr w:rsidR="006C4EEC" w:rsidRPr="006C4EEC" w14:paraId="781850EB" w14:textId="77777777" w:rsidTr="00DF4931">
        <w:trPr>
          <w:jc w:val="center"/>
        </w:trPr>
        <w:tc>
          <w:tcPr>
            <w:tcW w:w="511" w:type="dxa"/>
          </w:tcPr>
          <w:p w14:paraId="6BB935CC" w14:textId="77777777" w:rsidR="006C4EEC" w:rsidRPr="006C4EEC" w:rsidRDefault="006C4EEC" w:rsidP="006C4EEC">
            <w:pPr>
              <w:jc w:val="center"/>
              <w:rPr>
                <w:sz w:val="20"/>
                <w:szCs w:val="20"/>
              </w:rPr>
            </w:pPr>
            <w:r w:rsidRPr="006C4EEC">
              <w:rPr>
                <w:sz w:val="20"/>
                <w:szCs w:val="20"/>
              </w:rPr>
              <w:t>3</w:t>
            </w:r>
          </w:p>
        </w:tc>
        <w:tc>
          <w:tcPr>
            <w:tcW w:w="1848" w:type="dxa"/>
          </w:tcPr>
          <w:p w14:paraId="3B51BBDC" w14:textId="77777777" w:rsidR="006C4EEC" w:rsidRPr="006C4EEC" w:rsidRDefault="006C4EEC" w:rsidP="006C4EEC">
            <w:pPr>
              <w:jc w:val="center"/>
              <w:rPr>
                <w:sz w:val="20"/>
                <w:szCs w:val="20"/>
              </w:rPr>
            </w:pPr>
            <w:r w:rsidRPr="006C4EEC">
              <w:rPr>
                <w:sz w:val="20"/>
                <w:szCs w:val="20"/>
              </w:rPr>
              <w:t>23.7</w:t>
            </w:r>
          </w:p>
        </w:tc>
        <w:tc>
          <w:tcPr>
            <w:tcW w:w="2073" w:type="dxa"/>
          </w:tcPr>
          <w:p w14:paraId="49A0BE5D" w14:textId="77777777" w:rsidR="006C4EEC" w:rsidRPr="006C4EEC" w:rsidRDefault="006C4EEC" w:rsidP="006C4EEC">
            <w:pPr>
              <w:jc w:val="center"/>
              <w:rPr>
                <w:sz w:val="20"/>
                <w:szCs w:val="20"/>
              </w:rPr>
            </w:pPr>
            <w:r w:rsidRPr="006C4EEC">
              <w:rPr>
                <w:sz w:val="20"/>
                <w:szCs w:val="20"/>
              </w:rPr>
              <w:t>24.0</w:t>
            </w:r>
          </w:p>
        </w:tc>
        <w:tc>
          <w:tcPr>
            <w:tcW w:w="900" w:type="dxa"/>
          </w:tcPr>
          <w:p w14:paraId="36B3CEA7" w14:textId="77777777" w:rsidR="006C4EEC" w:rsidRPr="006C4EEC" w:rsidRDefault="006C4EEC" w:rsidP="006C4EEC">
            <w:pPr>
              <w:jc w:val="center"/>
              <w:rPr>
                <w:sz w:val="20"/>
                <w:szCs w:val="20"/>
              </w:rPr>
            </w:pPr>
            <w:r w:rsidRPr="006C4EEC">
              <w:rPr>
                <w:sz w:val="20"/>
                <w:szCs w:val="20"/>
              </w:rPr>
              <w:t>-0.3</w:t>
            </w:r>
          </w:p>
        </w:tc>
        <w:tc>
          <w:tcPr>
            <w:tcW w:w="810" w:type="dxa"/>
          </w:tcPr>
          <w:p w14:paraId="2B0BA07B" w14:textId="77777777" w:rsidR="006C4EEC" w:rsidRPr="006C4EEC" w:rsidRDefault="006C4EEC" w:rsidP="006C4EEC">
            <w:pPr>
              <w:jc w:val="center"/>
              <w:rPr>
                <w:sz w:val="20"/>
                <w:szCs w:val="20"/>
              </w:rPr>
            </w:pPr>
            <w:r w:rsidRPr="006C4EEC">
              <w:rPr>
                <w:sz w:val="20"/>
                <w:szCs w:val="20"/>
              </w:rPr>
              <w:t>1.25</w:t>
            </w:r>
          </w:p>
        </w:tc>
      </w:tr>
      <w:tr w:rsidR="006C4EEC" w:rsidRPr="006C4EEC" w14:paraId="64D8840B" w14:textId="77777777" w:rsidTr="00DF4931">
        <w:trPr>
          <w:jc w:val="center"/>
        </w:trPr>
        <w:tc>
          <w:tcPr>
            <w:tcW w:w="511" w:type="dxa"/>
          </w:tcPr>
          <w:p w14:paraId="57E53717" w14:textId="77777777" w:rsidR="006C4EEC" w:rsidRPr="006C4EEC" w:rsidRDefault="006C4EEC" w:rsidP="006C4EEC">
            <w:pPr>
              <w:jc w:val="center"/>
              <w:rPr>
                <w:sz w:val="20"/>
                <w:szCs w:val="20"/>
              </w:rPr>
            </w:pPr>
            <w:r w:rsidRPr="006C4EEC">
              <w:rPr>
                <w:sz w:val="20"/>
                <w:szCs w:val="20"/>
              </w:rPr>
              <w:t>4</w:t>
            </w:r>
          </w:p>
        </w:tc>
        <w:tc>
          <w:tcPr>
            <w:tcW w:w="1848" w:type="dxa"/>
          </w:tcPr>
          <w:p w14:paraId="0F7F409B" w14:textId="77777777" w:rsidR="006C4EEC" w:rsidRPr="006C4EEC" w:rsidRDefault="006C4EEC" w:rsidP="006C4EEC">
            <w:pPr>
              <w:jc w:val="center"/>
              <w:rPr>
                <w:sz w:val="20"/>
                <w:szCs w:val="20"/>
              </w:rPr>
            </w:pPr>
            <w:r w:rsidRPr="006C4EEC">
              <w:rPr>
                <w:sz w:val="20"/>
                <w:szCs w:val="20"/>
              </w:rPr>
              <w:t>24.2</w:t>
            </w:r>
          </w:p>
        </w:tc>
        <w:tc>
          <w:tcPr>
            <w:tcW w:w="2073" w:type="dxa"/>
          </w:tcPr>
          <w:p w14:paraId="1FDE2638" w14:textId="77777777" w:rsidR="006C4EEC" w:rsidRPr="006C4EEC" w:rsidRDefault="006C4EEC" w:rsidP="006C4EEC">
            <w:pPr>
              <w:jc w:val="center"/>
              <w:rPr>
                <w:sz w:val="20"/>
                <w:szCs w:val="20"/>
              </w:rPr>
            </w:pPr>
            <w:r w:rsidRPr="006C4EEC">
              <w:rPr>
                <w:sz w:val="20"/>
                <w:szCs w:val="20"/>
              </w:rPr>
              <w:t>24.0</w:t>
            </w:r>
          </w:p>
        </w:tc>
        <w:tc>
          <w:tcPr>
            <w:tcW w:w="900" w:type="dxa"/>
          </w:tcPr>
          <w:p w14:paraId="286CF6C1" w14:textId="77777777" w:rsidR="006C4EEC" w:rsidRPr="006C4EEC" w:rsidRDefault="006C4EEC" w:rsidP="006C4EEC">
            <w:pPr>
              <w:jc w:val="center"/>
              <w:rPr>
                <w:sz w:val="20"/>
                <w:szCs w:val="20"/>
              </w:rPr>
            </w:pPr>
            <w:r w:rsidRPr="006C4EEC">
              <w:rPr>
                <w:sz w:val="20"/>
                <w:szCs w:val="20"/>
              </w:rPr>
              <w:t>0.2</w:t>
            </w:r>
          </w:p>
        </w:tc>
        <w:tc>
          <w:tcPr>
            <w:tcW w:w="810" w:type="dxa"/>
          </w:tcPr>
          <w:p w14:paraId="77431DBB" w14:textId="77777777" w:rsidR="006C4EEC" w:rsidRPr="006C4EEC" w:rsidRDefault="006C4EEC" w:rsidP="006C4EEC">
            <w:pPr>
              <w:jc w:val="center"/>
              <w:rPr>
                <w:sz w:val="20"/>
                <w:szCs w:val="20"/>
              </w:rPr>
            </w:pPr>
            <w:r w:rsidRPr="006C4EEC">
              <w:rPr>
                <w:sz w:val="20"/>
                <w:szCs w:val="20"/>
              </w:rPr>
              <w:t>0.83</w:t>
            </w:r>
          </w:p>
        </w:tc>
      </w:tr>
      <w:tr w:rsidR="006C4EEC" w:rsidRPr="006C4EEC" w14:paraId="5ADB9EB6" w14:textId="77777777" w:rsidTr="00DF4931">
        <w:trPr>
          <w:jc w:val="center"/>
        </w:trPr>
        <w:tc>
          <w:tcPr>
            <w:tcW w:w="511" w:type="dxa"/>
          </w:tcPr>
          <w:p w14:paraId="614E969A" w14:textId="77777777" w:rsidR="006C4EEC" w:rsidRPr="006C4EEC" w:rsidRDefault="006C4EEC" w:rsidP="006C4EEC">
            <w:pPr>
              <w:jc w:val="center"/>
              <w:rPr>
                <w:sz w:val="20"/>
                <w:szCs w:val="20"/>
              </w:rPr>
            </w:pPr>
            <w:r w:rsidRPr="006C4EEC">
              <w:rPr>
                <w:sz w:val="20"/>
                <w:szCs w:val="20"/>
              </w:rPr>
              <w:t>5</w:t>
            </w:r>
          </w:p>
        </w:tc>
        <w:tc>
          <w:tcPr>
            <w:tcW w:w="1848" w:type="dxa"/>
          </w:tcPr>
          <w:p w14:paraId="1EF46E69" w14:textId="77777777" w:rsidR="006C4EEC" w:rsidRPr="006C4EEC" w:rsidRDefault="006C4EEC" w:rsidP="006C4EEC">
            <w:pPr>
              <w:jc w:val="center"/>
              <w:rPr>
                <w:sz w:val="20"/>
                <w:szCs w:val="20"/>
              </w:rPr>
            </w:pPr>
            <w:r w:rsidRPr="006C4EEC">
              <w:rPr>
                <w:sz w:val="20"/>
                <w:szCs w:val="20"/>
              </w:rPr>
              <w:t>23.6</w:t>
            </w:r>
          </w:p>
        </w:tc>
        <w:tc>
          <w:tcPr>
            <w:tcW w:w="2073" w:type="dxa"/>
          </w:tcPr>
          <w:p w14:paraId="223C6B2B" w14:textId="77777777" w:rsidR="006C4EEC" w:rsidRPr="006C4EEC" w:rsidRDefault="006C4EEC" w:rsidP="006C4EEC">
            <w:pPr>
              <w:jc w:val="center"/>
              <w:rPr>
                <w:sz w:val="20"/>
                <w:szCs w:val="20"/>
              </w:rPr>
            </w:pPr>
            <w:r w:rsidRPr="006C4EEC">
              <w:rPr>
                <w:sz w:val="20"/>
                <w:szCs w:val="20"/>
              </w:rPr>
              <w:t>24.0</w:t>
            </w:r>
          </w:p>
        </w:tc>
        <w:tc>
          <w:tcPr>
            <w:tcW w:w="900" w:type="dxa"/>
          </w:tcPr>
          <w:p w14:paraId="02E80CDE" w14:textId="77777777" w:rsidR="006C4EEC" w:rsidRPr="006C4EEC" w:rsidRDefault="006C4EEC" w:rsidP="006C4EEC">
            <w:pPr>
              <w:jc w:val="center"/>
              <w:rPr>
                <w:sz w:val="20"/>
                <w:szCs w:val="20"/>
              </w:rPr>
            </w:pPr>
            <w:r w:rsidRPr="006C4EEC">
              <w:rPr>
                <w:sz w:val="20"/>
                <w:szCs w:val="20"/>
              </w:rPr>
              <w:t>-0.4</w:t>
            </w:r>
          </w:p>
        </w:tc>
        <w:tc>
          <w:tcPr>
            <w:tcW w:w="810" w:type="dxa"/>
          </w:tcPr>
          <w:p w14:paraId="1B4255A0" w14:textId="77777777" w:rsidR="006C4EEC" w:rsidRPr="006C4EEC" w:rsidRDefault="006C4EEC" w:rsidP="006C4EEC">
            <w:pPr>
              <w:jc w:val="center"/>
              <w:rPr>
                <w:sz w:val="20"/>
                <w:szCs w:val="20"/>
              </w:rPr>
            </w:pPr>
            <w:r w:rsidRPr="006C4EEC">
              <w:rPr>
                <w:sz w:val="20"/>
                <w:szCs w:val="20"/>
              </w:rPr>
              <w:t>1.67</w:t>
            </w:r>
          </w:p>
        </w:tc>
      </w:tr>
      <w:tr w:rsidR="006C4EEC" w:rsidRPr="006C4EEC" w14:paraId="6E32B2C5" w14:textId="77777777" w:rsidTr="00DF4931">
        <w:trPr>
          <w:jc w:val="center"/>
        </w:trPr>
        <w:tc>
          <w:tcPr>
            <w:tcW w:w="511" w:type="dxa"/>
          </w:tcPr>
          <w:p w14:paraId="366496D1" w14:textId="77777777" w:rsidR="006C4EEC" w:rsidRPr="006C4EEC" w:rsidRDefault="006C4EEC" w:rsidP="006C4EEC">
            <w:pPr>
              <w:jc w:val="center"/>
              <w:rPr>
                <w:sz w:val="20"/>
                <w:szCs w:val="20"/>
              </w:rPr>
            </w:pPr>
            <w:r w:rsidRPr="006C4EEC">
              <w:rPr>
                <w:sz w:val="20"/>
                <w:szCs w:val="20"/>
              </w:rPr>
              <w:t>6</w:t>
            </w:r>
          </w:p>
        </w:tc>
        <w:tc>
          <w:tcPr>
            <w:tcW w:w="1848" w:type="dxa"/>
          </w:tcPr>
          <w:p w14:paraId="4BFA9C94" w14:textId="77777777" w:rsidR="006C4EEC" w:rsidRPr="006C4EEC" w:rsidRDefault="006C4EEC" w:rsidP="006C4EEC">
            <w:pPr>
              <w:jc w:val="center"/>
              <w:rPr>
                <w:sz w:val="20"/>
                <w:szCs w:val="20"/>
              </w:rPr>
            </w:pPr>
            <w:r w:rsidRPr="006C4EEC">
              <w:rPr>
                <w:sz w:val="20"/>
                <w:szCs w:val="20"/>
              </w:rPr>
              <w:t>24.3</w:t>
            </w:r>
          </w:p>
        </w:tc>
        <w:tc>
          <w:tcPr>
            <w:tcW w:w="2073" w:type="dxa"/>
          </w:tcPr>
          <w:p w14:paraId="6855ACA2" w14:textId="77777777" w:rsidR="006C4EEC" w:rsidRPr="006C4EEC" w:rsidRDefault="006C4EEC" w:rsidP="006C4EEC">
            <w:pPr>
              <w:jc w:val="center"/>
              <w:rPr>
                <w:sz w:val="20"/>
                <w:szCs w:val="20"/>
              </w:rPr>
            </w:pPr>
            <w:r w:rsidRPr="006C4EEC">
              <w:rPr>
                <w:sz w:val="20"/>
                <w:szCs w:val="20"/>
              </w:rPr>
              <w:t>24.0</w:t>
            </w:r>
          </w:p>
        </w:tc>
        <w:tc>
          <w:tcPr>
            <w:tcW w:w="900" w:type="dxa"/>
          </w:tcPr>
          <w:p w14:paraId="39CCBF02" w14:textId="77777777" w:rsidR="006C4EEC" w:rsidRPr="006C4EEC" w:rsidRDefault="006C4EEC" w:rsidP="006C4EEC">
            <w:pPr>
              <w:jc w:val="center"/>
              <w:rPr>
                <w:sz w:val="20"/>
                <w:szCs w:val="20"/>
              </w:rPr>
            </w:pPr>
            <w:r w:rsidRPr="006C4EEC">
              <w:rPr>
                <w:sz w:val="20"/>
                <w:szCs w:val="20"/>
              </w:rPr>
              <w:t>0.3</w:t>
            </w:r>
          </w:p>
        </w:tc>
        <w:tc>
          <w:tcPr>
            <w:tcW w:w="810" w:type="dxa"/>
          </w:tcPr>
          <w:p w14:paraId="7EC888BD" w14:textId="77777777" w:rsidR="006C4EEC" w:rsidRPr="006C4EEC" w:rsidRDefault="006C4EEC" w:rsidP="006C4EEC">
            <w:pPr>
              <w:jc w:val="center"/>
              <w:rPr>
                <w:sz w:val="20"/>
                <w:szCs w:val="20"/>
              </w:rPr>
            </w:pPr>
            <w:r w:rsidRPr="006C4EEC">
              <w:rPr>
                <w:sz w:val="20"/>
                <w:szCs w:val="20"/>
              </w:rPr>
              <w:t>1.25</w:t>
            </w:r>
          </w:p>
        </w:tc>
      </w:tr>
      <w:tr w:rsidR="006C4EEC" w:rsidRPr="006C4EEC" w14:paraId="39B1E16C" w14:textId="77777777" w:rsidTr="00DF4931">
        <w:trPr>
          <w:jc w:val="center"/>
        </w:trPr>
        <w:tc>
          <w:tcPr>
            <w:tcW w:w="511" w:type="dxa"/>
          </w:tcPr>
          <w:p w14:paraId="2A011000" w14:textId="77777777" w:rsidR="006C4EEC" w:rsidRPr="006C4EEC" w:rsidRDefault="006C4EEC" w:rsidP="006C4EEC">
            <w:pPr>
              <w:jc w:val="center"/>
              <w:rPr>
                <w:sz w:val="20"/>
                <w:szCs w:val="20"/>
              </w:rPr>
            </w:pPr>
            <w:r w:rsidRPr="006C4EEC">
              <w:rPr>
                <w:sz w:val="20"/>
                <w:szCs w:val="20"/>
              </w:rPr>
              <w:t>7</w:t>
            </w:r>
          </w:p>
        </w:tc>
        <w:tc>
          <w:tcPr>
            <w:tcW w:w="1848" w:type="dxa"/>
          </w:tcPr>
          <w:p w14:paraId="05CFA127" w14:textId="77777777" w:rsidR="006C4EEC" w:rsidRPr="006C4EEC" w:rsidRDefault="006C4EEC" w:rsidP="006C4EEC">
            <w:pPr>
              <w:jc w:val="center"/>
              <w:rPr>
                <w:sz w:val="20"/>
                <w:szCs w:val="20"/>
              </w:rPr>
            </w:pPr>
            <w:r w:rsidRPr="006C4EEC">
              <w:rPr>
                <w:sz w:val="20"/>
                <w:szCs w:val="20"/>
              </w:rPr>
              <w:t>23.9</w:t>
            </w:r>
          </w:p>
        </w:tc>
        <w:tc>
          <w:tcPr>
            <w:tcW w:w="2073" w:type="dxa"/>
          </w:tcPr>
          <w:p w14:paraId="0965FDC8" w14:textId="77777777" w:rsidR="006C4EEC" w:rsidRPr="006C4EEC" w:rsidRDefault="006C4EEC" w:rsidP="006C4EEC">
            <w:pPr>
              <w:jc w:val="center"/>
              <w:rPr>
                <w:sz w:val="20"/>
                <w:szCs w:val="20"/>
              </w:rPr>
            </w:pPr>
            <w:r w:rsidRPr="006C4EEC">
              <w:rPr>
                <w:sz w:val="20"/>
                <w:szCs w:val="20"/>
              </w:rPr>
              <w:t>24.0</w:t>
            </w:r>
          </w:p>
        </w:tc>
        <w:tc>
          <w:tcPr>
            <w:tcW w:w="900" w:type="dxa"/>
          </w:tcPr>
          <w:p w14:paraId="28C5A65E" w14:textId="77777777" w:rsidR="006C4EEC" w:rsidRPr="006C4EEC" w:rsidRDefault="006C4EEC" w:rsidP="006C4EEC">
            <w:pPr>
              <w:jc w:val="center"/>
              <w:rPr>
                <w:sz w:val="20"/>
                <w:szCs w:val="20"/>
              </w:rPr>
            </w:pPr>
            <w:r w:rsidRPr="006C4EEC">
              <w:rPr>
                <w:sz w:val="20"/>
                <w:szCs w:val="20"/>
              </w:rPr>
              <w:t>-0.1</w:t>
            </w:r>
          </w:p>
        </w:tc>
        <w:tc>
          <w:tcPr>
            <w:tcW w:w="810" w:type="dxa"/>
          </w:tcPr>
          <w:p w14:paraId="418C2D47" w14:textId="77777777" w:rsidR="006C4EEC" w:rsidRPr="006C4EEC" w:rsidRDefault="006C4EEC" w:rsidP="006C4EEC">
            <w:pPr>
              <w:jc w:val="center"/>
              <w:rPr>
                <w:sz w:val="20"/>
                <w:szCs w:val="20"/>
              </w:rPr>
            </w:pPr>
            <w:r w:rsidRPr="006C4EEC">
              <w:rPr>
                <w:sz w:val="20"/>
                <w:szCs w:val="20"/>
              </w:rPr>
              <w:t>0.42</w:t>
            </w:r>
          </w:p>
        </w:tc>
      </w:tr>
      <w:tr w:rsidR="006C4EEC" w:rsidRPr="006C4EEC" w14:paraId="25B70483" w14:textId="77777777" w:rsidTr="00DF4931">
        <w:trPr>
          <w:jc w:val="center"/>
        </w:trPr>
        <w:tc>
          <w:tcPr>
            <w:tcW w:w="511" w:type="dxa"/>
          </w:tcPr>
          <w:p w14:paraId="7821C3E6" w14:textId="77777777" w:rsidR="006C4EEC" w:rsidRPr="006C4EEC" w:rsidRDefault="006C4EEC" w:rsidP="006C4EEC">
            <w:pPr>
              <w:jc w:val="center"/>
              <w:rPr>
                <w:sz w:val="20"/>
                <w:szCs w:val="20"/>
              </w:rPr>
            </w:pPr>
            <w:r w:rsidRPr="006C4EEC">
              <w:rPr>
                <w:sz w:val="20"/>
                <w:szCs w:val="20"/>
              </w:rPr>
              <w:t>8</w:t>
            </w:r>
          </w:p>
        </w:tc>
        <w:tc>
          <w:tcPr>
            <w:tcW w:w="1848" w:type="dxa"/>
          </w:tcPr>
          <w:p w14:paraId="42653C53" w14:textId="77777777" w:rsidR="006C4EEC" w:rsidRPr="006C4EEC" w:rsidRDefault="006C4EEC" w:rsidP="006C4EEC">
            <w:pPr>
              <w:jc w:val="center"/>
              <w:rPr>
                <w:sz w:val="20"/>
                <w:szCs w:val="20"/>
              </w:rPr>
            </w:pPr>
            <w:r w:rsidRPr="006C4EEC">
              <w:rPr>
                <w:sz w:val="20"/>
                <w:szCs w:val="20"/>
              </w:rPr>
              <w:t>24.0</w:t>
            </w:r>
          </w:p>
        </w:tc>
        <w:tc>
          <w:tcPr>
            <w:tcW w:w="2073" w:type="dxa"/>
          </w:tcPr>
          <w:p w14:paraId="40C81A0A" w14:textId="77777777" w:rsidR="006C4EEC" w:rsidRPr="006C4EEC" w:rsidRDefault="006C4EEC" w:rsidP="006C4EEC">
            <w:pPr>
              <w:jc w:val="center"/>
              <w:rPr>
                <w:sz w:val="20"/>
                <w:szCs w:val="20"/>
              </w:rPr>
            </w:pPr>
            <w:r w:rsidRPr="006C4EEC">
              <w:rPr>
                <w:sz w:val="20"/>
                <w:szCs w:val="20"/>
              </w:rPr>
              <w:t>24.0</w:t>
            </w:r>
          </w:p>
        </w:tc>
        <w:tc>
          <w:tcPr>
            <w:tcW w:w="900" w:type="dxa"/>
          </w:tcPr>
          <w:p w14:paraId="579BBBF6" w14:textId="77777777" w:rsidR="006C4EEC" w:rsidRPr="006C4EEC" w:rsidRDefault="006C4EEC" w:rsidP="006C4EEC">
            <w:pPr>
              <w:jc w:val="center"/>
              <w:rPr>
                <w:sz w:val="20"/>
                <w:szCs w:val="20"/>
              </w:rPr>
            </w:pPr>
            <w:r w:rsidRPr="006C4EEC">
              <w:rPr>
                <w:sz w:val="20"/>
                <w:szCs w:val="20"/>
              </w:rPr>
              <w:t>0.0</w:t>
            </w:r>
          </w:p>
        </w:tc>
        <w:tc>
          <w:tcPr>
            <w:tcW w:w="810" w:type="dxa"/>
          </w:tcPr>
          <w:p w14:paraId="0C86AD67" w14:textId="77777777" w:rsidR="006C4EEC" w:rsidRPr="006C4EEC" w:rsidRDefault="006C4EEC" w:rsidP="006C4EEC">
            <w:pPr>
              <w:jc w:val="center"/>
              <w:rPr>
                <w:sz w:val="20"/>
                <w:szCs w:val="20"/>
              </w:rPr>
            </w:pPr>
            <w:r w:rsidRPr="006C4EEC">
              <w:rPr>
                <w:sz w:val="20"/>
                <w:szCs w:val="20"/>
              </w:rPr>
              <w:t>0.00</w:t>
            </w:r>
          </w:p>
        </w:tc>
      </w:tr>
      <w:tr w:rsidR="006C4EEC" w:rsidRPr="006C4EEC" w14:paraId="19ED6D6A" w14:textId="77777777" w:rsidTr="00DF4931">
        <w:trPr>
          <w:jc w:val="center"/>
        </w:trPr>
        <w:tc>
          <w:tcPr>
            <w:tcW w:w="511" w:type="dxa"/>
          </w:tcPr>
          <w:p w14:paraId="7934E2FD" w14:textId="77777777" w:rsidR="006C4EEC" w:rsidRPr="006C4EEC" w:rsidRDefault="006C4EEC" w:rsidP="006C4EEC">
            <w:pPr>
              <w:jc w:val="center"/>
              <w:rPr>
                <w:sz w:val="20"/>
                <w:szCs w:val="20"/>
              </w:rPr>
            </w:pPr>
            <w:r w:rsidRPr="006C4EEC">
              <w:rPr>
                <w:sz w:val="20"/>
                <w:szCs w:val="20"/>
              </w:rPr>
              <w:t>9</w:t>
            </w:r>
          </w:p>
        </w:tc>
        <w:tc>
          <w:tcPr>
            <w:tcW w:w="1848" w:type="dxa"/>
          </w:tcPr>
          <w:p w14:paraId="7CF4F619" w14:textId="77777777" w:rsidR="006C4EEC" w:rsidRPr="006C4EEC" w:rsidRDefault="006C4EEC" w:rsidP="006C4EEC">
            <w:pPr>
              <w:jc w:val="center"/>
              <w:rPr>
                <w:sz w:val="20"/>
                <w:szCs w:val="20"/>
              </w:rPr>
            </w:pPr>
            <w:r w:rsidRPr="006C4EEC">
              <w:rPr>
                <w:sz w:val="20"/>
                <w:szCs w:val="20"/>
              </w:rPr>
              <w:t>23.8</w:t>
            </w:r>
          </w:p>
        </w:tc>
        <w:tc>
          <w:tcPr>
            <w:tcW w:w="2073" w:type="dxa"/>
          </w:tcPr>
          <w:p w14:paraId="5C921664" w14:textId="77777777" w:rsidR="006C4EEC" w:rsidRPr="006C4EEC" w:rsidRDefault="006C4EEC" w:rsidP="006C4EEC">
            <w:pPr>
              <w:jc w:val="center"/>
              <w:rPr>
                <w:sz w:val="20"/>
                <w:szCs w:val="20"/>
              </w:rPr>
            </w:pPr>
            <w:r w:rsidRPr="006C4EEC">
              <w:rPr>
                <w:sz w:val="20"/>
                <w:szCs w:val="20"/>
              </w:rPr>
              <w:t>24.0</w:t>
            </w:r>
          </w:p>
        </w:tc>
        <w:tc>
          <w:tcPr>
            <w:tcW w:w="900" w:type="dxa"/>
          </w:tcPr>
          <w:p w14:paraId="6B71D729" w14:textId="77777777" w:rsidR="006C4EEC" w:rsidRPr="006C4EEC" w:rsidRDefault="006C4EEC" w:rsidP="006C4EEC">
            <w:pPr>
              <w:jc w:val="center"/>
              <w:rPr>
                <w:sz w:val="20"/>
                <w:szCs w:val="20"/>
              </w:rPr>
            </w:pPr>
            <w:r w:rsidRPr="006C4EEC">
              <w:rPr>
                <w:sz w:val="20"/>
                <w:szCs w:val="20"/>
              </w:rPr>
              <w:t>-0.2</w:t>
            </w:r>
          </w:p>
        </w:tc>
        <w:tc>
          <w:tcPr>
            <w:tcW w:w="810" w:type="dxa"/>
          </w:tcPr>
          <w:p w14:paraId="09584220" w14:textId="77777777" w:rsidR="006C4EEC" w:rsidRPr="006C4EEC" w:rsidRDefault="006C4EEC" w:rsidP="006C4EEC">
            <w:pPr>
              <w:jc w:val="center"/>
              <w:rPr>
                <w:sz w:val="20"/>
                <w:szCs w:val="20"/>
              </w:rPr>
            </w:pPr>
            <w:r w:rsidRPr="006C4EEC">
              <w:rPr>
                <w:sz w:val="20"/>
                <w:szCs w:val="20"/>
              </w:rPr>
              <w:t>0.83</w:t>
            </w:r>
          </w:p>
        </w:tc>
      </w:tr>
      <w:tr w:rsidR="006C4EEC" w:rsidRPr="006C4EEC" w14:paraId="4845E3D7" w14:textId="77777777" w:rsidTr="00DF4931">
        <w:trPr>
          <w:jc w:val="center"/>
        </w:trPr>
        <w:tc>
          <w:tcPr>
            <w:tcW w:w="511" w:type="dxa"/>
          </w:tcPr>
          <w:p w14:paraId="448B404B" w14:textId="77777777" w:rsidR="006C4EEC" w:rsidRPr="006C4EEC" w:rsidRDefault="006C4EEC" w:rsidP="006C4EEC">
            <w:pPr>
              <w:jc w:val="center"/>
              <w:rPr>
                <w:sz w:val="20"/>
                <w:szCs w:val="20"/>
              </w:rPr>
            </w:pPr>
            <w:r w:rsidRPr="006C4EEC">
              <w:rPr>
                <w:sz w:val="20"/>
                <w:szCs w:val="20"/>
              </w:rPr>
              <w:t>10</w:t>
            </w:r>
          </w:p>
        </w:tc>
        <w:tc>
          <w:tcPr>
            <w:tcW w:w="1848" w:type="dxa"/>
          </w:tcPr>
          <w:p w14:paraId="2D2E4D59" w14:textId="77777777" w:rsidR="006C4EEC" w:rsidRPr="006C4EEC" w:rsidRDefault="006C4EEC" w:rsidP="006C4EEC">
            <w:pPr>
              <w:jc w:val="center"/>
              <w:rPr>
                <w:sz w:val="20"/>
                <w:szCs w:val="20"/>
              </w:rPr>
            </w:pPr>
            <w:r w:rsidRPr="006C4EEC">
              <w:rPr>
                <w:sz w:val="20"/>
                <w:szCs w:val="20"/>
              </w:rPr>
              <w:t>24.1</w:t>
            </w:r>
          </w:p>
        </w:tc>
        <w:tc>
          <w:tcPr>
            <w:tcW w:w="2073" w:type="dxa"/>
          </w:tcPr>
          <w:p w14:paraId="645A0979" w14:textId="77777777" w:rsidR="006C4EEC" w:rsidRPr="006C4EEC" w:rsidRDefault="006C4EEC" w:rsidP="006C4EEC">
            <w:pPr>
              <w:jc w:val="center"/>
              <w:rPr>
                <w:sz w:val="20"/>
                <w:szCs w:val="20"/>
              </w:rPr>
            </w:pPr>
            <w:r w:rsidRPr="006C4EEC">
              <w:rPr>
                <w:sz w:val="20"/>
                <w:szCs w:val="20"/>
              </w:rPr>
              <w:t>24.0</w:t>
            </w:r>
          </w:p>
        </w:tc>
        <w:tc>
          <w:tcPr>
            <w:tcW w:w="900" w:type="dxa"/>
          </w:tcPr>
          <w:p w14:paraId="6D2A655C" w14:textId="77777777" w:rsidR="006C4EEC" w:rsidRPr="006C4EEC" w:rsidRDefault="006C4EEC" w:rsidP="006C4EEC">
            <w:pPr>
              <w:jc w:val="center"/>
              <w:rPr>
                <w:sz w:val="20"/>
                <w:szCs w:val="20"/>
              </w:rPr>
            </w:pPr>
            <w:r w:rsidRPr="006C4EEC">
              <w:rPr>
                <w:sz w:val="20"/>
                <w:szCs w:val="20"/>
              </w:rPr>
              <w:t>0.1</w:t>
            </w:r>
          </w:p>
        </w:tc>
        <w:tc>
          <w:tcPr>
            <w:tcW w:w="810" w:type="dxa"/>
          </w:tcPr>
          <w:p w14:paraId="0E7F64AC" w14:textId="77777777" w:rsidR="006C4EEC" w:rsidRPr="006C4EEC" w:rsidRDefault="006C4EEC" w:rsidP="006C4EEC">
            <w:pPr>
              <w:jc w:val="center"/>
              <w:rPr>
                <w:sz w:val="20"/>
                <w:szCs w:val="20"/>
              </w:rPr>
            </w:pPr>
            <w:r w:rsidRPr="006C4EEC">
              <w:rPr>
                <w:sz w:val="20"/>
                <w:szCs w:val="20"/>
              </w:rPr>
              <w:t>0.42</w:t>
            </w:r>
          </w:p>
        </w:tc>
      </w:tr>
      <w:tr w:rsidR="006C4EEC" w:rsidRPr="006C4EEC" w14:paraId="10651649" w14:textId="77777777" w:rsidTr="00DF4931">
        <w:trPr>
          <w:jc w:val="center"/>
        </w:trPr>
        <w:tc>
          <w:tcPr>
            <w:tcW w:w="4432" w:type="dxa"/>
            <w:gridSpan w:val="3"/>
          </w:tcPr>
          <w:p w14:paraId="3C428247" w14:textId="77777777" w:rsidR="006C4EEC" w:rsidRPr="006C4EEC" w:rsidRDefault="006C4EEC" w:rsidP="006C4EEC">
            <w:pPr>
              <w:jc w:val="center"/>
              <w:rPr>
                <w:sz w:val="20"/>
                <w:szCs w:val="20"/>
              </w:rPr>
            </w:pPr>
            <w:r w:rsidRPr="006C4EEC">
              <w:rPr>
                <w:sz w:val="20"/>
                <w:szCs w:val="20"/>
              </w:rPr>
              <w:t>Nilai Rata - rata</w:t>
            </w:r>
          </w:p>
        </w:tc>
        <w:tc>
          <w:tcPr>
            <w:tcW w:w="900" w:type="dxa"/>
          </w:tcPr>
          <w:p w14:paraId="5E8CA918" w14:textId="77777777" w:rsidR="006C4EEC" w:rsidRPr="006C4EEC" w:rsidRDefault="006C4EEC" w:rsidP="006C4EEC">
            <w:pPr>
              <w:jc w:val="center"/>
              <w:rPr>
                <w:sz w:val="20"/>
                <w:szCs w:val="20"/>
              </w:rPr>
            </w:pPr>
            <w:r w:rsidRPr="006C4EEC">
              <w:rPr>
                <w:sz w:val="20"/>
                <w:szCs w:val="20"/>
              </w:rPr>
              <w:t>-0,05</w:t>
            </w:r>
          </w:p>
        </w:tc>
        <w:tc>
          <w:tcPr>
            <w:tcW w:w="810" w:type="dxa"/>
          </w:tcPr>
          <w:p w14:paraId="553FEC9D" w14:textId="77777777" w:rsidR="006C4EEC" w:rsidRPr="006C4EEC" w:rsidRDefault="006C4EEC" w:rsidP="006C4EEC">
            <w:pPr>
              <w:jc w:val="center"/>
              <w:rPr>
                <w:sz w:val="20"/>
                <w:szCs w:val="20"/>
              </w:rPr>
            </w:pPr>
            <w:r w:rsidRPr="006C4EEC">
              <w:rPr>
                <w:sz w:val="20"/>
                <w:szCs w:val="20"/>
              </w:rPr>
              <w:t>0,79</w:t>
            </w:r>
          </w:p>
        </w:tc>
      </w:tr>
    </w:tbl>
    <w:p w14:paraId="6CFF959B" w14:textId="77777777" w:rsidR="00A802A2" w:rsidRPr="00A802A2" w:rsidRDefault="00A802A2" w:rsidP="00A802A2"/>
    <w:p w14:paraId="347CC2DF" w14:textId="7E4A7535" w:rsidR="006C4EEC" w:rsidRDefault="006C4EEC" w:rsidP="006C4EEC">
      <w:pPr>
        <w:ind w:firstLine="284"/>
        <w:jc w:val="both"/>
        <w:rPr>
          <w:sz w:val="22"/>
          <w:szCs w:val="22"/>
        </w:rPr>
      </w:pPr>
      <w:proofErr w:type="spellStart"/>
      <w:r w:rsidRPr="006C4EEC">
        <w:rPr>
          <w:sz w:val="22"/>
          <w:szCs w:val="22"/>
        </w:rPr>
        <w:t>Secara</w:t>
      </w:r>
      <w:proofErr w:type="spellEnd"/>
      <w:r w:rsidRPr="006C4EEC">
        <w:rPr>
          <w:sz w:val="22"/>
          <w:szCs w:val="22"/>
        </w:rPr>
        <w:t xml:space="preserve"> </w:t>
      </w:r>
      <w:proofErr w:type="spellStart"/>
      <w:r w:rsidRPr="006C4EEC">
        <w:rPr>
          <w:sz w:val="22"/>
          <w:szCs w:val="22"/>
        </w:rPr>
        <w:t>keseluruhan</w:t>
      </w:r>
      <w:proofErr w:type="spellEnd"/>
      <w:r w:rsidRPr="006C4EEC">
        <w:rPr>
          <w:sz w:val="22"/>
          <w:szCs w:val="22"/>
        </w:rPr>
        <w:t xml:space="preserve">, motor servo </w:t>
      </w:r>
      <w:proofErr w:type="spellStart"/>
      <w:r w:rsidRPr="006C4EEC">
        <w:rPr>
          <w:sz w:val="22"/>
          <w:szCs w:val="22"/>
        </w:rPr>
        <w:t>menunjukkan</w:t>
      </w:r>
      <w:proofErr w:type="spellEnd"/>
      <w:r w:rsidRPr="006C4EEC">
        <w:rPr>
          <w:sz w:val="22"/>
          <w:szCs w:val="22"/>
        </w:rPr>
        <w:t xml:space="preserve"> </w:t>
      </w:r>
      <w:proofErr w:type="spellStart"/>
      <w:r w:rsidRPr="006C4EEC">
        <w:rPr>
          <w:sz w:val="22"/>
          <w:szCs w:val="22"/>
        </w:rPr>
        <w:t>performa</w:t>
      </w:r>
      <w:proofErr w:type="spellEnd"/>
      <w:r w:rsidRPr="006C4EEC">
        <w:rPr>
          <w:sz w:val="22"/>
          <w:szCs w:val="22"/>
        </w:rPr>
        <w:t xml:space="preserve"> yang </w:t>
      </w:r>
      <w:proofErr w:type="spellStart"/>
      <w:r w:rsidRPr="006C4EEC">
        <w:rPr>
          <w:sz w:val="22"/>
          <w:szCs w:val="22"/>
        </w:rPr>
        <w:t>cukup</w:t>
      </w:r>
      <w:proofErr w:type="spellEnd"/>
      <w:r w:rsidRPr="006C4EEC">
        <w:rPr>
          <w:sz w:val="22"/>
          <w:szCs w:val="22"/>
        </w:rPr>
        <w:t xml:space="preserve"> </w:t>
      </w:r>
      <w:proofErr w:type="spellStart"/>
      <w:r w:rsidRPr="006C4EEC">
        <w:rPr>
          <w:sz w:val="22"/>
          <w:szCs w:val="22"/>
        </w:rPr>
        <w:t>stabil</w:t>
      </w:r>
      <w:proofErr w:type="spellEnd"/>
      <w:r w:rsidRPr="006C4EEC">
        <w:rPr>
          <w:sz w:val="22"/>
          <w:szCs w:val="22"/>
        </w:rPr>
        <w:t xml:space="preserve">, </w:t>
      </w:r>
      <w:proofErr w:type="spellStart"/>
      <w:r w:rsidRPr="006C4EEC">
        <w:rPr>
          <w:sz w:val="22"/>
          <w:szCs w:val="22"/>
        </w:rPr>
        <w:t>dengan</w:t>
      </w:r>
      <w:proofErr w:type="spellEnd"/>
      <w:r w:rsidRPr="006C4EEC">
        <w:rPr>
          <w:sz w:val="22"/>
          <w:szCs w:val="22"/>
        </w:rPr>
        <w:t xml:space="preserve"> </w:t>
      </w:r>
      <w:proofErr w:type="spellStart"/>
      <w:r w:rsidRPr="006C4EEC">
        <w:rPr>
          <w:sz w:val="22"/>
          <w:szCs w:val="22"/>
        </w:rPr>
        <w:t>sedikit</w:t>
      </w:r>
      <w:proofErr w:type="spellEnd"/>
      <w:r w:rsidRPr="006C4EEC">
        <w:rPr>
          <w:sz w:val="22"/>
          <w:szCs w:val="22"/>
        </w:rPr>
        <w:t xml:space="preserve"> </w:t>
      </w:r>
      <w:proofErr w:type="spellStart"/>
      <w:r w:rsidRPr="006C4EEC">
        <w:rPr>
          <w:sz w:val="22"/>
          <w:szCs w:val="22"/>
        </w:rPr>
        <w:t>variasi</w:t>
      </w:r>
      <w:proofErr w:type="spellEnd"/>
      <w:r w:rsidRPr="006C4EEC">
        <w:rPr>
          <w:sz w:val="22"/>
          <w:szCs w:val="22"/>
        </w:rPr>
        <w:t xml:space="preserve"> </w:t>
      </w:r>
      <w:proofErr w:type="spellStart"/>
      <w:r w:rsidRPr="006C4EEC">
        <w:rPr>
          <w:sz w:val="22"/>
          <w:szCs w:val="22"/>
        </w:rPr>
        <w:t>dalam</w:t>
      </w:r>
      <w:proofErr w:type="spellEnd"/>
      <w:r w:rsidRPr="006C4EEC">
        <w:rPr>
          <w:sz w:val="22"/>
          <w:szCs w:val="22"/>
        </w:rPr>
        <w:t xml:space="preserve"> </w:t>
      </w:r>
      <w:proofErr w:type="spellStart"/>
      <w:r w:rsidRPr="006C4EEC">
        <w:rPr>
          <w:sz w:val="22"/>
          <w:szCs w:val="22"/>
        </w:rPr>
        <w:t>jumlah</w:t>
      </w:r>
      <w:proofErr w:type="spellEnd"/>
      <w:r w:rsidRPr="006C4EEC">
        <w:rPr>
          <w:sz w:val="22"/>
          <w:szCs w:val="22"/>
        </w:rPr>
        <w:t xml:space="preserve"> </w:t>
      </w:r>
      <w:proofErr w:type="spellStart"/>
      <w:r w:rsidRPr="006C4EEC">
        <w:rPr>
          <w:sz w:val="22"/>
          <w:szCs w:val="22"/>
        </w:rPr>
        <w:t>pakan</w:t>
      </w:r>
      <w:proofErr w:type="spellEnd"/>
      <w:r w:rsidRPr="006C4EEC">
        <w:rPr>
          <w:sz w:val="22"/>
          <w:szCs w:val="22"/>
        </w:rPr>
        <w:t xml:space="preserve"> yang </w:t>
      </w:r>
      <w:proofErr w:type="spellStart"/>
      <w:r w:rsidRPr="006C4EEC">
        <w:rPr>
          <w:sz w:val="22"/>
          <w:szCs w:val="22"/>
        </w:rPr>
        <w:t>dikeluarkan</w:t>
      </w:r>
      <w:proofErr w:type="spellEnd"/>
      <w:r w:rsidRPr="006C4EEC">
        <w:rPr>
          <w:sz w:val="22"/>
          <w:szCs w:val="22"/>
        </w:rPr>
        <w:t xml:space="preserve"> per </w:t>
      </w:r>
      <w:proofErr w:type="spellStart"/>
      <w:r w:rsidRPr="006C4EEC">
        <w:rPr>
          <w:sz w:val="22"/>
          <w:szCs w:val="22"/>
        </w:rPr>
        <w:t>percobaan</w:t>
      </w:r>
      <w:proofErr w:type="spellEnd"/>
      <w:r w:rsidRPr="006C4EEC">
        <w:rPr>
          <w:sz w:val="22"/>
          <w:szCs w:val="22"/>
        </w:rPr>
        <w:t>.</w:t>
      </w:r>
    </w:p>
    <w:p w14:paraId="6F0B2637" w14:textId="5D1B0BD8" w:rsidR="006C4EEC" w:rsidRDefault="006C4EEC" w:rsidP="006C4EEC">
      <w:pPr>
        <w:ind w:firstLine="284"/>
        <w:jc w:val="both"/>
        <w:rPr>
          <w:sz w:val="22"/>
          <w:szCs w:val="22"/>
        </w:rPr>
      </w:pPr>
    </w:p>
    <w:p w14:paraId="71A23BBA" w14:textId="77777777" w:rsidR="00C55227" w:rsidRDefault="00C55227" w:rsidP="006C4EEC">
      <w:pPr>
        <w:ind w:firstLine="284"/>
        <w:jc w:val="both"/>
        <w:rPr>
          <w:sz w:val="22"/>
          <w:szCs w:val="22"/>
        </w:rPr>
      </w:pPr>
    </w:p>
    <w:p w14:paraId="5AE2DA72" w14:textId="27F30833" w:rsidR="006C4EEC" w:rsidRDefault="006C4EEC" w:rsidP="006C4EEC">
      <w:pPr>
        <w:pStyle w:val="ListParagraph"/>
        <w:numPr>
          <w:ilvl w:val="0"/>
          <w:numId w:val="10"/>
        </w:numPr>
        <w:ind w:left="284" w:hanging="284"/>
        <w:jc w:val="both"/>
        <w:rPr>
          <w:sz w:val="22"/>
          <w:szCs w:val="22"/>
        </w:rPr>
      </w:pPr>
      <w:r>
        <w:rPr>
          <w:sz w:val="22"/>
          <w:szCs w:val="22"/>
        </w:rPr>
        <w:t xml:space="preserve">Hasil </w:t>
      </w:r>
      <w:proofErr w:type="spellStart"/>
      <w:r>
        <w:rPr>
          <w:sz w:val="22"/>
          <w:szCs w:val="22"/>
        </w:rPr>
        <w:t>Keseluruhan</w:t>
      </w:r>
      <w:proofErr w:type="spellEnd"/>
    </w:p>
    <w:p w14:paraId="318E4D0B" w14:textId="6EA48B63" w:rsidR="006C4EEC" w:rsidRDefault="00DF4931" w:rsidP="00DF4931">
      <w:pPr>
        <w:pStyle w:val="ListParagraph"/>
        <w:ind w:left="0" w:firstLine="284"/>
        <w:jc w:val="both"/>
        <w:rPr>
          <w:sz w:val="22"/>
          <w:szCs w:val="22"/>
        </w:rPr>
      </w:pPr>
      <w:proofErr w:type="spellStart"/>
      <w:r w:rsidRPr="00DF4931">
        <w:rPr>
          <w:sz w:val="22"/>
          <w:szCs w:val="22"/>
        </w:rPr>
        <w:t>Untuk</w:t>
      </w:r>
      <w:proofErr w:type="spellEnd"/>
      <w:r w:rsidRPr="00DF4931">
        <w:rPr>
          <w:sz w:val="22"/>
          <w:szCs w:val="22"/>
        </w:rPr>
        <w:t xml:space="preserve"> </w:t>
      </w:r>
      <w:proofErr w:type="spellStart"/>
      <w:r w:rsidRPr="00DF4931">
        <w:rPr>
          <w:sz w:val="22"/>
          <w:szCs w:val="22"/>
        </w:rPr>
        <w:t>perhitungan</w:t>
      </w:r>
      <w:proofErr w:type="spellEnd"/>
      <w:r w:rsidRPr="00DF4931">
        <w:rPr>
          <w:sz w:val="22"/>
          <w:szCs w:val="22"/>
        </w:rPr>
        <w:t xml:space="preserve"> </w:t>
      </w:r>
      <w:proofErr w:type="spellStart"/>
      <w:r w:rsidRPr="00DF4931">
        <w:rPr>
          <w:sz w:val="22"/>
          <w:szCs w:val="22"/>
        </w:rPr>
        <w:t>jumlah</w:t>
      </w:r>
      <w:proofErr w:type="spellEnd"/>
      <w:r w:rsidRPr="00DF4931">
        <w:rPr>
          <w:sz w:val="22"/>
          <w:szCs w:val="22"/>
        </w:rPr>
        <w:t xml:space="preserve"> </w:t>
      </w:r>
      <w:proofErr w:type="spellStart"/>
      <w:r w:rsidRPr="00DF4931">
        <w:rPr>
          <w:sz w:val="22"/>
          <w:szCs w:val="22"/>
        </w:rPr>
        <w:t>pakan</w:t>
      </w:r>
      <w:proofErr w:type="spellEnd"/>
      <w:r w:rsidRPr="00DF4931">
        <w:rPr>
          <w:sz w:val="22"/>
          <w:szCs w:val="22"/>
        </w:rPr>
        <w:t xml:space="preserve"> yang </w:t>
      </w:r>
      <w:proofErr w:type="spellStart"/>
      <w:r w:rsidRPr="00DF4931">
        <w:rPr>
          <w:sz w:val="22"/>
          <w:szCs w:val="22"/>
        </w:rPr>
        <w:t>gunakan</w:t>
      </w:r>
      <w:proofErr w:type="spellEnd"/>
      <w:r w:rsidRPr="00DF4931">
        <w:rPr>
          <w:sz w:val="22"/>
          <w:szCs w:val="22"/>
        </w:rPr>
        <w:t xml:space="preserve"> </w:t>
      </w:r>
      <w:proofErr w:type="spellStart"/>
      <w:r w:rsidRPr="00DF4931">
        <w:rPr>
          <w:sz w:val="22"/>
          <w:szCs w:val="22"/>
        </w:rPr>
        <w:t>yaitu</w:t>
      </w:r>
      <w:proofErr w:type="spellEnd"/>
      <w:r w:rsidRPr="00DF4931">
        <w:rPr>
          <w:sz w:val="22"/>
          <w:szCs w:val="22"/>
        </w:rPr>
        <w:t xml:space="preserve"> </w:t>
      </w:r>
      <w:proofErr w:type="spellStart"/>
      <w:r w:rsidRPr="00DF4931">
        <w:rPr>
          <w:sz w:val="22"/>
          <w:szCs w:val="22"/>
        </w:rPr>
        <w:t>terdapat</w:t>
      </w:r>
      <w:proofErr w:type="spellEnd"/>
      <w:r w:rsidRPr="00DF4931">
        <w:rPr>
          <w:sz w:val="22"/>
          <w:szCs w:val="22"/>
        </w:rPr>
        <w:t xml:space="preserve"> 3 </w:t>
      </w:r>
      <w:proofErr w:type="spellStart"/>
      <w:r w:rsidRPr="00DF4931">
        <w:rPr>
          <w:sz w:val="22"/>
          <w:szCs w:val="22"/>
        </w:rPr>
        <w:t>ekor</w:t>
      </w:r>
      <w:proofErr w:type="spellEnd"/>
      <w:r w:rsidRPr="00DF4931">
        <w:rPr>
          <w:sz w:val="22"/>
          <w:szCs w:val="22"/>
        </w:rPr>
        <w:t xml:space="preserve"> ikan koi </w:t>
      </w:r>
      <w:proofErr w:type="spellStart"/>
      <w:r w:rsidRPr="00DF4931">
        <w:rPr>
          <w:sz w:val="22"/>
          <w:szCs w:val="22"/>
        </w:rPr>
        <w:t>dengan</w:t>
      </w:r>
      <w:proofErr w:type="spellEnd"/>
      <w:r w:rsidRPr="00DF4931">
        <w:rPr>
          <w:sz w:val="22"/>
          <w:szCs w:val="22"/>
        </w:rPr>
        <w:t xml:space="preserve"> </w:t>
      </w:r>
      <w:proofErr w:type="spellStart"/>
      <w:r w:rsidRPr="00DF4931">
        <w:rPr>
          <w:sz w:val="22"/>
          <w:szCs w:val="22"/>
        </w:rPr>
        <w:t>berat</w:t>
      </w:r>
      <w:proofErr w:type="spellEnd"/>
      <w:r w:rsidRPr="00DF4931">
        <w:rPr>
          <w:sz w:val="22"/>
          <w:szCs w:val="22"/>
        </w:rPr>
        <w:t xml:space="preserve"> masing-masing 250 gram. Total </w:t>
      </w:r>
      <w:proofErr w:type="spellStart"/>
      <w:r w:rsidRPr="00DF4931">
        <w:rPr>
          <w:sz w:val="22"/>
          <w:szCs w:val="22"/>
        </w:rPr>
        <w:t>berat</w:t>
      </w:r>
      <w:proofErr w:type="spellEnd"/>
      <w:r w:rsidRPr="00DF4931">
        <w:rPr>
          <w:sz w:val="22"/>
          <w:szCs w:val="22"/>
        </w:rPr>
        <w:t xml:space="preserve"> </w:t>
      </w:r>
      <w:proofErr w:type="spellStart"/>
      <w:r w:rsidRPr="00DF4931">
        <w:rPr>
          <w:sz w:val="22"/>
          <w:szCs w:val="22"/>
        </w:rPr>
        <w:t>seluruh</w:t>
      </w:r>
      <w:proofErr w:type="spellEnd"/>
      <w:r w:rsidRPr="00DF4931">
        <w:rPr>
          <w:sz w:val="22"/>
          <w:szCs w:val="22"/>
        </w:rPr>
        <w:t xml:space="preserve"> ikan koi </w:t>
      </w:r>
      <w:proofErr w:type="spellStart"/>
      <w:r w:rsidRPr="00DF4931">
        <w:rPr>
          <w:sz w:val="22"/>
          <w:szCs w:val="22"/>
        </w:rPr>
        <w:t>adalah</w:t>
      </w:r>
      <w:proofErr w:type="spellEnd"/>
      <w:r w:rsidRPr="00DF4931">
        <w:rPr>
          <w:sz w:val="22"/>
          <w:szCs w:val="22"/>
        </w:rPr>
        <w:t xml:space="preserve"> 750 gram. </w:t>
      </w:r>
      <w:proofErr w:type="spellStart"/>
      <w:r w:rsidRPr="00DF4931">
        <w:rPr>
          <w:sz w:val="22"/>
          <w:szCs w:val="22"/>
        </w:rPr>
        <w:t>Pemberian</w:t>
      </w:r>
      <w:proofErr w:type="spellEnd"/>
      <w:r w:rsidRPr="00DF4931">
        <w:rPr>
          <w:sz w:val="22"/>
          <w:szCs w:val="22"/>
        </w:rPr>
        <w:t xml:space="preserve"> </w:t>
      </w:r>
      <w:proofErr w:type="spellStart"/>
      <w:r w:rsidRPr="00DF4931">
        <w:rPr>
          <w:sz w:val="22"/>
          <w:szCs w:val="22"/>
        </w:rPr>
        <w:t>pakan</w:t>
      </w:r>
      <w:proofErr w:type="spellEnd"/>
      <w:r w:rsidRPr="00DF4931">
        <w:rPr>
          <w:sz w:val="22"/>
          <w:szCs w:val="22"/>
        </w:rPr>
        <w:t xml:space="preserve"> yang </w:t>
      </w:r>
      <w:proofErr w:type="spellStart"/>
      <w:r w:rsidRPr="00DF4931">
        <w:rPr>
          <w:sz w:val="22"/>
          <w:szCs w:val="22"/>
        </w:rPr>
        <w:t>direkomendasikan</w:t>
      </w:r>
      <w:proofErr w:type="spellEnd"/>
      <w:r w:rsidRPr="00DF4931">
        <w:rPr>
          <w:sz w:val="22"/>
          <w:szCs w:val="22"/>
        </w:rPr>
        <w:t xml:space="preserve"> </w:t>
      </w:r>
      <w:proofErr w:type="spellStart"/>
      <w:r w:rsidRPr="00DF4931">
        <w:rPr>
          <w:sz w:val="22"/>
          <w:szCs w:val="22"/>
        </w:rPr>
        <w:t>adalah</w:t>
      </w:r>
      <w:proofErr w:type="spellEnd"/>
      <w:r w:rsidRPr="00DF4931">
        <w:rPr>
          <w:sz w:val="22"/>
          <w:szCs w:val="22"/>
        </w:rPr>
        <w:t xml:space="preserve"> 3-5% </w:t>
      </w:r>
      <w:proofErr w:type="spellStart"/>
      <w:r w:rsidRPr="00DF4931">
        <w:rPr>
          <w:sz w:val="22"/>
          <w:szCs w:val="22"/>
        </w:rPr>
        <w:t>dari</w:t>
      </w:r>
      <w:proofErr w:type="spellEnd"/>
      <w:r w:rsidRPr="00DF4931">
        <w:rPr>
          <w:sz w:val="22"/>
          <w:szCs w:val="22"/>
        </w:rPr>
        <w:t xml:space="preserve"> total </w:t>
      </w:r>
      <w:proofErr w:type="spellStart"/>
      <w:r w:rsidRPr="00DF4931">
        <w:rPr>
          <w:sz w:val="22"/>
          <w:szCs w:val="22"/>
        </w:rPr>
        <w:t>berat</w:t>
      </w:r>
      <w:proofErr w:type="spellEnd"/>
      <w:r w:rsidRPr="00DF4931">
        <w:rPr>
          <w:sz w:val="22"/>
          <w:szCs w:val="22"/>
        </w:rPr>
        <w:t xml:space="preserve"> ikan, yang </w:t>
      </w:r>
      <w:proofErr w:type="spellStart"/>
      <w:r w:rsidRPr="00DF4931">
        <w:rPr>
          <w:sz w:val="22"/>
          <w:szCs w:val="22"/>
        </w:rPr>
        <w:t>berarti</w:t>
      </w:r>
      <w:proofErr w:type="spellEnd"/>
      <w:r w:rsidRPr="00DF4931">
        <w:rPr>
          <w:sz w:val="22"/>
          <w:szCs w:val="22"/>
        </w:rPr>
        <w:t xml:space="preserve"> </w:t>
      </w:r>
      <w:proofErr w:type="spellStart"/>
      <w:r w:rsidRPr="00DF4931">
        <w:rPr>
          <w:sz w:val="22"/>
          <w:szCs w:val="22"/>
        </w:rPr>
        <w:t>pakan</w:t>
      </w:r>
      <w:proofErr w:type="spellEnd"/>
      <w:r w:rsidRPr="00DF4931">
        <w:rPr>
          <w:sz w:val="22"/>
          <w:szCs w:val="22"/>
        </w:rPr>
        <w:t xml:space="preserve"> yang </w:t>
      </w:r>
      <w:proofErr w:type="spellStart"/>
      <w:r w:rsidRPr="00DF4931">
        <w:rPr>
          <w:sz w:val="22"/>
          <w:szCs w:val="22"/>
        </w:rPr>
        <w:t>harus</w:t>
      </w:r>
      <w:proofErr w:type="spellEnd"/>
      <w:r w:rsidRPr="00DF4931">
        <w:rPr>
          <w:sz w:val="22"/>
          <w:szCs w:val="22"/>
        </w:rPr>
        <w:t xml:space="preserve"> </w:t>
      </w:r>
      <w:proofErr w:type="spellStart"/>
      <w:r w:rsidRPr="00DF4931">
        <w:rPr>
          <w:sz w:val="22"/>
          <w:szCs w:val="22"/>
        </w:rPr>
        <w:t>diberikan</w:t>
      </w:r>
      <w:proofErr w:type="spellEnd"/>
      <w:r w:rsidRPr="00DF4931">
        <w:rPr>
          <w:sz w:val="22"/>
          <w:szCs w:val="22"/>
        </w:rPr>
        <w:t xml:space="preserve"> </w:t>
      </w:r>
      <w:proofErr w:type="spellStart"/>
      <w:r w:rsidRPr="00DF4931">
        <w:rPr>
          <w:sz w:val="22"/>
          <w:szCs w:val="22"/>
        </w:rPr>
        <w:t>berkisar</w:t>
      </w:r>
      <w:proofErr w:type="spellEnd"/>
      <w:r w:rsidRPr="00DF4931">
        <w:rPr>
          <w:sz w:val="22"/>
          <w:szCs w:val="22"/>
        </w:rPr>
        <w:t xml:space="preserve"> </w:t>
      </w:r>
      <w:proofErr w:type="spellStart"/>
      <w:r w:rsidRPr="00DF4931">
        <w:rPr>
          <w:sz w:val="22"/>
          <w:szCs w:val="22"/>
        </w:rPr>
        <w:t>antara</w:t>
      </w:r>
      <w:proofErr w:type="spellEnd"/>
      <w:r w:rsidRPr="00DF4931">
        <w:rPr>
          <w:sz w:val="22"/>
          <w:szCs w:val="22"/>
        </w:rPr>
        <w:t xml:space="preserve"> 22,5 gram </w:t>
      </w:r>
      <w:proofErr w:type="spellStart"/>
      <w:r w:rsidRPr="00DF4931">
        <w:rPr>
          <w:sz w:val="22"/>
          <w:szCs w:val="22"/>
        </w:rPr>
        <w:t>hingga</w:t>
      </w:r>
      <w:proofErr w:type="spellEnd"/>
      <w:r w:rsidRPr="00DF4931">
        <w:rPr>
          <w:sz w:val="22"/>
          <w:szCs w:val="22"/>
        </w:rPr>
        <w:t xml:space="preserve"> 37,5 gram per </w:t>
      </w:r>
      <w:proofErr w:type="spellStart"/>
      <w:r w:rsidRPr="00DF4931">
        <w:rPr>
          <w:sz w:val="22"/>
          <w:szCs w:val="22"/>
        </w:rPr>
        <w:t>hari</w:t>
      </w:r>
      <w:proofErr w:type="spellEnd"/>
      <w:r w:rsidRPr="00DF4931">
        <w:rPr>
          <w:sz w:val="22"/>
          <w:szCs w:val="22"/>
        </w:rPr>
        <w:t xml:space="preserve">. </w:t>
      </w:r>
      <w:proofErr w:type="spellStart"/>
      <w:r w:rsidRPr="00DF4931">
        <w:rPr>
          <w:sz w:val="22"/>
          <w:szCs w:val="22"/>
        </w:rPr>
        <w:t>Jumlah</w:t>
      </w:r>
      <w:proofErr w:type="spellEnd"/>
      <w:r w:rsidRPr="00DF4931">
        <w:rPr>
          <w:sz w:val="22"/>
          <w:szCs w:val="22"/>
        </w:rPr>
        <w:t xml:space="preserve"> </w:t>
      </w:r>
      <w:proofErr w:type="spellStart"/>
      <w:r w:rsidRPr="00DF4931">
        <w:rPr>
          <w:sz w:val="22"/>
          <w:szCs w:val="22"/>
        </w:rPr>
        <w:t>pakan</w:t>
      </w:r>
      <w:proofErr w:type="spellEnd"/>
      <w:r w:rsidRPr="00DF4931">
        <w:rPr>
          <w:sz w:val="22"/>
          <w:szCs w:val="22"/>
        </w:rPr>
        <w:t xml:space="preserve"> </w:t>
      </w:r>
      <w:proofErr w:type="spellStart"/>
      <w:r w:rsidRPr="00DF4931">
        <w:rPr>
          <w:sz w:val="22"/>
          <w:szCs w:val="22"/>
        </w:rPr>
        <w:t>ini</w:t>
      </w:r>
      <w:proofErr w:type="spellEnd"/>
      <w:r w:rsidRPr="00DF4931">
        <w:rPr>
          <w:sz w:val="22"/>
          <w:szCs w:val="22"/>
        </w:rPr>
        <w:t xml:space="preserve"> </w:t>
      </w:r>
      <w:proofErr w:type="spellStart"/>
      <w:r w:rsidRPr="00DF4931">
        <w:rPr>
          <w:sz w:val="22"/>
          <w:szCs w:val="22"/>
        </w:rPr>
        <w:t>diberikan</w:t>
      </w:r>
      <w:proofErr w:type="spellEnd"/>
      <w:r w:rsidRPr="00DF4931">
        <w:rPr>
          <w:sz w:val="22"/>
          <w:szCs w:val="22"/>
        </w:rPr>
        <w:t xml:space="preserve"> </w:t>
      </w:r>
      <w:proofErr w:type="spellStart"/>
      <w:r w:rsidRPr="00DF4931">
        <w:rPr>
          <w:sz w:val="22"/>
          <w:szCs w:val="22"/>
        </w:rPr>
        <w:t>secara</w:t>
      </w:r>
      <w:proofErr w:type="spellEnd"/>
      <w:r w:rsidRPr="00DF4931">
        <w:rPr>
          <w:sz w:val="22"/>
          <w:szCs w:val="22"/>
        </w:rPr>
        <w:t xml:space="preserve"> </w:t>
      </w:r>
      <w:proofErr w:type="spellStart"/>
      <w:r w:rsidRPr="00DF4931">
        <w:rPr>
          <w:sz w:val="22"/>
          <w:szCs w:val="22"/>
        </w:rPr>
        <w:t>bertahap</w:t>
      </w:r>
      <w:proofErr w:type="spellEnd"/>
      <w:r w:rsidRPr="00DF4931">
        <w:rPr>
          <w:sz w:val="22"/>
          <w:szCs w:val="22"/>
        </w:rPr>
        <w:t xml:space="preserve"> </w:t>
      </w:r>
      <w:proofErr w:type="spellStart"/>
      <w:r w:rsidRPr="00DF4931">
        <w:rPr>
          <w:sz w:val="22"/>
          <w:szCs w:val="22"/>
        </w:rPr>
        <w:t>sesuai</w:t>
      </w:r>
      <w:proofErr w:type="spellEnd"/>
      <w:r w:rsidRPr="00DF4931">
        <w:rPr>
          <w:sz w:val="22"/>
          <w:szCs w:val="22"/>
        </w:rPr>
        <w:t xml:space="preserve"> </w:t>
      </w:r>
      <w:proofErr w:type="spellStart"/>
      <w:r w:rsidRPr="00DF4931">
        <w:rPr>
          <w:sz w:val="22"/>
          <w:szCs w:val="22"/>
        </w:rPr>
        <w:t>dengan</w:t>
      </w:r>
      <w:proofErr w:type="spellEnd"/>
      <w:r w:rsidRPr="00DF4931">
        <w:rPr>
          <w:sz w:val="22"/>
          <w:szCs w:val="22"/>
        </w:rPr>
        <w:t xml:space="preserve"> </w:t>
      </w:r>
      <w:proofErr w:type="spellStart"/>
      <w:r w:rsidRPr="00DF4931">
        <w:rPr>
          <w:sz w:val="22"/>
          <w:szCs w:val="22"/>
        </w:rPr>
        <w:t>kondisi</w:t>
      </w:r>
      <w:proofErr w:type="spellEnd"/>
      <w:r w:rsidRPr="00DF4931">
        <w:rPr>
          <w:sz w:val="22"/>
          <w:szCs w:val="22"/>
        </w:rPr>
        <w:t xml:space="preserve"> air </w:t>
      </w:r>
      <w:proofErr w:type="spellStart"/>
      <w:r w:rsidRPr="00DF4931">
        <w:rPr>
          <w:sz w:val="22"/>
          <w:szCs w:val="22"/>
        </w:rPr>
        <w:t>kolam</w:t>
      </w:r>
      <w:proofErr w:type="spellEnd"/>
      <w:r w:rsidRPr="00DF4931">
        <w:rPr>
          <w:sz w:val="22"/>
          <w:szCs w:val="22"/>
        </w:rPr>
        <w:t>.</w:t>
      </w:r>
    </w:p>
    <w:p w14:paraId="39844967" w14:textId="77777777" w:rsidR="001E361B" w:rsidRDefault="001E361B" w:rsidP="00DF4931">
      <w:pPr>
        <w:pStyle w:val="ListParagraph"/>
        <w:ind w:left="0" w:firstLine="284"/>
        <w:jc w:val="both"/>
        <w:rPr>
          <w:sz w:val="22"/>
          <w:szCs w:val="22"/>
        </w:rPr>
      </w:pPr>
    </w:p>
    <w:p w14:paraId="1E18C1DD" w14:textId="0B4440FB" w:rsidR="00DF4931" w:rsidRDefault="00DF4931" w:rsidP="00DF4931">
      <w:pPr>
        <w:pStyle w:val="ListParagraph"/>
        <w:ind w:left="0" w:firstLine="284"/>
        <w:jc w:val="center"/>
        <w:rPr>
          <w:b/>
          <w:bCs/>
          <w:sz w:val="20"/>
          <w:szCs w:val="20"/>
        </w:rPr>
      </w:pPr>
      <w:r w:rsidRPr="001E361B">
        <w:rPr>
          <w:b/>
          <w:bCs/>
          <w:sz w:val="20"/>
          <w:szCs w:val="20"/>
        </w:rPr>
        <w:t xml:space="preserve">Tabel 6. Hasil </w:t>
      </w:r>
      <w:proofErr w:type="spellStart"/>
      <w:r w:rsidRPr="001E361B">
        <w:rPr>
          <w:b/>
          <w:bCs/>
          <w:sz w:val="20"/>
          <w:szCs w:val="20"/>
        </w:rPr>
        <w:t>Keseluruhan</w:t>
      </w:r>
      <w:proofErr w:type="spellEnd"/>
    </w:p>
    <w:p w14:paraId="547D99E0" w14:textId="77777777" w:rsidR="001E361B" w:rsidRPr="001E361B" w:rsidRDefault="001E361B" w:rsidP="00DF4931">
      <w:pPr>
        <w:pStyle w:val="ListParagraph"/>
        <w:ind w:left="0" w:firstLine="284"/>
        <w:jc w:val="center"/>
        <w:rPr>
          <w:b/>
          <w:bCs/>
          <w:sz w:val="20"/>
          <w:szCs w:val="20"/>
        </w:rPr>
      </w:pPr>
    </w:p>
    <w:tbl>
      <w:tblPr>
        <w:tblW w:w="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850"/>
        <w:gridCol w:w="567"/>
        <w:gridCol w:w="992"/>
        <w:gridCol w:w="1020"/>
        <w:gridCol w:w="930"/>
      </w:tblGrid>
      <w:tr w:rsidR="00AD0C56" w:rsidRPr="00DF4931" w14:paraId="776DAEB4" w14:textId="77777777" w:rsidTr="006342AF">
        <w:trPr>
          <w:trHeight w:val="414"/>
          <w:jc w:val="center"/>
        </w:trPr>
        <w:tc>
          <w:tcPr>
            <w:tcW w:w="421" w:type="dxa"/>
            <w:vMerge w:val="restart"/>
            <w:shd w:val="clear" w:color="auto" w:fill="ADAAAA"/>
          </w:tcPr>
          <w:p w14:paraId="63D70F01" w14:textId="77777777" w:rsidR="00AD0C56" w:rsidRPr="00DF4931" w:rsidRDefault="00AD0C56" w:rsidP="006342AF">
            <w:pPr>
              <w:widowControl w:val="0"/>
              <w:autoSpaceDE w:val="0"/>
              <w:autoSpaceDN w:val="0"/>
              <w:jc w:val="center"/>
              <w:rPr>
                <w:sz w:val="20"/>
                <w:szCs w:val="20"/>
                <w:lang w:val="id" w:eastAsia="en-US"/>
              </w:rPr>
            </w:pPr>
          </w:p>
          <w:p w14:paraId="4C677B85" w14:textId="77777777" w:rsidR="00AD0C56" w:rsidRPr="00CE2192" w:rsidRDefault="00AD0C56" w:rsidP="006342AF">
            <w:pPr>
              <w:widowControl w:val="0"/>
              <w:autoSpaceDE w:val="0"/>
              <w:autoSpaceDN w:val="0"/>
              <w:ind w:left="13" w:right="5"/>
              <w:jc w:val="center"/>
              <w:rPr>
                <w:sz w:val="20"/>
                <w:szCs w:val="20"/>
                <w:lang w:val="en-GB" w:eastAsia="en-US"/>
              </w:rPr>
            </w:pPr>
            <w:r>
              <w:rPr>
                <w:spacing w:val="-10"/>
                <w:sz w:val="20"/>
                <w:szCs w:val="20"/>
                <w:lang w:val="en-GB" w:eastAsia="en-US"/>
              </w:rPr>
              <w:t>No</w:t>
            </w:r>
          </w:p>
        </w:tc>
        <w:tc>
          <w:tcPr>
            <w:tcW w:w="1417" w:type="dxa"/>
            <w:gridSpan w:val="2"/>
            <w:tcBorders>
              <w:right w:val="nil"/>
            </w:tcBorders>
            <w:shd w:val="clear" w:color="auto" w:fill="ADAAAA"/>
          </w:tcPr>
          <w:p w14:paraId="38FA7535" w14:textId="77777777" w:rsidR="00AD0C56" w:rsidRPr="00DF4931" w:rsidRDefault="00AD0C56" w:rsidP="006342AF">
            <w:pPr>
              <w:widowControl w:val="0"/>
              <w:autoSpaceDE w:val="0"/>
              <w:autoSpaceDN w:val="0"/>
              <w:ind w:left="10" w:right="-1116"/>
              <w:jc w:val="center"/>
              <w:rPr>
                <w:i/>
                <w:sz w:val="20"/>
                <w:szCs w:val="20"/>
                <w:lang w:val="id" w:eastAsia="en-US"/>
              </w:rPr>
            </w:pPr>
            <w:r w:rsidRPr="00DF4931">
              <w:rPr>
                <w:i/>
                <w:spacing w:val="-2"/>
                <w:sz w:val="20"/>
                <w:szCs w:val="20"/>
                <w:lang w:val="id" w:eastAsia="en-US"/>
              </w:rPr>
              <w:t>Input</w:t>
            </w:r>
          </w:p>
        </w:tc>
        <w:tc>
          <w:tcPr>
            <w:tcW w:w="992" w:type="dxa"/>
            <w:tcBorders>
              <w:left w:val="nil"/>
              <w:bottom w:val="single" w:sz="4" w:space="0" w:color="auto"/>
            </w:tcBorders>
            <w:shd w:val="clear" w:color="auto" w:fill="ADAAAA"/>
          </w:tcPr>
          <w:p w14:paraId="7B6F4E90" w14:textId="77777777" w:rsidR="00AD0C56" w:rsidRPr="001E361B" w:rsidRDefault="00AD0C56" w:rsidP="006342AF">
            <w:pPr>
              <w:widowControl w:val="0"/>
              <w:autoSpaceDE w:val="0"/>
              <w:autoSpaceDN w:val="0"/>
              <w:ind w:right="44"/>
              <w:rPr>
                <w:sz w:val="20"/>
                <w:szCs w:val="20"/>
                <w:lang w:val="en-GB" w:eastAsia="en-US"/>
              </w:rPr>
            </w:pPr>
            <w:r>
              <w:rPr>
                <w:sz w:val="20"/>
                <w:szCs w:val="20"/>
                <w:lang w:val="en-GB" w:eastAsia="en-US"/>
              </w:rPr>
              <w:t>t</w:t>
            </w:r>
          </w:p>
        </w:tc>
        <w:tc>
          <w:tcPr>
            <w:tcW w:w="1020" w:type="dxa"/>
            <w:tcBorders>
              <w:top w:val="single" w:sz="4" w:space="0" w:color="auto"/>
              <w:bottom w:val="nil"/>
              <w:right w:val="single" w:sz="4" w:space="0" w:color="auto"/>
            </w:tcBorders>
            <w:shd w:val="clear" w:color="auto" w:fill="ADAAAA"/>
          </w:tcPr>
          <w:p w14:paraId="7825E21F" w14:textId="77777777" w:rsidR="00AD0C56" w:rsidRPr="00DF4931" w:rsidRDefault="00AD0C56" w:rsidP="006342AF">
            <w:pPr>
              <w:widowControl w:val="0"/>
              <w:autoSpaceDE w:val="0"/>
              <w:autoSpaceDN w:val="0"/>
              <w:ind w:right="4"/>
              <w:jc w:val="center"/>
              <w:rPr>
                <w:i/>
                <w:sz w:val="20"/>
                <w:szCs w:val="20"/>
                <w:lang w:val="id" w:eastAsia="en-US"/>
              </w:rPr>
            </w:pPr>
          </w:p>
        </w:tc>
        <w:tc>
          <w:tcPr>
            <w:tcW w:w="930" w:type="dxa"/>
            <w:tcBorders>
              <w:top w:val="single" w:sz="4" w:space="0" w:color="auto"/>
              <w:left w:val="single" w:sz="4" w:space="0" w:color="auto"/>
            </w:tcBorders>
            <w:shd w:val="clear" w:color="auto" w:fill="ADAAAA"/>
          </w:tcPr>
          <w:p w14:paraId="6060AA2F" w14:textId="77777777" w:rsidR="00AD0C56" w:rsidRPr="00DF4931" w:rsidRDefault="00AD0C56" w:rsidP="006342AF">
            <w:pPr>
              <w:widowControl w:val="0"/>
              <w:autoSpaceDE w:val="0"/>
              <w:autoSpaceDN w:val="0"/>
              <w:ind w:right="4"/>
              <w:jc w:val="center"/>
              <w:rPr>
                <w:i/>
                <w:sz w:val="20"/>
                <w:szCs w:val="20"/>
                <w:lang w:val="id" w:eastAsia="en-US"/>
              </w:rPr>
            </w:pPr>
            <w:r w:rsidRPr="00DF4931">
              <w:rPr>
                <w:i/>
                <w:spacing w:val="-2"/>
                <w:sz w:val="20"/>
                <w:szCs w:val="20"/>
                <w:lang w:val="id" w:eastAsia="en-US"/>
              </w:rPr>
              <w:t>Output</w:t>
            </w:r>
          </w:p>
        </w:tc>
      </w:tr>
      <w:tr w:rsidR="00AD0C56" w:rsidRPr="00DF4931" w14:paraId="4788B609" w14:textId="77777777" w:rsidTr="006342AF">
        <w:trPr>
          <w:trHeight w:val="422"/>
          <w:jc w:val="center"/>
        </w:trPr>
        <w:tc>
          <w:tcPr>
            <w:tcW w:w="421" w:type="dxa"/>
            <w:vMerge/>
            <w:tcBorders>
              <w:top w:val="nil"/>
            </w:tcBorders>
            <w:shd w:val="clear" w:color="auto" w:fill="ADAAAA"/>
          </w:tcPr>
          <w:p w14:paraId="45D4233B" w14:textId="77777777" w:rsidR="00AD0C56" w:rsidRPr="00DF4931" w:rsidRDefault="00AD0C56" w:rsidP="006342AF">
            <w:pPr>
              <w:jc w:val="center"/>
              <w:rPr>
                <w:rFonts w:ascii="Calibri" w:eastAsia="Calibri" w:hAnsi="Calibri"/>
                <w:sz w:val="20"/>
                <w:szCs w:val="20"/>
                <w:lang w:val="en-US" w:eastAsia="en-US"/>
              </w:rPr>
            </w:pPr>
          </w:p>
        </w:tc>
        <w:tc>
          <w:tcPr>
            <w:tcW w:w="850" w:type="dxa"/>
            <w:shd w:val="clear" w:color="auto" w:fill="ADAAAA"/>
          </w:tcPr>
          <w:p w14:paraId="76586160" w14:textId="77777777" w:rsidR="00AD0C56" w:rsidRPr="00DF4931" w:rsidRDefault="00AD0C56" w:rsidP="006342AF">
            <w:pPr>
              <w:widowControl w:val="0"/>
              <w:autoSpaceDE w:val="0"/>
              <w:autoSpaceDN w:val="0"/>
              <w:jc w:val="center"/>
              <w:rPr>
                <w:sz w:val="20"/>
                <w:szCs w:val="20"/>
                <w:lang w:val="id" w:eastAsia="en-US"/>
              </w:rPr>
            </w:pPr>
            <w:r w:rsidRPr="00DF4931">
              <w:rPr>
                <w:sz w:val="20"/>
                <w:szCs w:val="20"/>
                <w:lang w:val="id" w:eastAsia="en-US"/>
              </w:rPr>
              <w:t>Suhu</w:t>
            </w:r>
            <w:r w:rsidRPr="00DF4931">
              <w:rPr>
                <w:spacing w:val="-5"/>
                <w:sz w:val="20"/>
                <w:szCs w:val="20"/>
                <w:lang w:val="id" w:eastAsia="en-US"/>
              </w:rPr>
              <w:t xml:space="preserve"> </w:t>
            </w:r>
            <w:r w:rsidRPr="00DF4931">
              <w:rPr>
                <w:spacing w:val="-5"/>
                <w:sz w:val="20"/>
                <w:szCs w:val="20"/>
                <w:vertAlign w:val="superscript"/>
                <w:lang w:val="id" w:eastAsia="en-US"/>
              </w:rPr>
              <w:t>oC</w:t>
            </w:r>
          </w:p>
        </w:tc>
        <w:tc>
          <w:tcPr>
            <w:tcW w:w="567" w:type="dxa"/>
            <w:tcBorders>
              <w:right w:val="single" w:sz="4" w:space="0" w:color="auto"/>
            </w:tcBorders>
            <w:shd w:val="clear" w:color="auto" w:fill="ADAAAA"/>
          </w:tcPr>
          <w:p w14:paraId="379CA300" w14:textId="77777777" w:rsidR="00AD0C56" w:rsidRPr="00DF4931" w:rsidRDefault="00AD0C56" w:rsidP="006342AF">
            <w:pPr>
              <w:widowControl w:val="0"/>
              <w:autoSpaceDE w:val="0"/>
              <w:autoSpaceDN w:val="0"/>
              <w:ind w:left="138" w:right="3" w:hanging="138"/>
              <w:jc w:val="center"/>
              <w:rPr>
                <w:sz w:val="20"/>
                <w:szCs w:val="20"/>
                <w:lang w:val="id" w:eastAsia="en-US"/>
              </w:rPr>
            </w:pPr>
            <w:r w:rsidRPr="00DF4931">
              <w:rPr>
                <w:spacing w:val="-2"/>
                <w:sz w:val="20"/>
                <w:szCs w:val="20"/>
                <w:lang w:val="id" w:eastAsia="en-US"/>
              </w:rPr>
              <w:t>Ph</w:t>
            </w:r>
          </w:p>
        </w:tc>
        <w:tc>
          <w:tcPr>
            <w:tcW w:w="992" w:type="dxa"/>
            <w:tcBorders>
              <w:top w:val="single" w:sz="4" w:space="0" w:color="auto"/>
              <w:left w:val="single" w:sz="4" w:space="0" w:color="auto"/>
            </w:tcBorders>
            <w:shd w:val="clear" w:color="auto" w:fill="ADAAAA"/>
          </w:tcPr>
          <w:p w14:paraId="0F260C0C" w14:textId="77777777" w:rsidR="00AD0C56" w:rsidRPr="00DF4931" w:rsidRDefault="00AD0C56" w:rsidP="006342AF">
            <w:pPr>
              <w:widowControl w:val="0"/>
              <w:autoSpaceDE w:val="0"/>
              <w:autoSpaceDN w:val="0"/>
              <w:ind w:right="10"/>
              <w:jc w:val="center"/>
              <w:rPr>
                <w:spacing w:val="-2"/>
                <w:sz w:val="20"/>
                <w:szCs w:val="20"/>
                <w:lang w:val="id" w:eastAsia="en-US"/>
              </w:rPr>
            </w:pPr>
            <w:r w:rsidRPr="00DF4931">
              <w:rPr>
                <w:spacing w:val="-2"/>
                <w:sz w:val="20"/>
                <w:szCs w:val="20"/>
                <w:lang w:val="id" w:eastAsia="en-US"/>
              </w:rPr>
              <w:t>Kekeruhan</w:t>
            </w:r>
          </w:p>
          <w:p w14:paraId="41A8E20E" w14:textId="77777777" w:rsidR="00AD0C56" w:rsidRPr="00DF4931" w:rsidRDefault="00AD0C56" w:rsidP="006342AF">
            <w:pPr>
              <w:widowControl w:val="0"/>
              <w:autoSpaceDE w:val="0"/>
              <w:autoSpaceDN w:val="0"/>
              <w:ind w:left="10" w:right="10"/>
              <w:jc w:val="center"/>
              <w:rPr>
                <w:sz w:val="20"/>
                <w:szCs w:val="20"/>
                <w:lang w:val="id" w:eastAsia="en-US"/>
              </w:rPr>
            </w:pPr>
            <w:r w:rsidRPr="00DF4931">
              <w:rPr>
                <w:spacing w:val="-2"/>
                <w:sz w:val="20"/>
                <w:szCs w:val="20"/>
                <w:lang w:val="id" w:eastAsia="en-US"/>
              </w:rPr>
              <w:t>(NTU)</w:t>
            </w:r>
          </w:p>
        </w:tc>
        <w:tc>
          <w:tcPr>
            <w:tcW w:w="1020" w:type="dxa"/>
            <w:tcBorders>
              <w:top w:val="nil"/>
              <w:right w:val="single" w:sz="4" w:space="0" w:color="auto"/>
            </w:tcBorders>
            <w:shd w:val="clear" w:color="auto" w:fill="ADAAAA"/>
          </w:tcPr>
          <w:p w14:paraId="06F507AF" w14:textId="77777777" w:rsidR="00AD0C56" w:rsidRPr="00DF4931" w:rsidRDefault="00AD0C56" w:rsidP="006342AF">
            <w:pPr>
              <w:widowControl w:val="0"/>
              <w:autoSpaceDE w:val="0"/>
              <w:autoSpaceDN w:val="0"/>
              <w:ind w:right="4"/>
              <w:rPr>
                <w:sz w:val="20"/>
                <w:szCs w:val="20"/>
                <w:lang w:val="id" w:eastAsia="en-US"/>
              </w:rPr>
            </w:pPr>
            <w:r w:rsidRPr="00DF4931">
              <w:rPr>
                <w:sz w:val="20"/>
                <w:szCs w:val="20"/>
                <w:lang w:val="id" w:eastAsia="en-US"/>
              </w:rPr>
              <w:t>Perhitungan</w:t>
            </w:r>
          </w:p>
        </w:tc>
        <w:tc>
          <w:tcPr>
            <w:tcW w:w="930" w:type="dxa"/>
            <w:tcBorders>
              <w:left w:val="single" w:sz="4" w:space="0" w:color="auto"/>
            </w:tcBorders>
            <w:shd w:val="clear" w:color="auto" w:fill="ADAAAA"/>
          </w:tcPr>
          <w:p w14:paraId="01347AD4" w14:textId="77777777" w:rsidR="00AD0C56" w:rsidRPr="00DF4931" w:rsidRDefault="00AD0C56" w:rsidP="006342AF">
            <w:pPr>
              <w:widowControl w:val="0"/>
              <w:autoSpaceDE w:val="0"/>
              <w:autoSpaceDN w:val="0"/>
              <w:ind w:right="28"/>
              <w:jc w:val="center"/>
              <w:rPr>
                <w:spacing w:val="-2"/>
                <w:sz w:val="20"/>
                <w:szCs w:val="20"/>
                <w:lang w:val="id" w:eastAsia="en-US"/>
              </w:rPr>
            </w:pPr>
            <w:r w:rsidRPr="00DF4931">
              <w:rPr>
                <w:spacing w:val="-2"/>
                <w:sz w:val="20"/>
                <w:szCs w:val="20"/>
                <w:lang w:val="id" w:eastAsia="en-US"/>
              </w:rPr>
              <w:t>Pakan</w:t>
            </w:r>
          </w:p>
          <w:p w14:paraId="5558B79C" w14:textId="77777777" w:rsidR="00AD0C56" w:rsidRPr="00DF4931" w:rsidRDefault="00AD0C56" w:rsidP="006342AF">
            <w:pPr>
              <w:widowControl w:val="0"/>
              <w:autoSpaceDE w:val="0"/>
              <w:autoSpaceDN w:val="0"/>
              <w:ind w:right="28"/>
              <w:jc w:val="center"/>
              <w:rPr>
                <w:sz w:val="20"/>
                <w:szCs w:val="20"/>
                <w:lang w:val="id" w:eastAsia="en-US"/>
              </w:rPr>
            </w:pPr>
            <w:r w:rsidRPr="00DF4931">
              <w:rPr>
                <w:spacing w:val="-2"/>
                <w:sz w:val="20"/>
                <w:szCs w:val="20"/>
                <w:lang w:val="id" w:eastAsia="en-US"/>
              </w:rPr>
              <w:t>(gram)</w:t>
            </w:r>
          </w:p>
        </w:tc>
      </w:tr>
      <w:tr w:rsidR="00AD0C56" w:rsidRPr="00DF4931" w14:paraId="417F103F" w14:textId="77777777" w:rsidTr="006342AF">
        <w:trPr>
          <w:trHeight w:val="214"/>
          <w:jc w:val="center"/>
        </w:trPr>
        <w:tc>
          <w:tcPr>
            <w:tcW w:w="421" w:type="dxa"/>
          </w:tcPr>
          <w:p w14:paraId="62BC5ED2" w14:textId="77777777" w:rsidR="00AD0C56" w:rsidRPr="00DF4931" w:rsidRDefault="00AD0C56" w:rsidP="006342AF">
            <w:pPr>
              <w:widowControl w:val="0"/>
              <w:autoSpaceDE w:val="0"/>
              <w:autoSpaceDN w:val="0"/>
              <w:jc w:val="center"/>
              <w:rPr>
                <w:sz w:val="20"/>
                <w:szCs w:val="20"/>
                <w:lang w:val="id" w:eastAsia="en-US"/>
              </w:rPr>
            </w:pPr>
            <w:r w:rsidRPr="00DF4931">
              <w:rPr>
                <w:spacing w:val="-5"/>
                <w:sz w:val="20"/>
                <w:szCs w:val="20"/>
                <w:lang w:val="id" w:eastAsia="en-US"/>
              </w:rPr>
              <w:t>1.</w:t>
            </w:r>
          </w:p>
        </w:tc>
        <w:tc>
          <w:tcPr>
            <w:tcW w:w="850" w:type="dxa"/>
          </w:tcPr>
          <w:p w14:paraId="6F8E792D" w14:textId="77777777" w:rsidR="00AD0C56" w:rsidRPr="00072909" w:rsidRDefault="00AD0C56" w:rsidP="006342AF">
            <w:pPr>
              <w:widowControl w:val="0"/>
              <w:autoSpaceDE w:val="0"/>
              <w:autoSpaceDN w:val="0"/>
              <w:jc w:val="center"/>
              <w:rPr>
                <w:spacing w:val="-4"/>
                <w:position w:val="-8"/>
                <w:sz w:val="20"/>
                <w:szCs w:val="20"/>
                <w:lang w:val="en-GB"/>
              </w:rPr>
            </w:pPr>
            <w:r w:rsidRPr="00DF4931">
              <w:rPr>
                <w:spacing w:val="-4"/>
                <w:position w:val="-8"/>
                <w:sz w:val="20"/>
                <w:szCs w:val="20"/>
                <w:lang w:val="id" w:eastAsia="en-US"/>
              </w:rPr>
              <w:t>27,31</w:t>
            </w:r>
          </w:p>
        </w:tc>
        <w:tc>
          <w:tcPr>
            <w:tcW w:w="567" w:type="dxa"/>
            <w:tcBorders>
              <w:right w:val="single" w:sz="4" w:space="0" w:color="auto"/>
            </w:tcBorders>
          </w:tcPr>
          <w:p w14:paraId="47CB99D9" w14:textId="77777777" w:rsidR="00AD0C56" w:rsidRPr="00DF4931" w:rsidRDefault="00AD0C56" w:rsidP="006342AF">
            <w:pPr>
              <w:widowControl w:val="0"/>
              <w:autoSpaceDE w:val="0"/>
              <w:autoSpaceDN w:val="0"/>
              <w:jc w:val="center"/>
              <w:rPr>
                <w:sz w:val="20"/>
                <w:szCs w:val="20"/>
                <w:lang w:val="id" w:eastAsia="en-US"/>
              </w:rPr>
            </w:pPr>
            <w:r w:rsidRPr="00DF4931">
              <w:rPr>
                <w:spacing w:val="-2"/>
                <w:sz w:val="20"/>
                <w:szCs w:val="20"/>
                <w:lang w:val="id" w:eastAsia="en-US"/>
              </w:rPr>
              <w:t>9,01</w:t>
            </w:r>
          </w:p>
        </w:tc>
        <w:tc>
          <w:tcPr>
            <w:tcW w:w="992" w:type="dxa"/>
            <w:tcBorders>
              <w:left w:val="single" w:sz="4" w:space="0" w:color="auto"/>
            </w:tcBorders>
          </w:tcPr>
          <w:p w14:paraId="68DA0640" w14:textId="77777777" w:rsidR="00AD0C56" w:rsidRPr="000562EF" w:rsidRDefault="00AD0C56" w:rsidP="006342AF">
            <w:pPr>
              <w:widowControl w:val="0"/>
              <w:autoSpaceDE w:val="0"/>
              <w:autoSpaceDN w:val="0"/>
              <w:jc w:val="center"/>
              <w:rPr>
                <w:sz w:val="20"/>
                <w:szCs w:val="20"/>
                <w:lang w:val="en-GB" w:eastAsia="en-US"/>
              </w:rPr>
            </w:pPr>
            <w:r>
              <w:rPr>
                <w:sz w:val="20"/>
                <w:szCs w:val="20"/>
                <w:lang w:val="en-GB"/>
              </w:rPr>
              <w:t>1</w:t>
            </w:r>
          </w:p>
        </w:tc>
        <w:tc>
          <w:tcPr>
            <w:tcW w:w="1020" w:type="dxa"/>
          </w:tcPr>
          <w:p w14:paraId="0F2EBF16" w14:textId="77777777" w:rsidR="00AD0C56" w:rsidRPr="00DF4931" w:rsidRDefault="00AD0C56" w:rsidP="006342AF">
            <w:pPr>
              <w:widowControl w:val="0"/>
              <w:autoSpaceDE w:val="0"/>
              <w:autoSpaceDN w:val="0"/>
              <w:ind w:right="1"/>
              <w:jc w:val="center"/>
              <w:rPr>
                <w:sz w:val="20"/>
                <w:szCs w:val="20"/>
                <w:lang w:val="id" w:eastAsia="en-US"/>
              </w:rPr>
            </w:pPr>
            <w:r w:rsidRPr="00DF4931">
              <w:rPr>
                <w:spacing w:val="-4"/>
                <w:sz w:val="20"/>
                <w:szCs w:val="20"/>
                <w:lang w:val="id" w:eastAsia="en-US"/>
              </w:rPr>
              <w:t>Alat</w:t>
            </w:r>
          </w:p>
        </w:tc>
        <w:tc>
          <w:tcPr>
            <w:tcW w:w="930" w:type="dxa"/>
          </w:tcPr>
          <w:p w14:paraId="0F656FCF" w14:textId="77777777" w:rsidR="00AD0C56" w:rsidRPr="00DF4931" w:rsidRDefault="00AD0C56" w:rsidP="006342AF">
            <w:pPr>
              <w:widowControl w:val="0"/>
              <w:autoSpaceDE w:val="0"/>
              <w:autoSpaceDN w:val="0"/>
              <w:ind w:right="7"/>
              <w:rPr>
                <w:sz w:val="20"/>
                <w:szCs w:val="20"/>
                <w:lang w:val="id" w:eastAsia="en-US"/>
              </w:rPr>
            </w:pPr>
            <w:r w:rsidRPr="00DF4931">
              <w:rPr>
                <w:spacing w:val="-4"/>
                <w:sz w:val="20"/>
                <w:szCs w:val="20"/>
                <w:lang w:val="id" w:eastAsia="en-US"/>
              </w:rPr>
              <w:t>26,07 gr</w:t>
            </w:r>
          </w:p>
        </w:tc>
      </w:tr>
      <w:tr w:rsidR="00AD0C56" w:rsidRPr="00DF4931" w14:paraId="5F7F0A1C" w14:textId="77777777" w:rsidTr="006342AF">
        <w:trPr>
          <w:trHeight w:val="220"/>
          <w:jc w:val="center"/>
        </w:trPr>
        <w:tc>
          <w:tcPr>
            <w:tcW w:w="421" w:type="dxa"/>
          </w:tcPr>
          <w:p w14:paraId="429F15A1" w14:textId="77777777" w:rsidR="00AD0C56" w:rsidRPr="00DF4931" w:rsidRDefault="00AD0C56" w:rsidP="006342AF">
            <w:pPr>
              <w:widowControl w:val="0"/>
              <w:autoSpaceDE w:val="0"/>
              <w:autoSpaceDN w:val="0"/>
              <w:jc w:val="center"/>
              <w:rPr>
                <w:sz w:val="20"/>
                <w:szCs w:val="20"/>
                <w:lang w:val="id" w:eastAsia="en-US"/>
              </w:rPr>
            </w:pPr>
            <w:r w:rsidRPr="00DF4931">
              <w:rPr>
                <w:spacing w:val="-5"/>
                <w:sz w:val="20"/>
                <w:szCs w:val="20"/>
                <w:lang w:val="id" w:eastAsia="en-US"/>
              </w:rPr>
              <w:t>2.</w:t>
            </w:r>
          </w:p>
        </w:tc>
        <w:tc>
          <w:tcPr>
            <w:tcW w:w="850" w:type="dxa"/>
          </w:tcPr>
          <w:p w14:paraId="6C0DAC09" w14:textId="77777777" w:rsidR="00AD0C56" w:rsidRPr="00DF4931" w:rsidRDefault="00AD0C56" w:rsidP="006342AF">
            <w:pPr>
              <w:widowControl w:val="0"/>
              <w:autoSpaceDE w:val="0"/>
              <w:autoSpaceDN w:val="0"/>
              <w:jc w:val="center"/>
              <w:rPr>
                <w:sz w:val="20"/>
                <w:szCs w:val="20"/>
                <w:lang w:val="id" w:eastAsia="en-US"/>
              </w:rPr>
            </w:pPr>
            <w:r w:rsidRPr="00DF4931">
              <w:rPr>
                <w:spacing w:val="-2"/>
                <w:sz w:val="20"/>
                <w:szCs w:val="20"/>
                <w:lang w:val="id" w:eastAsia="en-US"/>
              </w:rPr>
              <w:t>28,13</w:t>
            </w:r>
          </w:p>
        </w:tc>
        <w:tc>
          <w:tcPr>
            <w:tcW w:w="567" w:type="dxa"/>
          </w:tcPr>
          <w:p w14:paraId="638DBA59" w14:textId="77777777" w:rsidR="00AD0C56" w:rsidRPr="00DF4931" w:rsidRDefault="00AD0C56" w:rsidP="006342AF">
            <w:pPr>
              <w:widowControl w:val="0"/>
              <w:autoSpaceDE w:val="0"/>
              <w:autoSpaceDN w:val="0"/>
              <w:jc w:val="center"/>
              <w:rPr>
                <w:sz w:val="20"/>
                <w:szCs w:val="20"/>
                <w:lang w:val="id" w:eastAsia="en-US"/>
              </w:rPr>
            </w:pPr>
            <w:r w:rsidRPr="00DF4931">
              <w:rPr>
                <w:spacing w:val="-2"/>
                <w:sz w:val="20"/>
                <w:szCs w:val="20"/>
                <w:lang w:val="id" w:eastAsia="en-US"/>
              </w:rPr>
              <w:t>7,01</w:t>
            </w:r>
          </w:p>
        </w:tc>
        <w:tc>
          <w:tcPr>
            <w:tcW w:w="992" w:type="dxa"/>
          </w:tcPr>
          <w:p w14:paraId="4F32C385" w14:textId="77777777" w:rsidR="00AD0C56" w:rsidRPr="00DF4931" w:rsidRDefault="00AD0C56" w:rsidP="006342AF">
            <w:pPr>
              <w:widowControl w:val="0"/>
              <w:autoSpaceDE w:val="0"/>
              <w:autoSpaceDN w:val="0"/>
              <w:jc w:val="center"/>
              <w:rPr>
                <w:sz w:val="20"/>
                <w:szCs w:val="20"/>
                <w:lang w:val="id" w:eastAsia="en-US"/>
              </w:rPr>
            </w:pPr>
            <w:r w:rsidRPr="00DF4931">
              <w:rPr>
                <w:sz w:val="20"/>
                <w:szCs w:val="20"/>
                <w:lang w:val="id" w:eastAsia="en-US"/>
              </w:rPr>
              <w:t>1</w:t>
            </w:r>
          </w:p>
        </w:tc>
        <w:tc>
          <w:tcPr>
            <w:tcW w:w="1020" w:type="dxa"/>
          </w:tcPr>
          <w:p w14:paraId="6983A153" w14:textId="77777777" w:rsidR="00AD0C56" w:rsidRPr="00DF4931" w:rsidRDefault="00AD0C56" w:rsidP="006342AF">
            <w:pPr>
              <w:widowControl w:val="0"/>
              <w:autoSpaceDE w:val="0"/>
              <w:autoSpaceDN w:val="0"/>
              <w:ind w:right="1"/>
              <w:jc w:val="center"/>
              <w:rPr>
                <w:sz w:val="20"/>
                <w:szCs w:val="20"/>
                <w:lang w:val="id" w:eastAsia="en-US"/>
              </w:rPr>
            </w:pPr>
            <w:r w:rsidRPr="00DF4931">
              <w:rPr>
                <w:spacing w:val="-4"/>
                <w:sz w:val="20"/>
                <w:szCs w:val="20"/>
                <w:lang w:val="id" w:eastAsia="en-US"/>
              </w:rPr>
              <w:t>Alat</w:t>
            </w:r>
          </w:p>
        </w:tc>
        <w:tc>
          <w:tcPr>
            <w:tcW w:w="930" w:type="dxa"/>
          </w:tcPr>
          <w:p w14:paraId="79D0EF73" w14:textId="77777777" w:rsidR="00AD0C56" w:rsidRPr="00DF4931" w:rsidRDefault="00AD0C56" w:rsidP="006342AF">
            <w:pPr>
              <w:widowControl w:val="0"/>
              <w:autoSpaceDE w:val="0"/>
              <w:autoSpaceDN w:val="0"/>
              <w:ind w:right="7"/>
              <w:rPr>
                <w:sz w:val="20"/>
                <w:szCs w:val="20"/>
                <w:lang w:val="id" w:eastAsia="en-US"/>
              </w:rPr>
            </w:pPr>
            <w:r w:rsidRPr="00DF4931">
              <w:rPr>
                <w:sz w:val="20"/>
                <w:szCs w:val="20"/>
                <w:lang w:val="id" w:eastAsia="en-US"/>
              </w:rPr>
              <w:t>26,59 gr</w:t>
            </w:r>
          </w:p>
        </w:tc>
      </w:tr>
      <w:tr w:rsidR="00AD0C56" w:rsidRPr="00DF4931" w14:paraId="7CAD552C" w14:textId="77777777" w:rsidTr="006342AF">
        <w:trPr>
          <w:trHeight w:val="225"/>
          <w:jc w:val="center"/>
        </w:trPr>
        <w:tc>
          <w:tcPr>
            <w:tcW w:w="421" w:type="dxa"/>
          </w:tcPr>
          <w:p w14:paraId="27B3AD6A" w14:textId="77777777" w:rsidR="00AD0C56" w:rsidRPr="00DF4931" w:rsidRDefault="00AD0C56" w:rsidP="006342AF">
            <w:pPr>
              <w:widowControl w:val="0"/>
              <w:autoSpaceDE w:val="0"/>
              <w:autoSpaceDN w:val="0"/>
              <w:jc w:val="center"/>
              <w:rPr>
                <w:sz w:val="20"/>
                <w:szCs w:val="20"/>
                <w:lang w:val="id" w:eastAsia="en-US"/>
              </w:rPr>
            </w:pPr>
            <w:r w:rsidRPr="00DF4931">
              <w:rPr>
                <w:spacing w:val="-5"/>
                <w:sz w:val="20"/>
                <w:szCs w:val="20"/>
                <w:lang w:val="id" w:eastAsia="en-US"/>
              </w:rPr>
              <w:t>3.</w:t>
            </w:r>
          </w:p>
        </w:tc>
        <w:tc>
          <w:tcPr>
            <w:tcW w:w="850" w:type="dxa"/>
          </w:tcPr>
          <w:p w14:paraId="33107BCC" w14:textId="77777777" w:rsidR="00AD0C56" w:rsidRPr="00DF4931" w:rsidRDefault="00AD0C56" w:rsidP="006342AF">
            <w:pPr>
              <w:widowControl w:val="0"/>
              <w:autoSpaceDE w:val="0"/>
              <w:autoSpaceDN w:val="0"/>
              <w:jc w:val="center"/>
              <w:rPr>
                <w:sz w:val="20"/>
                <w:szCs w:val="20"/>
                <w:lang w:val="id" w:eastAsia="en-US"/>
              </w:rPr>
            </w:pPr>
            <w:r w:rsidRPr="00DF4931">
              <w:rPr>
                <w:spacing w:val="-2"/>
                <w:sz w:val="20"/>
                <w:szCs w:val="20"/>
                <w:lang w:val="id" w:eastAsia="en-US"/>
              </w:rPr>
              <w:t>27,44</w:t>
            </w:r>
          </w:p>
        </w:tc>
        <w:tc>
          <w:tcPr>
            <w:tcW w:w="567" w:type="dxa"/>
          </w:tcPr>
          <w:p w14:paraId="1A6A151B" w14:textId="77777777" w:rsidR="00AD0C56" w:rsidRPr="00DF4931" w:rsidRDefault="00AD0C56" w:rsidP="006342AF">
            <w:pPr>
              <w:widowControl w:val="0"/>
              <w:autoSpaceDE w:val="0"/>
              <w:autoSpaceDN w:val="0"/>
              <w:jc w:val="center"/>
              <w:rPr>
                <w:sz w:val="20"/>
                <w:szCs w:val="20"/>
                <w:lang w:val="id" w:eastAsia="en-US"/>
              </w:rPr>
            </w:pPr>
            <w:r w:rsidRPr="00DF4931">
              <w:rPr>
                <w:spacing w:val="-2"/>
                <w:sz w:val="20"/>
                <w:szCs w:val="20"/>
                <w:lang w:val="id" w:eastAsia="en-US"/>
              </w:rPr>
              <w:t>7,23</w:t>
            </w:r>
          </w:p>
        </w:tc>
        <w:tc>
          <w:tcPr>
            <w:tcW w:w="992" w:type="dxa"/>
          </w:tcPr>
          <w:p w14:paraId="72B87809" w14:textId="77777777" w:rsidR="00AD0C56" w:rsidRPr="00072909" w:rsidRDefault="00AD0C56" w:rsidP="006342AF">
            <w:pPr>
              <w:widowControl w:val="0"/>
              <w:autoSpaceDE w:val="0"/>
              <w:autoSpaceDN w:val="0"/>
              <w:jc w:val="center"/>
              <w:rPr>
                <w:sz w:val="20"/>
                <w:szCs w:val="20"/>
                <w:lang w:val="en-GB" w:eastAsia="en-US"/>
              </w:rPr>
            </w:pPr>
            <w:r>
              <w:rPr>
                <w:sz w:val="20"/>
                <w:szCs w:val="20"/>
                <w:lang w:val="en-GB" w:eastAsia="en-US"/>
              </w:rPr>
              <w:t>1</w:t>
            </w:r>
          </w:p>
        </w:tc>
        <w:tc>
          <w:tcPr>
            <w:tcW w:w="1020" w:type="dxa"/>
          </w:tcPr>
          <w:p w14:paraId="29E1D932" w14:textId="77777777" w:rsidR="00AD0C56" w:rsidRPr="00DF4931" w:rsidRDefault="00AD0C56" w:rsidP="006342AF">
            <w:pPr>
              <w:widowControl w:val="0"/>
              <w:autoSpaceDE w:val="0"/>
              <w:autoSpaceDN w:val="0"/>
              <w:ind w:right="1"/>
              <w:jc w:val="center"/>
              <w:rPr>
                <w:sz w:val="20"/>
                <w:szCs w:val="20"/>
                <w:lang w:val="id" w:eastAsia="en-US"/>
              </w:rPr>
            </w:pPr>
            <w:r w:rsidRPr="00DF4931">
              <w:rPr>
                <w:spacing w:val="-4"/>
                <w:sz w:val="20"/>
                <w:szCs w:val="20"/>
                <w:lang w:val="id" w:eastAsia="en-US"/>
              </w:rPr>
              <w:t>Alat</w:t>
            </w:r>
          </w:p>
        </w:tc>
        <w:tc>
          <w:tcPr>
            <w:tcW w:w="930" w:type="dxa"/>
          </w:tcPr>
          <w:p w14:paraId="58562A9B" w14:textId="77777777" w:rsidR="00AD0C56" w:rsidRPr="00DF4931" w:rsidRDefault="00AD0C56" w:rsidP="006342AF">
            <w:pPr>
              <w:widowControl w:val="0"/>
              <w:autoSpaceDE w:val="0"/>
              <w:autoSpaceDN w:val="0"/>
              <w:ind w:right="7"/>
              <w:rPr>
                <w:sz w:val="20"/>
                <w:szCs w:val="20"/>
                <w:lang w:val="id" w:eastAsia="en-US"/>
              </w:rPr>
            </w:pPr>
            <w:r w:rsidRPr="00DF4931">
              <w:rPr>
                <w:sz w:val="20"/>
                <w:szCs w:val="20"/>
                <w:lang w:val="id" w:eastAsia="en-US"/>
              </w:rPr>
              <w:t>26,88 gr</w:t>
            </w:r>
          </w:p>
        </w:tc>
      </w:tr>
      <w:tr w:rsidR="00AD0C56" w:rsidRPr="00DF4931" w14:paraId="3358736E" w14:textId="77777777" w:rsidTr="006342AF">
        <w:trPr>
          <w:trHeight w:val="195"/>
          <w:jc w:val="center"/>
        </w:trPr>
        <w:tc>
          <w:tcPr>
            <w:tcW w:w="421" w:type="dxa"/>
          </w:tcPr>
          <w:p w14:paraId="20A96329" w14:textId="77777777" w:rsidR="00AD0C56" w:rsidRPr="00DF4931" w:rsidRDefault="00AD0C56" w:rsidP="006342AF">
            <w:pPr>
              <w:widowControl w:val="0"/>
              <w:autoSpaceDE w:val="0"/>
              <w:autoSpaceDN w:val="0"/>
              <w:rPr>
                <w:sz w:val="20"/>
                <w:szCs w:val="20"/>
                <w:lang w:val="id" w:eastAsia="en-US"/>
              </w:rPr>
            </w:pPr>
            <w:r>
              <w:rPr>
                <w:spacing w:val="-5"/>
                <w:sz w:val="20"/>
                <w:szCs w:val="20"/>
                <w:lang w:val="en-GB"/>
              </w:rPr>
              <w:t xml:space="preserve">   </w:t>
            </w:r>
            <w:r w:rsidRPr="00DF4931">
              <w:rPr>
                <w:spacing w:val="-5"/>
                <w:sz w:val="20"/>
                <w:szCs w:val="20"/>
                <w:lang w:val="id" w:eastAsia="en-US"/>
              </w:rPr>
              <w:t>4.</w:t>
            </w:r>
          </w:p>
        </w:tc>
        <w:tc>
          <w:tcPr>
            <w:tcW w:w="850" w:type="dxa"/>
          </w:tcPr>
          <w:p w14:paraId="1D4DDE35" w14:textId="77777777" w:rsidR="00AD0C56" w:rsidRPr="00072909" w:rsidRDefault="00AD0C56" w:rsidP="006342AF">
            <w:pPr>
              <w:widowControl w:val="0"/>
              <w:autoSpaceDE w:val="0"/>
              <w:autoSpaceDN w:val="0"/>
              <w:rPr>
                <w:spacing w:val="-4"/>
                <w:position w:val="-8"/>
                <w:sz w:val="20"/>
                <w:szCs w:val="20"/>
                <w:lang w:val="en-GB"/>
              </w:rPr>
            </w:pPr>
            <w:r>
              <w:rPr>
                <w:spacing w:val="-4"/>
                <w:position w:val="-8"/>
                <w:sz w:val="20"/>
                <w:szCs w:val="20"/>
                <w:lang w:val="en-GB"/>
              </w:rPr>
              <w:t xml:space="preserve">     </w:t>
            </w:r>
            <w:r w:rsidRPr="00DF4931">
              <w:rPr>
                <w:spacing w:val="-4"/>
                <w:position w:val="-8"/>
                <w:sz w:val="20"/>
                <w:szCs w:val="20"/>
                <w:lang w:val="id" w:eastAsia="en-US"/>
              </w:rPr>
              <w:t>27,56</w:t>
            </w:r>
          </w:p>
        </w:tc>
        <w:tc>
          <w:tcPr>
            <w:tcW w:w="567" w:type="dxa"/>
            <w:tcBorders>
              <w:right w:val="single" w:sz="4" w:space="0" w:color="auto"/>
            </w:tcBorders>
          </w:tcPr>
          <w:p w14:paraId="4F526794" w14:textId="77777777" w:rsidR="00AD0C56" w:rsidRPr="00DF4931" w:rsidRDefault="00AD0C56" w:rsidP="006342AF">
            <w:pPr>
              <w:widowControl w:val="0"/>
              <w:autoSpaceDE w:val="0"/>
              <w:autoSpaceDN w:val="0"/>
              <w:jc w:val="center"/>
              <w:rPr>
                <w:sz w:val="20"/>
                <w:szCs w:val="20"/>
                <w:lang w:val="id" w:eastAsia="en-US"/>
              </w:rPr>
            </w:pPr>
            <w:r w:rsidRPr="00DF4931">
              <w:rPr>
                <w:spacing w:val="-2"/>
                <w:sz w:val="20"/>
                <w:szCs w:val="20"/>
                <w:lang w:val="id" w:eastAsia="en-US"/>
              </w:rPr>
              <w:t>7,41</w:t>
            </w:r>
          </w:p>
        </w:tc>
        <w:tc>
          <w:tcPr>
            <w:tcW w:w="992" w:type="dxa"/>
            <w:tcBorders>
              <w:left w:val="single" w:sz="4" w:space="0" w:color="auto"/>
            </w:tcBorders>
          </w:tcPr>
          <w:p w14:paraId="275C67D1" w14:textId="77777777" w:rsidR="00AD0C56" w:rsidRPr="00DF4931" w:rsidRDefault="00AD0C56" w:rsidP="006342AF">
            <w:pPr>
              <w:widowControl w:val="0"/>
              <w:autoSpaceDE w:val="0"/>
              <w:autoSpaceDN w:val="0"/>
              <w:jc w:val="center"/>
              <w:rPr>
                <w:sz w:val="20"/>
                <w:szCs w:val="20"/>
                <w:lang w:val="id" w:eastAsia="en-US"/>
              </w:rPr>
            </w:pPr>
            <w:r w:rsidRPr="00DF4931">
              <w:rPr>
                <w:sz w:val="20"/>
                <w:szCs w:val="20"/>
                <w:lang w:val="id" w:eastAsia="en-US"/>
              </w:rPr>
              <w:t>1</w:t>
            </w:r>
          </w:p>
        </w:tc>
        <w:tc>
          <w:tcPr>
            <w:tcW w:w="1020" w:type="dxa"/>
          </w:tcPr>
          <w:p w14:paraId="1F07889B" w14:textId="77777777" w:rsidR="00AD0C56" w:rsidRPr="00DF4931" w:rsidRDefault="00AD0C56" w:rsidP="006342AF">
            <w:pPr>
              <w:widowControl w:val="0"/>
              <w:autoSpaceDE w:val="0"/>
              <w:autoSpaceDN w:val="0"/>
              <w:ind w:right="1"/>
              <w:jc w:val="center"/>
              <w:rPr>
                <w:sz w:val="20"/>
                <w:szCs w:val="20"/>
                <w:lang w:val="id" w:eastAsia="en-US"/>
              </w:rPr>
            </w:pPr>
            <w:r w:rsidRPr="00DF4931">
              <w:rPr>
                <w:spacing w:val="-4"/>
                <w:sz w:val="20"/>
                <w:szCs w:val="20"/>
                <w:lang w:val="id" w:eastAsia="en-US"/>
              </w:rPr>
              <w:t>Alat</w:t>
            </w:r>
          </w:p>
        </w:tc>
        <w:tc>
          <w:tcPr>
            <w:tcW w:w="930" w:type="dxa"/>
          </w:tcPr>
          <w:p w14:paraId="7F106750" w14:textId="77777777" w:rsidR="00AD0C56" w:rsidRPr="00DF4931" w:rsidRDefault="00AD0C56" w:rsidP="006342AF">
            <w:pPr>
              <w:widowControl w:val="0"/>
              <w:autoSpaceDE w:val="0"/>
              <w:autoSpaceDN w:val="0"/>
              <w:ind w:right="7"/>
              <w:rPr>
                <w:sz w:val="20"/>
                <w:szCs w:val="20"/>
                <w:lang w:val="id" w:eastAsia="en-US"/>
              </w:rPr>
            </w:pPr>
            <w:r w:rsidRPr="00DF4931">
              <w:rPr>
                <w:spacing w:val="-4"/>
                <w:sz w:val="20"/>
                <w:szCs w:val="20"/>
                <w:lang w:val="id" w:eastAsia="en-US"/>
              </w:rPr>
              <w:t>26,80 gr</w:t>
            </w:r>
          </w:p>
        </w:tc>
      </w:tr>
      <w:tr w:rsidR="00AD0C56" w:rsidRPr="00DF4931" w14:paraId="0E7D5C88" w14:textId="77777777" w:rsidTr="006342AF">
        <w:trPr>
          <w:trHeight w:val="242"/>
          <w:jc w:val="center"/>
        </w:trPr>
        <w:tc>
          <w:tcPr>
            <w:tcW w:w="421" w:type="dxa"/>
          </w:tcPr>
          <w:p w14:paraId="6351171B" w14:textId="77777777" w:rsidR="00AD0C56" w:rsidRPr="00DF4931" w:rsidRDefault="00AD0C56" w:rsidP="006342AF">
            <w:pPr>
              <w:widowControl w:val="0"/>
              <w:autoSpaceDE w:val="0"/>
              <w:autoSpaceDN w:val="0"/>
              <w:jc w:val="center"/>
              <w:rPr>
                <w:sz w:val="20"/>
                <w:szCs w:val="20"/>
                <w:lang w:val="id" w:eastAsia="en-US"/>
              </w:rPr>
            </w:pPr>
            <w:r w:rsidRPr="00DF4931">
              <w:rPr>
                <w:spacing w:val="-5"/>
                <w:sz w:val="20"/>
                <w:szCs w:val="20"/>
                <w:lang w:val="id" w:eastAsia="en-US"/>
              </w:rPr>
              <w:t>5.</w:t>
            </w:r>
          </w:p>
        </w:tc>
        <w:tc>
          <w:tcPr>
            <w:tcW w:w="850" w:type="dxa"/>
          </w:tcPr>
          <w:p w14:paraId="38F03FF9" w14:textId="77777777" w:rsidR="00AD0C56" w:rsidRPr="00DF4931" w:rsidRDefault="00AD0C56" w:rsidP="006342AF">
            <w:pPr>
              <w:widowControl w:val="0"/>
              <w:autoSpaceDE w:val="0"/>
              <w:autoSpaceDN w:val="0"/>
              <w:jc w:val="center"/>
              <w:rPr>
                <w:sz w:val="20"/>
                <w:szCs w:val="20"/>
                <w:lang w:val="id" w:eastAsia="en-US"/>
              </w:rPr>
            </w:pPr>
            <w:r w:rsidRPr="00DF4931">
              <w:rPr>
                <w:spacing w:val="-2"/>
                <w:sz w:val="20"/>
                <w:szCs w:val="20"/>
                <w:lang w:val="id" w:eastAsia="en-US"/>
              </w:rPr>
              <w:t>27,38</w:t>
            </w:r>
          </w:p>
        </w:tc>
        <w:tc>
          <w:tcPr>
            <w:tcW w:w="567" w:type="dxa"/>
          </w:tcPr>
          <w:p w14:paraId="73D31323" w14:textId="77777777" w:rsidR="00AD0C56" w:rsidRPr="00DF4931" w:rsidRDefault="00AD0C56" w:rsidP="006342AF">
            <w:pPr>
              <w:widowControl w:val="0"/>
              <w:autoSpaceDE w:val="0"/>
              <w:autoSpaceDN w:val="0"/>
              <w:jc w:val="center"/>
              <w:rPr>
                <w:sz w:val="20"/>
                <w:szCs w:val="20"/>
                <w:lang w:val="id" w:eastAsia="en-US"/>
              </w:rPr>
            </w:pPr>
            <w:r w:rsidRPr="00DF4931">
              <w:rPr>
                <w:spacing w:val="-2"/>
                <w:sz w:val="20"/>
                <w:szCs w:val="20"/>
                <w:lang w:val="id" w:eastAsia="en-US"/>
              </w:rPr>
              <w:t>7,44</w:t>
            </w:r>
          </w:p>
        </w:tc>
        <w:tc>
          <w:tcPr>
            <w:tcW w:w="992" w:type="dxa"/>
          </w:tcPr>
          <w:p w14:paraId="03922433" w14:textId="77777777" w:rsidR="00AD0C56" w:rsidRPr="00DF4931" w:rsidRDefault="00AD0C56" w:rsidP="006342AF">
            <w:pPr>
              <w:widowControl w:val="0"/>
              <w:autoSpaceDE w:val="0"/>
              <w:autoSpaceDN w:val="0"/>
              <w:jc w:val="center"/>
              <w:rPr>
                <w:sz w:val="20"/>
                <w:szCs w:val="20"/>
                <w:lang w:val="id" w:eastAsia="en-US"/>
              </w:rPr>
            </w:pPr>
            <w:r w:rsidRPr="00DF4931">
              <w:rPr>
                <w:sz w:val="20"/>
                <w:szCs w:val="20"/>
                <w:lang w:val="id" w:eastAsia="en-US"/>
              </w:rPr>
              <w:t>1</w:t>
            </w:r>
          </w:p>
        </w:tc>
        <w:tc>
          <w:tcPr>
            <w:tcW w:w="1020" w:type="dxa"/>
          </w:tcPr>
          <w:p w14:paraId="18835D05" w14:textId="77777777" w:rsidR="00AD0C56" w:rsidRPr="00DF4931" w:rsidRDefault="00AD0C56" w:rsidP="006342AF">
            <w:pPr>
              <w:widowControl w:val="0"/>
              <w:autoSpaceDE w:val="0"/>
              <w:autoSpaceDN w:val="0"/>
              <w:ind w:right="1"/>
              <w:jc w:val="center"/>
              <w:rPr>
                <w:sz w:val="20"/>
                <w:szCs w:val="20"/>
                <w:lang w:val="id" w:eastAsia="en-US"/>
              </w:rPr>
            </w:pPr>
            <w:r w:rsidRPr="00DF4931">
              <w:rPr>
                <w:spacing w:val="-4"/>
                <w:sz w:val="20"/>
                <w:szCs w:val="20"/>
                <w:lang w:val="id" w:eastAsia="en-US"/>
              </w:rPr>
              <w:t>Alat</w:t>
            </w:r>
          </w:p>
        </w:tc>
        <w:tc>
          <w:tcPr>
            <w:tcW w:w="930" w:type="dxa"/>
          </w:tcPr>
          <w:p w14:paraId="02944DE8" w14:textId="77777777" w:rsidR="00AD0C56" w:rsidRPr="00DF4931" w:rsidRDefault="00AD0C56" w:rsidP="006342AF">
            <w:pPr>
              <w:widowControl w:val="0"/>
              <w:autoSpaceDE w:val="0"/>
              <w:autoSpaceDN w:val="0"/>
              <w:ind w:right="7"/>
              <w:rPr>
                <w:sz w:val="20"/>
                <w:szCs w:val="20"/>
                <w:lang w:val="id" w:eastAsia="en-US"/>
              </w:rPr>
            </w:pPr>
            <w:r w:rsidRPr="00DF4931">
              <w:rPr>
                <w:sz w:val="20"/>
                <w:szCs w:val="20"/>
                <w:lang w:val="id" w:eastAsia="en-US"/>
              </w:rPr>
              <w:t>26,95 gr</w:t>
            </w:r>
          </w:p>
        </w:tc>
      </w:tr>
      <w:tr w:rsidR="00AD0C56" w:rsidRPr="00DF4931" w14:paraId="6BAE254C" w14:textId="77777777" w:rsidTr="006342AF">
        <w:trPr>
          <w:trHeight w:val="260"/>
          <w:jc w:val="center"/>
        </w:trPr>
        <w:tc>
          <w:tcPr>
            <w:tcW w:w="421" w:type="dxa"/>
          </w:tcPr>
          <w:p w14:paraId="7A537711" w14:textId="77777777" w:rsidR="00AD0C56" w:rsidRPr="00DF4931" w:rsidRDefault="00AD0C56" w:rsidP="006342AF">
            <w:pPr>
              <w:widowControl w:val="0"/>
              <w:autoSpaceDE w:val="0"/>
              <w:autoSpaceDN w:val="0"/>
              <w:jc w:val="center"/>
              <w:rPr>
                <w:sz w:val="20"/>
                <w:szCs w:val="20"/>
                <w:lang w:val="id" w:eastAsia="en-US"/>
              </w:rPr>
            </w:pPr>
            <w:r w:rsidRPr="00DF4931">
              <w:rPr>
                <w:spacing w:val="-5"/>
                <w:sz w:val="20"/>
                <w:szCs w:val="20"/>
                <w:lang w:val="id" w:eastAsia="en-US"/>
              </w:rPr>
              <w:t>6.</w:t>
            </w:r>
          </w:p>
        </w:tc>
        <w:tc>
          <w:tcPr>
            <w:tcW w:w="850" w:type="dxa"/>
          </w:tcPr>
          <w:p w14:paraId="6F0BB7B7" w14:textId="77777777" w:rsidR="00AD0C56" w:rsidRPr="00072909" w:rsidRDefault="00AD0C56" w:rsidP="006342AF">
            <w:pPr>
              <w:widowControl w:val="0"/>
              <w:autoSpaceDE w:val="0"/>
              <w:autoSpaceDN w:val="0"/>
              <w:rPr>
                <w:spacing w:val="-4"/>
                <w:position w:val="-8"/>
                <w:sz w:val="20"/>
                <w:szCs w:val="20"/>
                <w:lang w:val="en-GB"/>
              </w:rPr>
            </w:pPr>
            <w:r>
              <w:rPr>
                <w:spacing w:val="-4"/>
                <w:position w:val="-8"/>
                <w:sz w:val="20"/>
                <w:szCs w:val="20"/>
                <w:lang w:val="en-GB"/>
              </w:rPr>
              <w:t xml:space="preserve">    </w:t>
            </w:r>
            <w:r w:rsidRPr="00DF4931">
              <w:rPr>
                <w:spacing w:val="-4"/>
                <w:position w:val="-8"/>
                <w:sz w:val="20"/>
                <w:szCs w:val="20"/>
                <w:lang w:val="id" w:eastAsia="en-US"/>
              </w:rPr>
              <w:t>27,50</w:t>
            </w:r>
          </w:p>
        </w:tc>
        <w:tc>
          <w:tcPr>
            <w:tcW w:w="567" w:type="dxa"/>
            <w:tcBorders>
              <w:right w:val="single" w:sz="4" w:space="0" w:color="auto"/>
            </w:tcBorders>
          </w:tcPr>
          <w:p w14:paraId="2F93E117" w14:textId="77777777" w:rsidR="00AD0C56" w:rsidRPr="00DF4931" w:rsidRDefault="00AD0C56" w:rsidP="006342AF">
            <w:pPr>
              <w:widowControl w:val="0"/>
              <w:autoSpaceDE w:val="0"/>
              <w:autoSpaceDN w:val="0"/>
              <w:jc w:val="center"/>
              <w:rPr>
                <w:sz w:val="20"/>
                <w:szCs w:val="20"/>
                <w:lang w:val="id" w:eastAsia="en-US"/>
              </w:rPr>
            </w:pPr>
            <w:r w:rsidRPr="00DF4931">
              <w:rPr>
                <w:spacing w:val="-2"/>
                <w:sz w:val="20"/>
                <w:szCs w:val="20"/>
                <w:lang w:val="id" w:eastAsia="en-US"/>
              </w:rPr>
              <w:t>7,23</w:t>
            </w:r>
          </w:p>
        </w:tc>
        <w:tc>
          <w:tcPr>
            <w:tcW w:w="992" w:type="dxa"/>
            <w:tcBorders>
              <w:left w:val="single" w:sz="4" w:space="0" w:color="auto"/>
            </w:tcBorders>
          </w:tcPr>
          <w:p w14:paraId="572F01B3" w14:textId="77777777" w:rsidR="00AD0C56" w:rsidRPr="00DF4931" w:rsidRDefault="00AD0C56" w:rsidP="006342AF">
            <w:pPr>
              <w:widowControl w:val="0"/>
              <w:autoSpaceDE w:val="0"/>
              <w:autoSpaceDN w:val="0"/>
              <w:jc w:val="center"/>
              <w:rPr>
                <w:sz w:val="20"/>
                <w:szCs w:val="20"/>
                <w:lang w:val="id" w:eastAsia="en-US"/>
              </w:rPr>
            </w:pPr>
            <w:r w:rsidRPr="00DF4931">
              <w:rPr>
                <w:sz w:val="20"/>
                <w:szCs w:val="20"/>
                <w:lang w:val="id" w:eastAsia="en-US"/>
              </w:rPr>
              <w:t>1</w:t>
            </w:r>
          </w:p>
        </w:tc>
        <w:tc>
          <w:tcPr>
            <w:tcW w:w="1020" w:type="dxa"/>
          </w:tcPr>
          <w:p w14:paraId="416121C5" w14:textId="77777777" w:rsidR="00AD0C56" w:rsidRPr="00DF4931" w:rsidRDefault="00AD0C56" w:rsidP="006342AF">
            <w:pPr>
              <w:widowControl w:val="0"/>
              <w:autoSpaceDE w:val="0"/>
              <w:autoSpaceDN w:val="0"/>
              <w:ind w:right="1"/>
              <w:jc w:val="center"/>
              <w:rPr>
                <w:sz w:val="20"/>
                <w:szCs w:val="20"/>
                <w:lang w:val="id" w:eastAsia="en-US"/>
              </w:rPr>
            </w:pPr>
            <w:r w:rsidRPr="00DF4931">
              <w:rPr>
                <w:spacing w:val="-4"/>
                <w:sz w:val="20"/>
                <w:szCs w:val="20"/>
                <w:lang w:val="id" w:eastAsia="en-US"/>
              </w:rPr>
              <w:t>Alat</w:t>
            </w:r>
          </w:p>
        </w:tc>
        <w:tc>
          <w:tcPr>
            <w:tcW w:w="930" w:type="dxa"/>
          </w:tcPr>
          <w:p w14:paraId="46595211" w14:textId="77777777" w:rsidR="00AD0C56" w:rsidRPr="00DF4931" w:rsidRDefault="00AD0C56" w:rsidP="006342AF">
            <w:pPr>
              <w:widowControl w:val="0"/>
              <w:autoSpaceDE w:val="0"/>
              <w:autoSpaceDN w:val="0"/>
              <w:ind w:right="7"/>
              <w:rPr>
                <w:sz w:val="20"/>
                <w:szCs w:val="20"/>
                <w:lang w:val="id" w:eastAsia="en-US"/>
              </w:rPr>
            </w:pPr>
            <w:r w:rsidRPr="00DF4931">
              <w:rPr>
                <w:spacing w:val="-4"/>
                <w:sz w:val="20"/>
                <w:szCs w:val="20"/>
                <w:lang w:val="id" w:eastAsia="en-US"/>
              </w:rPr>
              <w:t>26,49 gr</w:t>
            </w:r>
          </w:p>
        </w:tc>
      </w:tr>
      <w:tr w:rsidR="00AD0C56" w:rsidRPr="00DF4931" w14:paraId="5EF66E87" w14:textId="77777777" w:rsidTr="006342AF">
        <w:trPr>
          <w:trHeight w:val="224"/>
          <w:jc w:val="center"/>
        </w:trPr>
        <w:tc>
          <w:tcPr>
            <w:tcW w:w="421" w:type="dxa"/>
          </w:tcPr>
          <w:p w14:paraId="12D9CD9F" w14:textId="77777777" w:rsidR="00AD0C56" w:rsidRPr="00DF4931" w:rsidRDefault="00AD0C56" w:rsidP="006342AF">
            <w:pPr>
              <w:widowControl w:val="0"/>
              <w:autoSpaceDE w:val="0"/>
              <w:autoSpaceDN w:val="0"/>
              <w:jc w:val="center"/>
              <w:rPr>
                <w:spacing w:val="-5"/>
                <w:sz w:val="20"/>
                <w:szCs w:val="20"/>
                <w:lang w:val="id" w:eastAsia="en-US"/>
              </w:rPr>
            </w:pPr>
            <w:r w:rsidRPr="00DF4931">
              <w:rPr>
                <w:spacing w:val="-5"/>
                <w:sz w:val="20"/>
                <w:szCs w:val="20"/>
                <w:lang w:val="id" w:eastAsia="en-US"/>
              </w:rPr>
              <w:t>7.</w:t>
            </w:r>
          </w:p>
        </w:tc>
        <w:tc>
          <w:tcPr>
            <w:tcW w:w="850" w:type="dxa"/>
          </w:tcPr>
          <w:p w14:paraId="48B20DB9" w14:textId="77777777" w:rsidR="00AD0C56" w:rsidRPr="00F929C9" w:rsidRDefault="00AD0C56" w:rsidP="006342AF">
            <w:pPr>
              <w:widowControl w:val="0"/>
              <w:autoSpaceDE w:val="0"/>
              <w:autoSpaceDN w:val="0"/>
              <w:jc w:val="center"/>
              <w:rPr>
                <w:sz w:val="20"/>
                <w:szCs w:val="20"/>
                <w:lang w:val="en-GB" w:eastAsia="en-US"/>
              </w:rPr>
            </w:pPr>
            <w:r w:rsidRPr="00DF4931">
              <w:rPr>
                <w:spacing w:val="-2"/>
                <w:sz w:val="20"/>
                <w:szCs w:val="20"/>
                <w:lang w:val="id" w:eastAsia="en-US"/>
              </w:rPr>
              <w:t>27,31</w:t>
            </w:r>
          </w:p>
        </w:tc>
        <w:tc>
          <w:tcPr>
            <w:tcW w:w="567" w:type="dxa"/>
            <w:tcBorders>
              <w:right w:val="single" w:sz="4" w:space="0" w:color="auto"/>
            </w:tcBorders>
          </w:tcPr>
          <w:p w14:paraId="71C55E8D" w14:textId="77777777" w:rsidR="00AD0C56" w:rsidRPr="00DF4931" w:rsidRDefault="00AD0C56" w:rsidP="006342AF">
            <w:pPr>
              <w:widowControl w:val="0"/>
              <w:autoSpaceDE w:val="0"/>
              <w:autoSpaceDN w:val="0"/>
              <w:jc w:val="center"/>
              <w:rPr>
                <w:sz w:val="20"/>
                <w:szCs w:val="20"/>
                <w:lang w:val="id" w:eastAsia="en-US"/>
              </w:rPr>
            </w:pPr>
            <w:r w:rsidRPr="00DF4931">
              <w:rPr>
                <w:spacing w:val="-2"/>
                <w:sz w:val="20"/>
                <w:szCs w:val="20"/>
                <w:lang w:val="id" w:eastAsia="en-US"/>
              </w:rPr>
              <w:t>7,41</w:t>
            </w:r>
          </w:p>
        </w:tc>
        <w:tc>
          <w:tcPr>
            <w:tcW w:w="992" w:type="dxa"/>
            <w:tcBorders>
              <w:left w:val="single" w:sz="4" w:space="0" w:color="auto"/>
            </w:tcBorders>
          </w:tcPr>
          <w:p w14:paraId="3BC93A17" w14:textId="77777777" w:rsidR="00AD0C56" w:rsidRPr="00DF4931" w:rsidRDefault="00AD0C56" w:rsidP="006342AF">
            <w:pPr>
              <w:widowControl w:val="0"/>
              <w:autoSpaceDE w:val="0"/>
              <w:autoSpaceDN w:val="0"/>
              <w:jc w:val="center"/>
              <w:rPr>
                <w:sz w:val="20"/>
                <w:szCs w:val="20"/>
                <w:lang w:val="id" w:eastAsia="en-US"/>
              </w:rPr>
            </w:pPr>
            <w:r w:rsidRPr="00DF4931">
              <w:rPr>
                <w:sz w:val="20"/>
                <w:szCs w:val="20"/>
                <w:lang w:val="id" w:eastAsia="en-US"/>
              </w:rPr>
              <w:t>1</w:t>
            </w:r>
          </w:p>
        </w:tc>
        <w:tc>
          <w:tcPr>
            <w:tcW w:w="1020" w:type="dxa"/>
          </w:tcPr>
          <w:p w14:paraId="31C6495E" w14:textId="77777777" w:rsidR="00AD0C56" w:rsidRPr="00DF4931" w:rsidRDefault="00AD0C56" w:rsidP="006342AF">
            <w:pPr>
              <w:widowControl w:val="0"/>
              <w:autoSpaceDE w:val="0"/>
              <w:autoSpaceDN w:val="0"/>
              <w:ind w:right="1"/>
              <w:jc w:val="center"/>
              <w:rPr>
                <w:spacing w:val="-2"/>
                <w:sz w:val="20"/>
                <w:szCs w:val="20"/>
                <w:lang w:val="id" w:eastAsia="en-US"/>
              </w:rPr>
            </w:pPr>
            <w:r w:rsidRPr="00DF4931">
              <w:rPr>
                <w:spacing w:val="-4"/>
                <w:sz w:val="20"/>
                <w:szCs w:val="20"/>
                <w:lang w:val="id" w:eastAsia="en-US"/>
              </w:rPr>
              <w:t>Alat</w:t>
            </w:r>
          </w:p>
        </w:tc>
        <w:tc>
          <w:tcPr>
            <w:tcW w:w="930" w:type="dxa"/>
          </w:tcPr>
          <w:p w14:paraId="1EF959CA" w14:textId="77777777" w:rsidR="00AD0C56" w:rsidRPr="00DF4931" w:rsidRDefault="00AD0C56" w:rsidP="006342AF">
            <w:pPr>
              <w:widowControl w:val="0"/>
              <w:autoSpaceDE w:val="0"/>
              <w:autoSpaceDN w:val="0"/>
              <w:ind w:right="7"/>
              <w:rPr>
                <w:sz w:val="20"/>
                <w:szCs w:val="20"/>
                <w:lang w:val="id" w:eastAsia="en-US"/>
              </w:rPr>
            </w:pPr>
            <w:r w:rsidRPr="00DF4931">
              <w:rPr>
                <w:sz w:val="20"/>
                <w:szCs w:val="20"/>
                <w:lang w:val="id" w:eastAsia="en-US"/>
              </w:rPr>
              <w:t>26,92 gr</w:t>
            </w:r>
          </w:p>
        </w:tc>
      </w:tr>
      <w:tr w:rsidR="00AD0C56" w:rsidRPr="00DF4931" w14:paraId="26DDF6ED" w14:textId="77777777" w:rsidTr="006342AF">
        <w:trPr>
          <w:trHeight w:val="182"/>
          <w:jc w:val="center"/>
        </w:trPr>
        <w:tc>
          <w:tcPr>
            <w:tcW w:w="421" w:type="dxa"/>
          </w:tcPr>
          <w:p w14:paraId="2EFB0A36" w14:textId="77777777" w:rsidR="00AD0C56" w:rsidRPr="00DF4931" w:rsidRDefault="00AD0C56" w:rsidP="006342AF">
            <w:pPr>
              <w:widowControl w:val="0"/>
              <w:autoSpaceDE w:val="0"/>
              <w:autoSpaceDN w:val="0"/>
              <w:jc w:val="center"/>
              <w:rPr>
                <w:spacing w:val="-5"/>
                <w:sz w:val="20"/>
                <w:szCs w:val="20"/>
                <w:lang w:val="id" w:eastAsia="en-US"/>
              </w:rPr>
            </w:pPr>
            <w:r w:rsidRPr="00DF4931">
              <w:rPr>
                <w:spacing w:val="-5"/>
                <w:sz w:val="20"/>
                <w:szCs w:val="20"/>
                <w:lang w:val="id" w:eastAsia="en-US"/>
              </w:rPr>
              <w:t>8.</w:t>
            </w:r>
          </w:p>
        </w:tc>
        <w:tc>
          <w:tcPr>
            <w:tcW w:w="850" w:type="dxa"/>
          </w:tcPr>
          <w:p w14:paraId="6FC372EF" w14:textId="77777777" w:rsidR="00AD0C56" w:rsidRPr="00072909" w:rsidRDefault="00AD0C56" w:rsidP="006342AF">
            <w:pPr>
              <w:widowControl w:val="0"/>
              <w:autoSpaceDE w:val="0"/>
              <w:autoSpaceDN w:val="0"/>
              <w:rPr>
                <w:spacing w:val="-4"/>
                <w:position w:val="-8"/>
                <w:sz w:val="20"/>
                <w:szCs w:val="20"/>
                <w:lang w:val="en-GB"/>
              </w:rPr>
            </w:pPr>
            <w:r>
              <w:rPr>
                <w:spacing w:val="-4"/>
                <w:position w:val="-8"/>
                <w:sz w:val="20"/>
                <w:szCs w:val="20"/>
                <w:lang w:val="en-GB"/>
              </w:rPr>
              <w:t xml:space="preserve">     </w:t>
            </w:r>
            <w:r w:rsidRPr="00DF4931">
              <w:rPr>
                <w:spacing w:val="-4"/>
                <w:position w:val="-8"/>
                <w:sz w:val="20"/>
                <w:szCs w:val="20"/>
                <w:lang w:val="id" w:eastAsia="en-US"/>
              </w:rPr>
              <w:t>27,38</w:t>
            </w:r>
          </w:p>
        </w:tc>
        <w:tc>
          <w:tcPr>
            <w:tcW w:w="567" w:type="dxa"/>
            <w:tcBorders>
              <w:right w:val="single" w:sz="4" w:space="0" w:color="auto"/>
            </w:tcBorders>
          </w:tcPr>
          <w:p w14:paraId="381D394E" w14:textId="77777777" w:rsidR="00AD0C56" w:rsidRPr="00DF4931" w:rsidRDefault="00AD0C56" w:rsidP="006342AF">
            <w:pPr>
              <w:widowControl w:val="0"/>
              <w:autoSpaceDE w:val="0"/>
              <w:autoSpaceDN w:val="0"/>
              <w:jc w:val="center"/>
              <w:rPr>
                <w:sz w:val="20"/>
                <w:szCs w:val="20"/>
                <w:lang w:val="id" w:eastAsia="en-US"/>
              </w:rPr>
            </w:pPr>
            <w:r w:rsidRPr="00DF4931">
              <w:rPr>
                <w:spacing w:val="-2"/>
                <w:sz w:val="20"/>
                <w:szCs w:val="20"/>
                <w:lang w:val="id" w:eastAsia="en-US"/>
              </w:rPr>
              <w:t>7,07</w:t>
            </w:r>
          </w:p>
        </w:tc>
        <w:tc>
          <w:tcPr>
            <w:tcW w:w="992" w:type="dxa"/>
            <w:tcBorders>
              <w:left w:val="single" w:sz="4" w:space="0" w:color="auto"/>
            </w:tcBorders>
          </w:tcPr>
          <w:p w14:paraId="542C3030" w14:textId="77777777" w:rsidR="00AD0C56" w:rsidRPr="00DF4931" w:rsidRDefault="00AD0C56" w:rsidP="006342AF">
            <w:pPr>
              <w:widowControl w:val="0"/>
              <w:autoSpaceDE w:val="0"/>
              <w:autoSpaceDN w:val="0"/>
              <w:jc w:val="center"/>
              <w:rPr>
                <w:sz w:val="20"/>
                <w:szCs w:val="20"/>
                <w:lang w:val="id" w:eastAsia="en-US"/>
              </w:rPr>
            </w:pPr>
            <w:r w:rsidRPr="00DF4931">
              <w:rPr>
                <w:sz w:val="20"/>
                <w:szCs w:val="20"/>
                <w:lang w:val="id" w:eastAsia="en-US"/>
              </w:rPr>
              <w:t>1</w:t>
            </w:r>
          </w:p>
        </w:tc>
        <w:tc>
          <w:tcPr>
            <w:tcW w:w="1020" w:type="dxa"/>
          </w:tcPr>
          <w:p w14:paraId="3E418CE3" w14:textId="77777777" w:rsidR="00AD0C56" w:rsidRPr="00DF4931" w:rsidRDefault="00AD0C56" w:rsidP="006342AF">
            <w:pPr>
              <w:widowControl w:val="0"/>
              <w:autoSpaceDE w:val="0"/>
              <w:autoSpaceDN w:val="0"/>
              <w:ind w:right="1"/>
              <w:jc w:val="center"/>
              <w:rPr>
                <w:spacing w:val="-2"/>
                <w:sz w:val="20"/>
                <w:szCs w:val="20"/>
                <w:lang w:val="id" w:eastAsia="en-US"/>
              </w:rPr>
            </w:pPr>
            <w:r w:rsidRPr="00DF4931">
              <w:rPr>
                <w:spacing w:val="-4"/>
                <w:sz w:val="20"/>
                <w:szCs w:val="20"/>
                <w:lang w:val="id" w:eastAsia="en-US"/>
              </w:rPr>
              <w:t>Alat</w:t>
            </w:r>
          </w:p>
        </w:tc>
        <w:tc>
          <w:tcPr>
            <w:tcW w:w="930" w:type="dxa"/>
          </w:tcPr>
          <w:p w14:paraId="73C6A612" w14:textId="77777777" w:rsidR="00AD0C56" w:rsidRPr="00DF4931" w:rsidRDefault="00AD0C56" w:rsidP="006342AF">
            <w:pPr>
              <w:widowControl w:val="0"/>
              <w:autoSpaceDE w:val="0"/>
              <w:autoSpaceDN w:val="0"/>
              <w:ind w:right="7"/>
              <w:rPr>
                <w:sz w:val="20"/>
                <w:szCs w:val="20"/>
                <w:lang w:val="id" w:eastAsia="en-US"/>
              </w:rPr>
            </w:pPr>
            <w:r w:rsidRPr="00DF4931">
              <w:rPr>
                <w:spacing w:val="-4"/>
                <w:sz w:val="20"/>
                <w:szCs w:val="20"/>
                <w:lang w:val="id" w:eastAsia="en-US"/>
              </w:rPr>
              <w:t>26,60 gr</w:t>
            </w:r>
          </w:p>
        </w:tc>
      </w:tr>
      <w:tr w:rsidR="00AD0C56" w:rsidRPr="00DF4931" w14:paraId="705B6210" w14:textId="77777777" w:rsidTr="006342AF">
        <w:trPr>
          <w:trHeight w:val="234"/>
          <w:jc w:val="center"/>
        </w:trPr>
        <w:tc>
          <w:tcPr>
            <w:tcW w:w="421" w:type="dxa"/>
          </w:tcPr>
          <w:p w14:paraId="2C56BBA3" w14:textId="77777777" w:rsidR="00AD0C56" w:rsidRPr="00DF4931" w:rsidRDefault="00AD0C56" w:rsidP="006342AF">
            <w:pPr>
              <w:widowControl w:val="0"/>
              <w:autoSpaceDE w:val="0"/>
              <w:autoSpaceDN w:val="0"/>
              <w:jc w:val="center"/>
              <w:rPr>
                <w:spacing w:val="-5"/>
                <w:sz w:val="20"/>
                <w:szCs w:val="20"/>
                <w:lang w:val="id" w:eastAsia="en-US"/>
              </w:rPr>
            </w:pPr>
            <w:r w:rsidRPr="00DF4931">
              <w:rPr>
                <w:spacing w:val="-5"/>
                <w:sz w:val="20"/>
                <w:szCs w:val="20"/>
                <w:lang w:val="id" w:eastAsia="en-US"/>
              </w:rPr>
              <w:t>9.</w:t>
            </w:r>
          </w:p>
        </w:tc>
        <w:tc>
          <w:tcPr>
            <w:tcW w:w="850" w:type="dxa"/>
          </w:tcPr>
          <w:p w14:paraId="16693861" w14:textId="77777777" w:rsidR="00AD0C56" w:rsidRPr="00072909" w:rsidRDefault="00AD0C56" w:rsidP="006342AF">
            <w:pPr>
              <w:widowControl w:val="0"/>
              <w:autoSpaceDE w:val="0"/>
              <w:autoSpaceDN w:val="0"/>
              <w:rPr>
                <w:spacing w:val="-2"/>
                <w:sz w:val="20"/>
                <w:szCs w:val="20"/>
                <w:lang w:val="en-GB"/>
              </w:rPr>
            </w:pPr>
            <w:r>
              <w:rPr>
                <w:spacing w:val="-2"/>
                <w:sz w:val="20"/>
                <w:szCs w:val="20"/>
                <w:lang w:val="en-GB"/>
              </w:rPr>
              <w:t xml:space="preserve">     </w:t>
            </w:r>
            <w:r w:rsidRPr="00DF4931">
              <w:rPr>
                <w:spacing w:val="-2"/>
                <w:sz w:val="20"/>
                <w:szCs w:val="20"/>
                <w:lang w:val="id" w:eastAsia="en-US"/>
              </w:rPr>
              <w:t>27,56</w:t>
            </w:r>
          </w:p>
        </w:tc>
        <w:tc>
          <w:tcPr>
            <w:tcW w:w="567" w:type="dxa"/>
            <w:tcBorders>
              <w:right w:val="single" w:sz="4" w:space="0" w:color="auto"/>
            </w:tcBorders>
          </w:tcPr>
          <w:p w14:paraId="5DA4A4BF" w14:textId="77777777" w:rsidR="00AD0C56" w:rsidRPr="00DF4931" w:rsidRDefault="00AD0C56" w:rsidP="006342AF">
            <w:pPr>
              <w:widowControl w:val="0"/>
              <w:autoSpaceDE w:val="0"/>
              <w:autoSpaceDN w:val="0"/>
              <w:jc w:val="center"/>
              <w:rPr>
                <w:sz w:val="20"/>
                <w:szCs w:val="20"/>
                <w:lang w:val="id" w:eastAsia="en-US"/>
              </w:rPr>
            </w:pPr>
            <w:r w:rsidRPr="00DF4931">
              <w:rPr>
                <w:spacing w:val="-2"/>
                <w:sz w:val="20"/>
                <w:szCs w:val="20"/>
                <w:lang w:val="id" w:eastAsia="en-US"/>
              </w:rPr>
              <w:t>8,09</w:t>
            </w:r>
          </w:p>
        </w:tc>
        <w:tc>
          <w:tcPr>
            <w:tcW w:w="992" w:type="dxa"/>
            <w:tcBorders>
              <w:left w:val="single" w:sz="4" w:space="0" w:color="auto"/>
            </w:tcBorders>
          </w:tcPr>
          <w:p w14:paraId="1051267B" w14:textId="77777777" w:rsidR="00AD0C56" w:rsidRPr="00DF4931" w:rsidRDefault="00AD0C56" w:rsidP="006342AF">
            <w:pPr>
              <w:widowControl w:val="0"/>
              <w:autoSpaceDE w:val="0"/>
              <w:autoSpaceDN w:val="0"/>
              <w:jc w:val="center"/>
              <w:rPr>
                <w:sz w:val="20"/>
                <w:szCs w:val="20"/>
                <w:lang w:val="id" w:eastAsia="en-US"/>
              </w:rPr>
            </w:pPr>
            <w:r w:rsidRPr="00DF4931">
              <w:rPr>
                <w:sz w:val="20"/>
                <w:szCs w:val="20"/>
                <w:lang w:val="id" w:eastAsia="en-US"/>
              </w:rPr>
              <w:t>1</w:t>
            </w:r>
          </w:p>
        </w:tc>
        <w:tc>
          <w:tcPr>
            <w:tcW w:w="1020" w:type="dxa"/>
          </w:tcPr>
          <w:p w14:paraId="143DF02A" w14:textId="77777777" w:rsidR="00AD0C56" w:rsidRPr="00DF4931" w:rsidRDefault="00AD0C56" w:rsidP="006342AF">
            <w:pPr>
              <w:widowControl w:val="0"/>
              <w:autoSpaceDE w:val="0"/>
              <w:autoSpaceDN w:val="0"/>
              <w:ind w:right="1"/>
              <w:jc w:val="center"/>
              <w:rPr>
                <w:spacing w:val="-2"/>
                <w:sz w:val="20"/>
                <w:szCs w:val="20"/>
                <w:lang w:val="id" w:eastAsia="en-US"/>
              </w:rPr>
            </w:pPr>
            <w:r w:rsidRPr="00DF4931">
              <w:rPr>
                <w:spacing w:val="-4"/>
                <w:sz w:val="20"/>
                <w:szCs w:val="20"/>
                <w:lang w:val="id" w:eastAsia="en-US"/>
              </w:rPr>
              <w:t>Alat</w:t>
            </w:r>
          </w:p>
        </w:tc>
        <w:tc>
          <w:tcPr>
            <w:tcW w:w="930" w:type="dxa"/>
          </w:tcPr>
          <w:p w14:paraId="27332691" w14:textId="77777777" w:rsidR="00AD0C56" w:rsidRPr="00DF4931" w:rsidRDefault="00AD0C56" w:rsidP="006342AF">
            <w:pPr>
              <w:widowControl w:val="0"/>
              <w:autoSpaceDE w:val="0"/>
              <w:autoSpaceDN w:val="0"/>
              <w:ind w:right="7"/>
              <w:rPr>
                <w:sz w:val="20"/>
                <w:szCs w:val="20"/>
                <w:lang w:val="id" w:eastAsia="en-US"/>
              </w:rPr>
            </w:pPr>
            <w:r w:rsidRPr="00DF4931">
              <w:rPr>
                <w:sz w:val="20"/>
                <w:szCs w:val="20"/>
                <w:lang w:val="id" w:eastAsia="en-US"/>
              </w:rPr>
              <w:t>27,03 gr</w:t>
            </w:r>
          </w:p>
        </w:tc>
      </w:tr>
      <w:tr w:rsidR="00AD0C56" w:rsidRPr="00DF4931" w14:paraId="6F18C810" w14:textId="77777777" w:rsidTr="006342AF">
        <w:trPr>
          <w:trHeight w:val="274"/>
          <w:jc w:val="center"/>
        </w:trPr>
        <w:tc>
          <w:tcPr>
            <w:tcW w:w="421" w:type="dxa"/>
          </w:tcPr>
          <w:p w14:paraId="7CCDF466" w14:textId="77777777" w:rsidR="00AD0C56" w:rsidRPr="00DF4931" w:rsidRDefault="00AD0C56" w:rsidP="006342AF">
            <w:pPr>
              <w:widowControl w:val="0"/>
              <w:autoSpaceDE w:val="0"/>
              <w:autoSpaceDN w:val="0"/>
              <w:jc w:val="center"/>
              <w:rPr>
                <w:spacing w:val="-5"/>
                <w:sz w:val="20"/>
                <w:szCs w:val="20"/>
                <w:lang w:val="id" w:eastAsia="en-US"/>
              </w:rPr>
            </w:pPr>
            <w:r w:rsidRPr="00DF4931">
              <w:rPr>
                <w:spacing w:val="-5"/>
                <w:sz w:val="20"/>
                <w:szCs w:val="20"/>
                <w:lang w:val="id" w:eastAsia="en-US"/>
              </w:rPr>
              <w:t>10.</w:t>
            </w:r>
          </w:p>
        </w:tc>
        <w:tc>
          <w:tcPr>
            <w:tcW w:w="850" w:type="dxa"/>
          </w:tcPr>
          <w:p w14:paraId="0425DF2D" w14:textId="77777777" w:rsidR="00AD0C56" w:rsidRPr="00F929C9" w:rsidRDefault="00AD0C56" w:rsidP="006342AF">
            <w:pPr>
              <w:widowControl w:val="0"/>
              <w:autoSpaceDE w:val="0"/>
              <w:autoSpaceDN w:val="0"/>
              <w:jc w:val="center"/>
              <w:rPr>
                <w:sz w:val="20"/>
                <w:szCs w:val="20"/>
                <w:lang w:val="en-GB" w:eastAsia="en-US"/>
              </w:rPr>
            </w:pPr>
            <w:r w:rsidRPr="00DF4931">
              <w:rPr>
                <w:spacing w:val="-4"/>
                <w:position w:val="-8"/>
                <w:sz w:val="20"/>
                <w:szCs w:val="20"/>
                <w:lang w:val="id" w:eastAsia="en-US"/>
              </w:rPr>
              <w:t>27,50</w:t>
            </w:r>
          </w:p>
        </w:tc>
        <w:tc>
          <w:tcPr>
            <w:tcW w:w="567" w:type="dxa"/>
            <w:tcBorders>
              <w:right w:val="single" w:sz="4" w:space="0" w:color="auto"/>
            </w:tcBorders>
          </w:tcPr>
          <w:p w14:paraId="3BEF670A" w14:textId="77777777" w:rsidR="00AD0C56" w:rsidRPr="00DF4931" w:rsidRDefault="00AD0C56" w:rsidP="006342AF">
            <w:pPr>
              <w:widowControl w:val="0"/>
              <w:autoSpaceDE w:val="0"/>
              <w:autoSpaceDN w:val="0"/>
              <w:jc w:val="center"/>
              <w:rPr>
                <w:sz w:val="20"/>
                <w:szCs w:val="20"/>
                <w:lang w:val="id" w:eastAsia="en-US"/>
              </w:rPr>
            </w:pPr>
            <w:r w:rsidRPr="00DF4931">
              <w:rPr>
                <w:spacing w:val="-2"/>
                <w:sz w:val="20"/>
                <w:szCs w:val="20"/>
                <w:lang w:val="id" w:eastAsia="en-US"/>
              </w:rPr>
              <w:t>7,10</w:t>
            </w:r>
          </w:p>
        </w:tc>
        <w:tc>
          <w:tcPr>
            <w:tcW w:w="992" w:type="dxa"/>
            <w:tcBorders>
              <w:left w:val="single" w:sz="4" w:space="0" w:color="auto"/>
            </w:tcBorders>
          </w:tcPr>
          <w:p w14:paraId="6A50AC1E" w14:textId="77777777" w:rsidR="00AD0C56" w:rsidRPr="00DF4931" w:rsidRDefault="00AD0C56" w:rsidP="006342AF">
            <w:pPr>
              <w:widowControl w:val="0"/>
              <w:autoSpaceDE w:val="0"/>
              <w:autoSpaceDN w:val="0"/>
              <w:jc w:val="center"/>
              <w:rPr>
                <w:sz w:val="20"/>
                <w:szCs w:val="20"/>
                <w:lang w:val="id" w:eastAsia="en-US"/>
              </w:rPr>
            </w:pPr>
            <w:r w:rsidRPr="00DF4931">
              <w:rPr>
                <w:sz w:val="20"/>
                <w:szCs w:val="20"/>
                <w:lang w:val="id" w:eastAsia="en-US"/>
              </w:rPr>
              <w:t>1</w:t>
            </w:r>
          </w:p>
        </w:tc>
        <w:tc>
          <w:tcPr>
            <w:tcW w:w="1020" w:type="dxa"/>
          </w:tcPr>
          <w:p w14:paraId="33E7F1A9" w14:textId="77777777" w:rsidR="00AD0C56" w:rsidRPr="00DF4931" w:rsidRDefault="00AD0C56" w:rsidP="006342AF">
            <w:pPr>
              <w:widowControl w:val="0"/>
              <w:autoSpaceDE w:val="0"/>
              <w:autoSpaceDN w:val="0"/>
              <w:ind w:right="1"/>
              <w:jc w:val="center"/>
              <w:rPr>
                <w:spacing w:val="-2"/>
                <w:sz w:val="20"/>
                <w:szCs w:val="20"/>
                <w:lang w:val="id" w:eastAsia="en-US"/>
              </w:rPr>
            </w:pPr>
            <w:r w:rsidRPr="00DF4931">
              <w:rPr>
                <w:spacing w:val="-4"/>
                <w:sz w:val="20"/>
                <w:szCs w:val="20"/>
                <w:lang w:val="id" w:eastAsia="en-US"/>
              </w:rPr>
              <w:t>Alat</w:t>
            </w:r>
          </w:p>
        </w:tc>
        <w:tc>
          <w:tcPr>
            <w:tcW w:w="930" w:type="dxa"/>
          </w:tcPr>
          <w:p w14:paraId="642EB669" w14:textId="77777777" w:rsidR="00AD0C56" w:rsidRPr="00DF4931" w:rsidRDefault="00AD0C56" w:rsidP="006342AF">
            <w:pPr>
              <w:widowControl w:val="0"/>
              <w:autoSpaceDE w:val="0"/>
              <w:autoSpaceDN w:val="0"/>
              <w:ind w:right="7"/>
              <w:rPr>
                <w:sz w:val="20"/>
                <w:szCs w:val="20"/>
                <w:lang w:val="id" w:eastAsia="en-US"/>
              </w:rPr>
            </w:pPr>
            <w:r w:rsidRPr="00DF4931">
              <w:rPr>
                <w:spacing w:val="-4"/>
                <w:sz w:val="20"/>
                <w:szCs w:val="20"/>
                <w:lang w:val="id" w:eastAsia="en-US"/>
              </w:rPr>
              <w:t>26,67 gr</w:t>
            </w:r>
          </w:p>
        </w:tc>
      </w:tr>
      <w:tr w:rsidR="00072909" w:rsidRPr="00DF4931" w14:paraId="315FFF85" w14:textId="77777777" w:rsidTr="001E361B">
        <w:trPr>
          <w:trHeight w:val="234"/>
          <w:jc w:val="center"/>
        </w:trPr>
        <w:tc>
          <w:tcPr>
            <w:tcW w:w="421" w:type="dxa"/>
          </w:tcPr>
          <w:p w14:paraId="54B737EB" w14:textId="77777777" w:rsidR="00072909" w:rsidRPr="00DF4931" w:rsidRDefault="00072909" w:rsidP="001E361B">
            <w:pPr>
              <w:widowControl w:val="0"/>
              <w:autoSpaceDE w:val="0"/>
              <w:autoSpaceDN w:val="0"/>
              <w:jc w:val="center"/>
              <w:rPr>
                <w:spacing w:val="-5"/>
                <w:sz w:val="20"/>
                <w:szCs w:val="20"/>
                <w:lang w:val="id" w:eastAsia="en-US"/>
              </w:rPr>
            </w:pPr>
            <w:r w:rsidRPr="00DF4931">
              <w:rPr>
                <w:spacing w:val="-5"/>
                <w:sz w:val="20"/>
                <w:szCs w:val="20"/>
                <w:lang w:val="id" w:eastAsia="en-US"/>
              </w:rPr>
              <w:t>9.</w:t>
            </w:r>
          </w:p>
        </w:tc>
        <w:tc>
          <w:tcPr>
            <w:tcW w:w="850" w:type="dxa"/>
          </w:tcPr>
          <w:p w14:paraId="71AB2113" w14:textId="0DACA3C1" w:rsidR="00072909" w:rsidRPr="00072909" w:rsidRDefault="00072909" w:rsidP="00072909">
            <w:pPr>
              <w:widowControl w:val="0"/>
              <w:autoSpaceDE w:val="0"/>
              <w:autoSpaceDN w:val="0"/>
              <w:rPr>
                <w:spacing w:val="-2"/>
                <w:sz w:val="20"/>
                <w:szCs w:val="20"/>
                <w:lang w:val="en-GB"/>
              </w:rPr>
            </w:pPr>
            <w:r>
              <w:rPr>
                <w:spacing w:val="-2"/>
                <w:sz w:val="20"/>
                <w:szCs w:val="20"/>
                <w:lang w:val="en-GB"/>
              </w:rPr>
              <w:t xml:space="preserve">     </w:t>
            </w:r>
            <w:r w:rsidRPr="00DF4931">
              <w:rPr>
                <w:spacing w:val="-2"/>
                <w:sz w:val="20"/>
                <w:szCs w:val="20"/>
                <w:lang w:val="id" w:eastAsia="en-US"/>
              </w:rPr>
              <w:t>27,56</w:t>
            </w:r>
          </w:p>
        </w:tc>
        <w:tc>
          <w:tcPr>
            <w:tcW w:w="567" w:type="dxa"/>
            <w:tcBorders>
              <w:right w:val="single" w:sz="4" w:space="0" w:color="auto"/>
            </w:tcBorders>
          </w:tcPr>
          <w:p w14:paraId="7F3E6180" w14:textId="77777777" w:rsidR="00072909" w:rsidRPr="00DF4931" w:rsidRDefault="00072909" w:rsidP="001E361B">
            <w:pPr>
              <w:widowControl w:val="0"/>
              <w:autoSpaceDE w:val="0"/>
              <w:autoSpaceDN w:val="0"/>
              <w:jc w:val="center"/>
              <w:rPr>
                <w:sz w:val="20"/>
                <w:szCs w:val="20"/>
                <w:lang w:val="id" w:eastAsia="en-US"/>
              </w:rPr>
            </w:pPr>
            <w:r w:rsidRPr="00DF4931">
              <w:rPr>
                <w:spacing w:val="-2"/>
                <w:sz w:val="20"/>
                <w:szCs w:val="20"/>
                <w:lang w:val="id" w:eastAsia="en-US"/>
              </w:rPr>
              <w:t>8,09</w:t>
            </w:r>
          </w:p>
        </w:tc>
        <w:tc>
          <w:tcPr>
            <w:tcW w:w="992" w:type="dxa"/>
            <w:tcBorders>
              <w:left w:val="single" w:sz="4" w:space="0" w:color="auto"/>
            </w:tcBorders>
          </w:tcPr>
          <w:p w14:paraId="11E782B2" w14:textId="77777777" w:rsidR="00072909" w:rsidRPr="00DF4931" w:rsidRDefault="00072909" w:rsidP="001E361B">
            <w:pPr>
              <w:widowControl w:val="0"/>
              <w:autoSpaceDE w:val="0"/>
              <w:autoSpaceDN w:val="0"/>
              <w:jc w:val="center"/>
              <w:rPr>
                <w:sz w:val="20"/>
                <w:szCs w:val="20"/>
                <w:lang w:val="id" w:eastAsia="en-US"/>
              </w:rPr>
            </w:pPr>
            <w:r w:rsidRPr="00DF4931">
              <w:rPr>
                <w:sz w:val="20"/>
                <w:szCs w:val="20"/>
                <w:lang w:val="id" w:eastAsia="en-US"/>
              </w:rPr>
              <w:t>1</w:t>
            </w:r>
          </w:p>
        </w:tc>
        <w:tc>
          <w:tcPr>
            <w:tcW w:w="1020" w:type="dxa"/>
          </w:tcPr>
          <w:p w14:paraId="4798D1AC" w14:textId="77777777" w:rsidR="00072909" w:rsidRPr="00DF4931" w:rsidRDefault="00072909" w:rsidP="001E361B">
            <w:pPr>
              <w:widowControl w:val="0"/>
              <w:autoSpaceDE w:val="0"/>
              <w:autoSpaceDN w:val="0"/>
              <w:ind w:right="1"/>
              <w:jc w:val="center"/>
              <w:rPr>
                <w:spacing w:val="-2"/>
                <w:sz w:val="20"/>
                <w:szCs w:val="20"/>
                <w:lang w:val="id" w:eastAsia="en-US"/>
              </w:rPr>
            </w:pPr>
            <w:r w:rsidRPr="00DF4931">
              <w:rPr>
                <w:spacing w:val="-4"/>
                <w:sz w:val="20"/>
                <w:szCs w:val="20"/>
                <w:lang w:val="id" w:eastAsia="en-US"/>
              </w:rPr>
              <w:t>Alat</w:t>
            </w:r>
          </w:p>
        </w:tc>
        <w:tc>
          <w:tcPr>
            <w:tcW w:w="930" w:type="dxa"/>
          </w:tcPr>
          <w:p w14:paraId="2E7AA02F" w14:textId="77777777" w:rsidR="00072909" w:rsidRPr="00DF4931" w:rsidRDefault="00072909" w:rsidP="001E361B">
            <w:pPr>
              <w:widowControl w:val="0"/>
              <w:autoSpaceDE w:val="0"/>
              <w:autoSpaceDN w:val="0"/>
              <w:ind w:right="7"/>
              <w:rPr>
                <w:sz w:val="20"/>
                <w:szCs w:val="20"/>
                <w:lang w:val="id" w:eastAsia="en-US"/>
              </w:rPr>
            </w:pPr>
            <w:r w:rsidRPr="00DF4931">
              <w:rPr>
                <w:sz w:val="20"/>
                <w:szCs w:val="20"/>
                <w:lang w:val="id" w:eastAsia="en-US"/>
              </w:rPr>
              <w:t>27,03 gr</w:t>
            </w:r>
          </w:p>
        </w:tc>
      </w:tr>
      <w:tr w:rsidR="00072909" w:rsidRPr="00DF4931" w14:paraId="2D71F484" w14:textId="77777777" w:rsidTr="001E361B">
        <w:trPr>
          <w:trHeight w:val="274"/>
          <w:jc w:val="center"/>
        </w:trPr>
        <w:tc>
          <w:tcPr>
            <w:tcW w:w="421" w:type="dxa"/>
          </w:tcPr>
          <w:p w14:paraId="36A16279" w14:textId="77777777" w:rsidR="00072909" w:rsidRPr="00DF4931" w:rsidRDefault="00072909" w:rsidP="001E361B">
            <w:pPr>
              <w:widowControl w:val="0"/>
              <w:autoSpaceDE w:val="0"/>
              <w:autoSpaceDN w:val="0"/>
              <w:jc w:val="center"/>
              <w:rPr>
                <w:spacing w:val="-5"/>
                <w:sz w:val="20"/>
                <w:szCs w:val="20"/>
                <w:lang w:val="id" w:eastAsia="en-US"/>
              </w:rPr>
            </w:pPr>
            <w:r w:rsidRPr="00DF4931">
              <w:rPr>
                <w:spacing w:val="-5"/>
                <w:sz w:val="20"/>
                <w:szCs w:val="20"/>
                <w:lang w:val="id" w:eastAsia="en-US"/>
              </w:rPr>
              <w:t>10.</w:t>
            </w:r>
          </w:p>
        </w:tc>
        <w:tc>
          <w:tcPr>
            <w:tcW w:w="850" w:type="dxa"/>
          </w:tcPr>
          <w:p w14:paraId="36B5E52C" w14:textId="7E4616DC" w:rsidR="00072909" w:rsidRPr="00F929C9" w:rsidRDefault="00072909" w:rsidP="001E361B">
            <w:pPr>
              <w:widowControl w:val="0"/>
              <w:autoSpaceDE w:val="0"/>
              <w:autoSpaceDN w:val="0"/>
              <w:jc w:val="center"/>
              <w:rPr>
                <w:sz w:val="20"/>
                <w:szCs w:val="20"/>
                <w:lang w:val="en-GB" w:eastAsia="en-US"/>
              </w:rPr>
            </w:pPr>
            <w:r w:rsidRPr="00DF4931">
              <w:rPr>
                <w:spacing w:val="-4"/>
                <w:position w:val="-8"/>
                <w:sz w:val="20"/>
                <w:szCs w:val="20"/>
                <w:lang w:val="id" w:eastAsia="en-US"/>
              </w:rPr>
              <w:t>27,50</w:t>
            </w:r>
          </w:p>
        </w:tc>
        <w:tc>
          <w:tcPr>
            <w:tcW w:w="567" w:type="dxa"/>
            <w:tcBorders>
              <w:right w:val="single" w:sz="4" w:space="0" w:color="auto"/>
            </w:tcBorders>
          </w:tcPr>
          <w:p w14:paraId="69ED97F9" w14:textId="77777777" w:rsidR="00072909" w:rsidRPr="00DF4931" w:rsidRDefault="00072909" w:rsidP="001E361B">
            <w:pPr>
              <w:widowControl w:val="0"/>
              <w:autoSpaceDE w:val="0"/>
              <w:autoSpaceDN w:val="0"/>
              <w:jc w:val="center"/>
              <w:rPr>
                <w:sz w:val="20"/>
                <w:szCs w:val="20"/>
                <w:lang w:val="id" w:eastAsia="en-US"/>
              </w:rPr>
            </w:pPr>
            <w:r w:rsidRPr="00DF4931">
              <w:rPr>
                <w:spacing w:val="-2"/>
                <w:sz w:val="20"/>
                <w:szCs w:val="20"/>
                <w:lang w:val="id" w:eastAsia="en-US"/>
              </w:rPr>
              <w:t>7,10</w:t>
            </w:r>
          </w:p>
        </w:tc>
        <w:tc>
          <w:tcPr>
            <w:tcW w:w="992" w:type="dxa"/>
            <w:tcBorders>
              <w:left w:val="single" w:sz="4" w:space="0" w:color="auto"/>
            </w:tcBorders>
          </w:tcPr>
          <w:p w14:paraId="30CF8A04" w14:textId="77777777" w:rsidR="00072909" w:rsidRPr="00DF4931" w:rsidRDefault="00072909" w:rsidP="001E361B">
            <w:pPr>
              <w:widowControl w:val="0"/>
              <w:autoSpaceDE w:val="0"/>
              <w:autoSpaceDN w:val="0"/>
              <w:jc w:val="center"/>
              <w:rPr>
                <w:sz w:val="20"/>
                <w:szCs w:val="20"/>
                <w:lang w:val="id" w:eastAsia="en-US"/>
              </w:rPr>
            </w:pPr>
            <w:r w:rsidRPr="00DF4931">
              <w:rPr>
                <w:sz w:val="20"/>
                <w:szCs w:val="20"/>
                <w:lang w:val="id" w:eastAsia="en-US"/>
              </w:rPr>
              <w:t>1</w:t>
            </w:r>
          </w:p>
        </w:tc>
        <w:tc>
          <w:tcPr>
            <w:tcW w:w="1020" w:type="dxa"/>
          </w:tcPr>
          <w:p w14:paraId="6F7AB492" w14:textId="77777777" w:rsidR="00072909" w:rsidRPr="00DF4931" w:rsidRDefault="00072909" w:rsidP="001E361B">
            <w:pPr>
              <w:widowControl w:val="0"/>
              <w:autoSpaceDE w:val="0"/>
              <w:autoSpaceDN w:val="0"/>
              <w:ind w:right="1"/>
              <w:jc w:val="center"/>
              <w:rPr>
                <w:spacing w:val="-2"/>
                <w:sz w:val="20"/>
                <w:szCs w:val="20"/>
                <w:lang w:val="id" w:eastAsia="en-US"/>
              </w:rPr>
            </w:pPr>
            <w:r w:rsidRPr="00DF4931">
              <w:rPr>
                <w:spacing w:val="-4"/>
                <w:sz w:val="20"/>
                <w:szCs w:val="20"/>
                <w:lang w:val="id" w:eastAsia="en-US"/>
              </w:rPr>
              <w:t>Alat</w:t>
            </w:r>
          </w:p>
        </w:tc>
        <w:tc>
          <w:tcPr>
            <w:tcW w:w="930" w:type="dxa"/>
          </w:tcPr>
          <w:p w14:paraId="0D8E76D8" w14:textId="77777777" w:rsidR="00072909" w:rsidRPr="00DF4931" w:rsidRDefault="00072909" w:rsidP="001E361B">
            <w:pPr>
              <w:widowControl w:val="0"/>
              <w:autoSpaceDE w:val="0"/>
              <w:autoSpaceDN w:val="0"/>
              <w:ind w:right="7"/>
              <w:rPr>
                <w:sz w:val="20"/>
                <w:szCs w:val="20"/>
                <w:lang w:val="id" w:eastAsia="en-US"/>
              </w:rPr>
            </w:pPr>
            <w:r w:rsidRPr="00DF4931">
              <w:rPr>
                <w:spacing w:val="-4"/>
                <w:sz w:val="20"/>
                <w:szCs w:val="20"/>
                <w:lang w:val="id" w:eastAsia="en-US"/>
              </w:rPr>
              <w:t>26,67 gr</w:t>
            </w:r>
          </w:p>
        </w:tc>
      </w:tr>
    </w:tbl>
    <w:p w14:paraId="4277A6E7" w14:textId="4430C623" w:rsidR="00AC0764" w:rsidRDefault="00AC0764" w:rsidP="001E361B">
      <w:pPr>
        <w:jc w:val="both"/>
        <w:rPr>
          <w:sz w:val="22"/>
          <w:szCs w:val="22"/>
        </w:rPr>
      </w:pPr>
    </w:p>
    <w:p w14:paraId="61CD7AED" w14:textId="00B2CC87" w:rsidR="008B017E" w:rsidRDefault="00AD0C56" w:rsidP="00AD0C56">
      <w:pPr>
        <w:pBdr>
          <w:top w:val="nil"/>
          <w:left w:val="nil"/>
          <w:bottom w:val="nil"/>
          <w:right w:val="nil"/>
          <w:between w:val="nil"/>
        </w:pBdr>
        <w:ind w:firstLine="284"/>
        <w:jc w:val="both"/>
        <w:rPr>
          <w:sz w:val="22"/>
          <w:szCs w:val="22"/>
        </w:rPr>
      </w:pPr>
      <w:proofErr w:type="spellStart"/>
      <w:r w:rsidRPr="00AD0C56">
        <w:rPr>
          <w:sz w:val="22"/>
          <w:szCs w:val="22"/>
        </w:rPr>
        <w:t>Berdasarkan</w:t>
      </w:r>
      <w:proofErr w:type="spellEnd"/>
      <w:r w:rsidRPr="00AD0C56">
        <w:rPr>
          <w:sz w:val="22"/>
          <w:szCs w:val="22"/>
        </w:rPr>
        <w:t xml:space="preserve"> </w:t>
      </w:r>
      <w:proofErr w:type="spellStart"/>
      <w:r w:rsidRPr="00AD0C56">
        <w:rPr>
          <w:sz w:val="22"/>
          <w:szCs w:val="22"/>
        </w:rPr>
        <w:t>tabel</w:t>
      </w:r>
      <w:proofErr w:type="spellEnd"/>
      <w:r w:rsidRPr="00AD0C56">
        <w:rPr>
          <w:sz w:val="22"/>
          <w:szCs w:val="22"/>
        </w:rPr>
        <w:t xml:space="preserve">, </w:t>
      </w:r>
      <w:proofErr w:type="spellStart"/>
      <w:r w:rsidRPr="00AD0C56">
        <w:rPr>
          <w:sz w:val="22"/>
          <w:szCs w:val="22"/>
        </w:rPr>
        <w:t>pemberian</w:t>
      </w:r>
      <w:proofErr w:type="spellEnd"/>
      <w:r w:rsidRPr="00AD0C56">
        <w:rPr>
          <w:sz w:val="22"/>
          <w:szCs w:val="22"/>
        </w:rPr>
        <w:t xml:space="preserve"> </w:t>
      </w:r>
      <w:proofErr w:type="spellStart"/>
      <w:r w:rsidRPr="00AD0C56">
        <w:rPr>
          <w:sz w:val="22"/>
          <w:szCs w:val="22"/>
        </w:rPr>
        <w:t>pakan</w:t>
      </w:r>
      <w:proofErr w:type="spellEnd"/>
      <w:r w:rsidRPr="00AD0C56">
        <w:rPr>
          <w:sz w:val="22"/>
          <w:szCs w:val="22"/>
        </w:rPr>
        <w:t xml:space="preserve"> ikan koi </w:t>
      </w:r>
      <w:proofErr w:type="spellStart"/>
      <w:r w:rsidRPr="00AD0C56">
        <w:rPr>
          <w:sz w:val="22"/>
          <w:szCs w:val="22"/>
        </w:rPr>
        <w:t>dilakukan</w:t>
      </w:r>
      <w:proofErr w:type="spellEnd"/>
      <w:r w:rsidRPr="00AD0C56">
        <w:rPr>
          <w:sz w:val="22"/>
          <w:szCs w:val="22"/>
        </w:rPr>
        <w:t xml:space="preserve"> </w:t>
      </w:r>
      <w:proofErr w:type="spellStart"/>
      <w:r w:rsidRPr="00AD0C56">
        <w:rPr>
          <w:sz w:val="22"/>
          <w:szCs w:val="22"/>
        </w:rPr>
        <w:t>dengan</w:t>
      </w:r>
      <w:proofErr w:type="spellEnd"/>
      <w:r w:rsidRPr="00AD0C56">
        <w:rPr>
          <w:sz w:val="22"/>
          <w:szCs w:val="22"/>
        </w:rPr>
        <w:t xml:space="preserve"> </w:t>
      </w:r>
      <w:proofErr w:type="spellStart"/>
      <w:r w:rsidRPr="00AD0C56">
        <w:rPr>
          <w:sz w:val="22"/>
          <w:szCs w:val="22"/>
        </w:rPr>
        <w:t>jumlah</w:t>
      </w:r>
      <w:proofErr w:type="spellEnd"/>
      <w:r w:rsidRPr="00AD0C56">
        <w:rPr>
          <w:sz w:val="22"/>
          <w:szCs w:val="22"/>
        </w:rPr>
        <w:t xml:space="preserve"> yang </w:t>
      </w:r>
      <w:proofErr w:type="spellStart"/>
      <w:r w:rsidRPr="00AD0C56">
        <w:rPr>
          <w:sz w:val="22"/>
          <w:szCs w:val="22"/>
        </w:rPr>
        <w:t>bervariasi</w:t>
      </w:r>
      <w:proofErr w:type="spellEnd"/>
      <w:r w:rsidRPr="00AD0C56">
        <w:rPr>
          <w:sz w:val="22"/>
          <w:szCs w:val="22"/>
        </w:rPr>
        <w:t xml:space="preserve"> </w:t>
      </w:r>
      <w:proofErr w:type="spellStart"/>
      <w:r w:rsidRPr="00AD0C56">
        <w:rPr>
          <w:sz w:val="22"/>
          <w:szCs w:val="22"/>
        </w:rPr>
        <w:t>antara</w:t>
      </w:r>
      <w:proofErr w:type="spellEnd"/>
      <w:r w:rsidRPr="00AD0C56">
        <w:rPr>
          <w:sz w:val="22"/>
          <w:szCs w:val="22"/>
        </w:rPr>
        <w:t xml:space="preserve"> 26,07 gram </w:t>
      </w:r>
      <w:proofErr w:type="spellStart"/>
      <w:r w:rsidRPr="00AD0C56">
        <w:rPr>
          <w:sz w:val="22"/>
          <w:szCs w:val="22"/>
        </w:rPr>
        <w:t>hingga</w:t>
      </w:r>
      <w:proofErr w:type="spellEnd"/>
      <w:r w:rsidRPr="00AD0C56">
        <w:rPr>
          <w:sz w:val="22"/>
          <w:szCs w:val="22"/>
        </w:rPr>
        <w:t xml:space="preserve"> 27,03 gram per kali </w:t>
      </w:r>
      <w:proofErr w:type="spellStart"/>
      <w:r w:rsidRPr="00AD0C56">
        <w:rPr>
          <w:sz w:val="22"/>
          <w:szCs w:val="22"/>
        </w:rPr>
        <w:t>pengukuran</w:t>
      </w:r>
      <w:proofErr w:type="spellEnd"/>
      <w:r w:rsidRPr="00AD0C56">
        <w:rPr>
          <w:sz w:val="22"/>
          <w:szCs w:val="22"/>
        </w:rPr>
        <w:t xml:space="preserve">, </w:t>
      </w:r>
      <w:proofErr w:type="spellStart"/>
      <w:r w:rsidRPr="00AD0C56">
        <w:rPr>
          <w:sz w:val="22"/>
          <w:szCs w:val="22"/>
        </w:rPr>
        <w:t>dengan</w:t>
      </w:r>
      <w:proofErr w:type="spellEnd"/>
      <w:r w:rsidRPr="00AD0C56">
        <w:rPr>
          <w:sz w:val="22"/>
          <w:szCs w:val="22"/>
        </w:rPr>
        <w:t xml:space="preserve"> rata-rata </w:t>
      </w:r>
      <w:proofErr w:type="spellStart"/>
      <w:r w:rsidRPr="00AD0C56">
        <w:rPr>
          <w:sz w:val="22"/>
          <w:szCs w:val="22"/>
        </w:rPr>
        <w:t>sekitar</w:t>
      </w:r>
      <w:proofErr w:type="spellEnd"/>
      <w:r w:rsidRPr="00AD0C56">
        <w:rPr>
          <w:sz w:val="22"/>
          <w:szCs w:val="22"/>
        </w:rPr>
        <w:t xml:space="preserve"> 26,7 gram. </w:t>
      </w:r>
      <w:proofErr w:type="spellStart"/>
      <w:r w:rsidRPr="00AD0C56">
        <w:rPr>
          <w:sz w:val="22"/>
          <w:szCs w:val="22"/>
        </w:rPr>
        <w:t>Jumlah</w:t>
      </w:r>
      <w:proofErr w:type="spellEnd"/>
      <w:r w:rsidRPr="00AD0C56">
        <w:rPr>
          <w:sz w:val="22"/>
          <w:szCs w:val="22"/>
        </w:rPr>
        <w:t xml:space="preserve"> </w:t>
      </w:r>
      <w:proofErr w:type="spellStart"/>
      <w:r w:rsidRPr="00AD0C56">
        <w:rPr>
          <w:sz w:val="22"/>
          <w:szCs w:val="22"/>
        </w:rPr>
        <w:t>ini</w:t>
      </w:r>
      <w:proofErr w:type="spellEnd"/>
      <w:r w:rsidRPr="00AD0C56">
        <w:rPr>
          <w:sz w:val="22"/>
          <w:szCs w:val="22"/>
        </w:rPr>
        <w:t xml:space="preserve"> </w:t>
      </w:r>
      <w:proofErr w:type="spellStart"/>
      <w:r w:rsidRPr="00AD0C56">
        <w:rPr>
          <w:sz w:val="22"/>
          <w:szCs w:val="22"/>
        </w:rPr>
        <w:t>sesuai</w:t>
      </w:r>
      <w:proofErr w:type="spellEnd"/>
      <w:r w:rsidRPr="00AD0C56">
        <w:rPr>
          <w:sz w:val="22"/>
          <w:szCs w:val="22"/>
        </w:rPr>
        <w:t xml:space="preserve"> </w:t>
      </w:r>
      <w:proofErr w:type="spellStart"/>
      <w:r w:rsidRPr="00AD0C56">
        <w:rPr>
          <w:sz w:val="22"/>
          <w:szCs w:val="22"/>
        </w:rPr>
        <w:t>dengan</w:t>
      </w:r>
      <w:proofErr w:type="spellEnd"/>
      <w:r w:rsidRPr="00AD0C56">
        <w:rPr>
          <w:sz w:val="22"/>
          <w:szCs w:val="22"/>
        </w:rPr>
        <w:t xml:space="preserve"> </w:t>
      </w:r>
      <w:proofErr w:type="spellStart"/>
      <w:r w:rsidRPr="00AD0C56">
        <w:rPr>
          <w:sz w:val="22"/>
          <w:szCs w:val="22"/>
        </w:rPr>
        <w:t>rekomendasi</w:t>
      </w:r>
      <w:proofErr w:type="spellEnd"/>
      <w:r w:rsidRPr="00AD0C56">
        <w:rPr>
          <w:sz w:val="22"/>
          <w:szCs w:val="22"/>
        </w:rPr>
        <w:t xml:space="preserve"> </w:t>
      </w:r>
      <w:proofErr w:type="spellStart"/>
      <w:r w:rsidRPr="00AD0C56">
        <w:rPr>
          <w:sz w:val="22"/>
          <w:szCs w:val="22"/>
        </w:rPr>
        <w:t>harian</w:t>
      </w:r>
      <w:proofErr w:type="spellEnd"/>
      <w:r w:rsidRPr="00AD0C56">
        <w:rPr>
          <w:sz w:val="22"/>
          <w:szCs w:val="22"/>
        </w:rPr>
        <w:t xml:space="preserve">, </w:t>
      </w:r>
      <w:proofErr w:type="spellStart"/>
      <w:r w:rsidRPr="00AD0C56">
        <w:rPr>
          <w:sz w:val="22"/>
          <w:szCs w:val="22"/>
        </w:rPr>
        <w:t>yaitu</w:t>
      </w:r>
      <w:proofErr w:type="spellEnd"/>
      <w:r w:rsidRPr="00AD0C56">
        <w:rPr>
          <w:sz w:val="22"/>
          <w:szCs w:val="22"/>
        </w:rPr>
        <w:t xml:space="preserve"> </w:t>
      </w:r>
      <w:proofErr w:type="spellStart"/>
      <w:r w:rsidRPr="00AD0C56">
        <w:rPr>
          <w:sz w:val="22"/>
          <w:szCs w:val="22"/>
        </w:rPr>
        <w:t>antara</w:t>
      </w:r>
      <w:proofErr w:type="spellEnd"/>
      <w:r w:rsidRPr="00AD0C56">
        <w:rPr>
          <w:sz w:val="22"/>
          <w:szCs w:val="22"/>
        </w:rPr>
        <w:t xml:space="preserve"> 22,5 gram </w:t>
      </w:r>
      <w:proofErr w:type="spellStart"/>
      <w:r w:rsidRPr="00AD0C56">
        <w:rPr>
          <w:sz w:val="22"/>
          <w:szCs w:val="22"/>
        </w:rPr>
        <w:t>hingga</w:t>
      </w:r>
      <w:proofErr w:type="spellEnd"/>
      <w:r w:rsidRPr="00AD0C56">
        <w:rPr>
          <w:sz w:val="22"/>
          <w:szCs w:val="22"/>
        </w:rPr>
        <w:t xml:space="preserve"> 37,5 gram </w:t>
      </w:r>
      <w:proofErr w:type="spellStart"/>
      <w:r w:rsidRPr="00AD0C56">
        <w:rPr>
          <w:sz w:val="22"/>
          <w:szCs w:val="22"/>
        </w:rPr>
        <w:t>untuk</w:t>
      </w:r>
      <w:proofErr w:type="spellEnd"/>
      <w:r w:rsidRPr="00AD0C56">
        <w:rPr>
          <w:sz w:val="22"/>
          <w:szCs w:val="22"/>
        </w:rPr>
        <w:t xml:space="preserve"> ikan koi </w:t>
      </w:r>
      <w:proofErr w:type="spellStart"/>
      <w:r w:rsidRPr="00AD0C56">
        <w:rPr>
          <w:sz w:val="22"/>
          <w:szCs w:val="22"/>
        </w:rPr>
        <w:t>dengan</w:t>
      </w:r>
      <w:proofErr w:type="spellEnd"/>
      <w:r w:rsidRPr="00AD0C56">
        <w:rPr>
          <w:sz w:val="22"/>
          <w:szCs w:val="22"/>
        </w:rPr>
        <w:t xml:space="preserve"> total </w:t>
      </w:r>
      <w:proofErr w:type="spellStart"/>
      <w:r w:rsidRPr="00AD0C56">
        <w:rPr>
          <w:sz w:val="22"/>
          <w:szCs w:val="22"/>
        </w:rPr>
        <w:t>berat</w:t>
      </w:r>
      <w:proofErr w:type="spellEnd"/>
      <w:r w:rsidRPr="00AD0C56">
        <w:rPr>
          <w:sz w:val="22"/>
          <w:szCs w:val="22"/>
        </w:rPr>
        <w:t xml:space="preserve"> 750 gram. </w:t>
      </w:r>
      <w:proofErr w:type="spellStart"/>
      <w:r w:rsidRPr="00AD0C56">
        <w:rPr>
          <w:sz w:val="22"/>
          <w:szCs w:val="22"/>
        </w:rPr>
        <w:t>Kondisi</w:t>
      </w:r>
      <w:proofErr w:type="spellEnd"/>
      <w:r w:rsidRPr="00AD0C56">
        <w:rPr>
          <w:sz w:val="22"/>
          <w:szCs w:val="22"/>
        </w:rPr>
        <w:t xml:space="preserve"> air </w:t>
      </w:r>
      <w:proofErr w:type="spellStart"/>
      <w:r w:rsidRPr="00AD0C56">
        <w:rPr>
          <w:sz w:val="22"/>
          <w:szCs w:val="22"/>
        </w:rPr>
        <w:t>kolam</w:t>
      </w:r>
      <w:proofErr w:type="spellEnd"/>
      <w:r w:rsidRPr="00AD0C56">
        <w:rPr>
          <w:sz w:val="22"/>
          <w:szCs w:val="22"/>
        </w:rPr>
        <w:t xml:space="preserve"> (</w:t>
      </w:r>
      <w:proofErr w:type="spellStart"/>
      <w:r w:rsidRPr="00AD0C56">
        <w:rPr>
          <w:sz w:val="22"/>
          <w:szCs w:val="22"/>
        </w:rPr>
        <w:t>suhu</w:t>
      </w:r>
      <w:proofErr w:type="spellEnd"/>
      <w:r w:rsidRPr="00AD0C56">
        <w:rPr>
          <w:sz w:val="22"/>
          <w:szCs w:val="22"/>
        </w:rPr>
        <w:t xml:space="preserve"> </w:t>
      </w:r>
      <w:proofErr w:type="spellStart"/>
      <w:r w:rsidRPr="00AD0C56">
        <w:rPr>
          <w:sz w:val="22"/>
          <w:szCs w:val="22"/>
        </w:rPr>
        <w:t>berkisar</w:t>
      </w:r>
      <w:proofErr w:type="spellEnd"/>
      <w:r w:rsidRPr="00AD0C56">
        <w:rPr>
          <w:sz w:val="22"/>
          <w:szCs w:val="22"/>
        </w:rPr>
        <w:t xml:space="preserve"> </w:t>
      </w:r>
      <w:proofErr w:type="spellStart"/>
      <w:r w:rsidRPr="00AD0C56">
        <w:rPr>
          <w:sz w:val="22"/>
          <w:szCs w:val="22"/>
        </w:rPr>
        <w:t>antara</w:t>
      </w:r>
      <w:proofErr w:type="spellEnd"/>
      <w:r w:rsidRPr="00AD0C56">
        <w:rPr>
          <w:sz w:val="22"/>
          <w:szCs w:val="22"/>
        </w:rPr>
        <w:t xml:space="preserve"> 27,31°C </w:t>
      </w:r>
      <w:proofErr w:type="spellStart"/>
      <w:r w:rsidRPr="00AD0C56">
        <w:rPr>
          <w:sz w:val="22"/>
          <w:szCs w:val="22"/>
        </w:rPr>
        <w:t>hingga</w:t>
      </w:r>
      <w:proofErr w:type="spellEnd"/>
      <w:r w:rsidRPr="00AD0C56">
        <w:rPr>
          <w:sz w:val="22"/>
          <w:szCs w:val="22"/>
        </w:rPr>
        <w:t xml:space="preserve"> 28,13°C, dan pH </w:t>
      </w:r>
      <w:proofErr w:type="spellStart"/>
      <w:r w:rsidRPr="00AD0C56">
        <w:rPr>
          <w:sz w:val="22"/>
          <w:szCs w:val="22"/>
        </w:rPr>
        <w:t>antara</w:t>
      </w:r>
      <w:proofErr w:type="spellEnd"/>
      <w:r w:rsidRPr="00AD0C56">
        <w:rPr>
          <w:sz w:val="22"/>
          <w:szCs w:val="22"/>
        </w:rPr>
        <w:t xml:space="preserve"> 7,01 </w:t>
      </w:r>
      <w:proofErr w:type="spellStart"/>
      <w:r w:rsidRPr="00AD0C56">
        <w:rPr>
          <w:sz w:val="22"/>
          <w:szCs w:val="22"/>
        </w:rPr>
        <w:t>hingga</w:t>
      </w:r>
      <w:proofErr w:type="spellEnd"/>
      <w:r w:rsidRPr="00AD0C56">
        <w:rPr>
          <w:sz w:val="22"/>
          <w:szCs w:val="22"/>
        </w:rPr>
        <w:t xml:space="preserve"> 9,01) </w:t>
      </w:r>
      <w:proofErr w:type="spellStart"/>
      <w:r w:rsidRPr="00AD0C56">
        <w:rPr>
          <w:sz w:val="22"/>
          <w:szCs w:val="22"/>
        </w:rPr>
        <w:lastRenderedPageBreak/>
        <w:t>tidak</w:t>
      </w:r>
      <w:proofErr w:type="spellEnd"/>
      <w:r w:rsidRPr="00AD0C56">
        <w:rPr>
          <w:sz w:val="22"/>
          <w:szCs w:val="22"/>
        </w:rPr>
        <w:t xml:space="preserve"> </w:t>
      </w:r>
      <w:proofErr w:type="spellStart"/>
      <w:r w:rsidRPr="00AD0C56">
        <w:rPr>
          <w:sz w:val="22"/>
          <w:szCs w:val="22"/>
        </w:rPr>
        <w:t>menyebabkan</w:t>
      </w:r>
      <w:proofErr w:type="spellEnd"/>
      <w:r w:rsidRPr="00AD0C56">
        <w:rPr>
          <w:sz w:val="22"/>
          <w:szCs w:val="22"/>
        </w:rPr>
        <w:t xml:space="preserve"> </w:t>
      </w:r>
      <w:proofErr w:type="spellStart"/>
      <w:r w:rsidRPr="00AD0C56">
        <w:rPr>
          <w:sz w:val="22"/>
          <w:szCs w:val="22"/>
        </w:rPr>
        <w:t>perubahan</w:t>
      </w:r>
      <w:proofErr w:type="spellEnd"/>
      <w:r w:rsidRPr="00AD0C56">
        <w:rPr>
          <w:sz w:val="22"/>
          <w:szCs w:val="22"/>
        </w:rPr>
        <w:t xml:space="preserve"> </w:t>
      </w:r>
      <w:proofErr w:type="spellStart"/>
      <w:r w:rsidRPr="00AD0C56">
        <w:rPr>
          <w:sz w:val="22"/>
          <w:szCs w:val="22"/>
        </w:rPr>
        <w:t>signifikan</w:t>
      </w:r>
      <w:proofErr w:type="spellEnd"/>
      <w:r w:rsidRPr="00AD0C56">
        <w:rPr>
          <w:sz w:val="22"/>
          <w:szCs w:val="22"/>
        </w:rPr>
        <w:t xml:space="preserve"> pada </w:t>
      </w:r>
      <w:proofErr w:type="spellStart"/>
      <w:r w:rsidRPr="00AD0C56">
        <w:rPr>
          <w:sz w:val="22"/>
          <w:szCs w:val="22"/>
        </w:rPr>
        <w:t>jumlah</w:t>
      </w:r>
      <w:proofErr w:type="spellEnd"/>
      <w:r w:rsidRPr="00AD0C56">
        <w:rPr>
          <w:sz w:val="22"/>
          <w:szCs w:val="22"/>
        </w:rPr>
        <w:t xml:space="preserve"> </w:t>
      </w:r>
      <w:proofErr w:type="spellStart"/>
      <w:r w:rsidRPr="00AD0C56">
        <w:rPr>
          <w:sz w:val="22"/>
          <w:szCs w:val="22"/>
        </w:rPr>
        <w:t>pakan</w:t>
      </w:r>
      <w:proofErr w:type="spellEnd"/>
      <w:r w:rsidRPr="00AD0C56">
        <w:rPr>
          <w:sz w:val="22"/>
          <w:szCs w:val="22"/>
        </w:rPr>
        <w:t xml:space="preserve"> yang </w:t>
      </w:r>
      <w:proofErr w:type="spellStart"/>
      <w:r w:rsidRPr="00AD0C56">
        <w:rPr>
          <w:sz w:val="22"/>
          <w:szCs w:val="22"/>
        </w:rPr>
        <w:t>diberikan</w:t>
      </w:r>
      <w:proofErr w:type="spellEnd"/>
      <w:r w:rsidRPr="00AD0C56">
        <w:rPr>
          <w:sz w:val="22"/>
          <w:szCs w:val="22"/>
        </w:rPr>
        <w:t xml:space="preserve">, </w:t>
      </w:r>
      <w:proofErr w:type="spellStart"/>
      <w:r w:rsidRPr="00AD0C56">
        <w:rPr>
          <w:sz w:val="22"/>
          <w:szCs w:val="22"/>
        </w:rPr>
        <w:t>menunjukkan</w:t>
      </w:r>
      <w:proofErr w:type="spellEnd"/>
      <w:r w:rsidRPr="00AD0C56">
        <w:rPr>
          <w:sz w:val="22"/>
          <w:szCs w:val="22"/>
        </w:rPr>
        <w:t xml:space="preserve"> </w:t>
      </w:r>
      <w:proofErr w:type="spellStart"/>
      <w:r w:rsidRPr="00AD0C56">
        <w:rPr>
          <w:sz w:val="22"/>
          <w:szCs w:val="22"/>
        </w:rPr>
        <w:t>bahwa</w:t>
      </w:r>
      <w:proofErr w:type="spellEnd"/>
      <w:r w:rsidRPr="00AD0C56">
        <w:rPr>
          <w:sz w:val="22"/>
          <w:szCs w:val="22"/>
        </w:rPr>
        <w:t xml:space="preserve"> </w:t>
      </w:r>
      <w:proofErr w:type="spellStart"/>
      <w:r w:rsidRPr="00AD0C56">
        <w:rPr>
          <w:sz w:val="22"/>
          <w:szCs w:val="22"/>
        </w:rPr>
        <w:t>sistem</w:t>
      </w:r>
      <w:proofErr w:type="spellEnd"/>
      <w:r w:rsidRPr="00AD0C56">
        <w:rPr>
          <w:sz w:val="22"/>
          <w:szCs w:val="22"/>
        </w:rPr>
        <w:t xml:space="preserve"> </w:t>
      </w:r>
      <w:proofErr w:type="spellStart"/>
      <w:r w:rsidRPr="00AD0C56">
        <w:rPr>
          <w:sz w:val="22"/>
          <w:szCs w:val="22"/>
        </w:rPr>
        <w:t>pengaturan</w:t>
      </w:r>
      <w:proofErr w:type="spellEnd"/>
      <w:r w:rsidRPr="00AD0C56">
        <w:rPr>
          <w:sz w:val="22"/>
          <w:szCs w:val="22"/>
        </w:rPr>
        <w:t xml:space="preserve"> </w:t>
      </w:r>
      <w:proofErr w:type="spellStart"/>
      <w:r w:rsidRPr="00AD0C56">
        <w:rPr>
          <w:sz w:val="22"/>
          <w:szCs w:val="22"/>
        </w:rPr>
        <w:t>pakan</w:t>
      </w:r>
      <w:proofErr w:type="spellEnd"/>
      <w:r w:rsidRPr="00AD0C56">
        <w:rPr>
          <w:sz w:val="22"/>
          <w:szCs w:val="22"/>
        </w:rPr>
        <w:t xml:space="preserve"> </w:t>
      </w:r>
      <w:proofErr w:type="spellStart"/>
      <w:r w:rsidRPr="00AD0C56">
        <w:rPr>
          <w:sz w:val="22"/>
          <w:szCs w:val="22"/>
        </w:rPr>
        <w:t>dapat</w:t>
      </w:r>
      <w:proofErr w:type="spellEnd"/>
      <w:r w:rsidRPr="00AD0C56">
        <w:rPr>
          <w:sz w:val="22"/>
          <w:szCs w:val="22"/>
        </w:rPr>
        <w:t xml:space="preserve"> </w:t>
      </w:r>
      <w:proofErr w:type="spellStart"/>
      <w:r w:rsidRPr="00AD0C56">
        <w:rPr>
          <w:sz w:val="22"/>
          <w:szCs w:val="22"/>
        </w:rPr>
        <w:t>bekerja</w:t>
      </w:r>
      <w:proofErr w:type="spellEnd"/>
      <w:r w:rsidRPr="00AD0C56">
        <w:rPr>
          <w:sz w:val="22"/>
          <w:szCs w:val="22"/>
        </w:rPr>
        <w:t xml:space="preserve"> </w:t>
      </w:r>
      <w:proofErr w:type="spellStart"/>
      <w:r w:rsidRPr="00AD0C56">
        <w:rPr>
          <w:sz w:val="22"/>
          <w:szCs w:val="22"/>
        </w:rPr>
        <w:t>stabil</w:t>
      </w:r>
      <w:proofErr w:type="spellEnd"/>
      <w:r w:rsidRPr="00AD0C56">
        <w:rPr>
          <w:sz w:val="22"/>
          <w:szCs w:val="22"/>
        </w:rPr>
        <w:t xml:space="preserve">. </w:t>
      </w:r>
      <w:proofErr w:type="spellStart"/>
      <w:r w:rsidRPr="00AD0C56">
        <w:rPr>
          <w:sz w:val="22"/>
          <w:szCs w:val="22"/>
        </w:rPr>
        <w:t>Dengan</w:t>
      </w:r>
      <w:proofErr w:type="spellEnd"/>
      <w:r w:rsidRPr="00AD0C56">
        <w:rPr>
          <w:sz w:val="22"/>
          <w:szCs w:val="22"/>
        </w:rPr>
        <w:t xml:space="preserve"> </w:t>
      </w:r>
      <w:proofErr w:type="spellStart"/>
      <w:r w:rsidRPr="00AD0C56">
        <w:rPr>
          <w:sz w:val="22"/>
          <w:szCs w:val="22"/>
        </w:rPr>
        <w:t>kekeruhan</w:t>
      </w:r>
      <w:proofErr w:type="spellEnd"/>
      <w:r w:rsidRPr="00AD0C56">
        <w:rPr>
          <w:sz w:val="22"/>
          <w:szCs w:val="22"/>
        </w:rPr>
        <w:t xml:space="preserve"> air pada 1 NTU, air </w:t>
      </w:r>
      <w:proofErr w:type="spellStart"/>
      <w:r w:rsidRPr="00AD0C56">
        <w:rPr>
          <w:sz w:val="22"/>
          <w:szCs w:val="22"/>
        </w:rPr>
        <w:t>kolam</w:t>
      </w:r>
      <w:proofErr w:type="spellEnd"/>
      <w:r w:rsidRPr="00AD0C56">
        <w:rPr>
          <w:sz w:val="22"/>
          <w:szCs w:val="22"/>
        </w:rPr>
        <w:t xml:space="preserve"> </w:t>
      </w:r>
      <w:proofErr w:type="spellStart"/>
      <w:r w:rsidRPr="00AD0C56">
        <w:rPr>
          <w:sz w:val="22"/>
          <w:szCs w:val="22"/>
        </w:rPr>
        <w:t>cukup</w:t>
      </w:r>
      <w:proofErr w:type="spellEnd"/>
      <w:r w:rsidRPr="00AD0C56">
        <w:rPr>
          <w:sz w:val="22"/>
          <w:szCs w:val="22"/>
        </w:rPr>
        <w:t xml:space="preserve"> </w:t>
      </w:r>
      <w:proofErr w:type="spellStart"/>
      <w:r w:rsidRPr="00AD0C56">
        <w:rPr>
          <w:sz w:val="22"/>
          <w:szCs w:val="22"/>
        </w:rPr>
        <w:t>jernih</w:t>
      </w:r>
      <w:proofErr w:type="spellEnd"/>
      <w:r w:rsidRPr="00AD0C56">
        <w:rPr>
          <w:sz w:val="22"/>
          <w:szCs w:val="22"/>
        </w:rPr>
        <w:t xml:space="preserve"> </w:t>
      </w:r>
      <w:proofErr w:type="spellStart"/>
      <w:r w:rsidRPr="00AD0C56">
        <w:rPr>
          <w:sz w:val="22"/>
          <w:szCs w:val="22"/>
        </w:rPr>
        <w:t>sehingga</w:t>
      </w:r>
      <w:proofErr w:type="spellEnd"/>
      <w:r w:rsidRPr="00AD0C56">
        <w:rPr>
          <w:sz w:val="22"/>
          <w:szCs w:val="22"/>
        </w:rPr>
        <w:t xml:space="preserve"> </w:t>
      </w:r>
      <w:proofErr w:type="spellStart"/>
      <w:r w:rsidRPr="00AD0C56">
        <w:rPr>
          <w:sz w:val="22"/>
          <w:szCs w:val="22"/>
        </w:rPr>
        <w:t>tidak</w:t>
      </w:r>
      <w:proofErr w:type="spellEnd"/>
      <w:r w:rsidRPr="00AD0C56">
        <w:rPr>
          <w:sz w:val="22"/>
          <w:szCs w:val="22"/>
        </w:rPr>
        <w:t xml:space="preserve"> </w:t>
      </w:r>
      <w:proofErr w:type="spellStart"/>
      <w:r w:rsidRPr="00AD0C56">
        <w:rPr>
          <w:sz w:val="22"/>
          <w:szCs w:val="22"/>
        </w:rPr>
        <w:t>mempengaruhi</w:t>
      </w:r>
      <w:proofErr w:type="spellEnd"/>
      <w:r w:rsidRPr="00AD0C56">
        <w:rPr>
          <w:sz w:val="22"/>
          <w:szCs w:val="22"/>
        </w:rPr>
        <w:t xml:space="preserve"> </w:t>
      </w:r>
      <w:proofErr w:type="spellStart"/>
      <w:r w:rsidRPr="00AD0C56">
        <w:rPr>
          <w:sz w:val="22"/>
          <w:szCs w:val="22"/>
        </w:rPr>
        <w:t>pemberian</w:t>
      </w:r>
      <w:proofErr w:type="spellEnd"/>
      <w:r w:rsidRPr="00AD0C56">
        <w:rPr>
          <w:sz w:val="22"/>
          <w:szCs w:val="22"/>
        </w:rPr>
        <w:t xml:space="preserve"> </w:t>
      </w:r>
      <w:proofErr w:type="spellStart"/>
      <w:r w:rsidRPr="00AD0C56">
        <w:rPr>
          <w:sz w:val="22"/>
          <w:szCs w:val="22"/>
        </w:rPr>
        <w:t>pakan</w:t>
      </w:r>
      <w:proofErr w:type="spellEnd"/>
      <w:r w:rsidRPr="00AD0C56">
        <w:rPr>
          <w:sz w:val="22"/>
          <w:szCs w:val="22"/>
        </w:rPr>
        <w:t xml:space="preserve">. </w:t>
      </w:r>
      <w:proofErr w:type="spellStart"/>
      <w:r w:rsidRPr="00AD0C56">
        <w:rPr>
          <w:sz w:val="22"/>
          <w:szCs w:val="22"/>
        </w:rPr>
        <w:t>Secara</w:t>
      </w:r>
      <w:proofErr w:type="spellEnd"/>
      <w:r w:rsidRPr="00AD0C56">
        <w:rPr>
          <w:sz w:val="22"/>
          <w:szCs w:val="22"/>
        </w:rPr>
        <w:t xml:space="preserve"> </w:t>
      </w:r>
      <w:proofErr w:type="spellStart"/>
      <w:r w:rsidRPr="00AD0C56">
        <w:rPr>
          <w:sz w:val="22"/>
          <w:szCs w:val="22"/>
        </w:rPr>
        <w:t>keseluruhan</w:t>
      </w:r>
      <w:proofErr w:type="spellEnd"/>
      <w:r w:rsidRPr="00AD0C56">
        <w:rPr>
          <w:sz w:val="22"/>
          <w:szCs w:val="22"/>
        </w:rPr>
        <w:t xml:space="preserve">, </w:t>
      </w:r>
      <w:proofErr w:type="spellStart"/>
      <w:r w:rsidRPr="00AD0C56">
        <w:rPr>
          <w:sz w:val="22"/>
          <w:szCs w:val="22"/>
        </w:rPr>
        <w:t>sistem</w:t>
      </w:r>
      <w:proofErr w:type="spellEnd"/>
      <w:r w:rsidRPr="00AD0C56">
        <w:rPr>
          <w:sz w:val="22"/>
          <w:szCs w:val="22"/>
        </w:rPr>
        <w:t xml:space="preserve"> </w:t>
      </w:r>
      <w:proofErr w:type="spellStart"/>
      <w:r w:rsidRPr="00AD0C56">
        <w:rPr>
          <w:sz w:val="22"/>
          <w:szCs w:val="22"/>
        </w:rPr>
        <w:t>ini</w:t>
      </w:r>
      <w:proofErr w:type="spellEnd"/>
      <w:r w:rsidRPr="00AD0C56">
        <w:rPr>
          <w:sz w:val="22"/>
          <w:szCs w:val="22"/>
        </w:rPr>
        <w:t xml:space="preserve"> </w:t>
      </w:r>
      <w:proofErr w:type="spellStart"/>
      <w:r w:rsidRPr="00AD0C56">
        <w:rPr>
          <w:sz w:val="22"/>
          <w:szCs w:val="22"/>
        </w:rPr>
        <w:t>telah</w:t>
      </w:r>
      <w:proofErr w:type="spellEnd"/>
      <w:r w:rsidRPr="00AD0C56">
        <w:rPr>
          <w:sz w:val="22"/>
          <w:szCs w:val="22"/>
        </w:rPr>
        <w:t xml:space="preserve"> </w:t>
      </w:r>
      <w:proofErr w:type="spellStart"/>
      <w:r w:rsidRPr="00AD0C56">
        <w:rPr>
          <w:sz w:val="22"/>
          <w:szCs w:val="22"/>
        </w:rPr>
        <w:t>mengatur</w:t>
      </w:r>
      <w:proofErr w:type="spellEnd"/>
      <w:r w:rsidRPr="00AD0C56">
        <w:rPr>
          <w:sz w:val="22"/>
          <w:szCs w:val="22"/>
        </w:rPr>
        <w:t xml:space="preserve"> </w:t>
      </w:r>
      <w:proofErr w:type="spellStart"/>
      <w:r w:rsidRPr="00AD0C56">
        <w:rPr>
          <w:sz w:val="22"/>
          <w:szCs w:val="22"/>
        </w:rPr>
        <w:t>jumlah</w:t>
      </w:r>
      <w:proofErr w:type="spellEnd"/>
      <w:r w:rsidRPr="00AD0C56">
        <w:rPr>
          <w:sz w:val="22"/>
          <w:szCs w:val="22"/>
        </w:rPr>
        <w:t xml:space="preserve"> </w:t>
      </w:r>
      <w:proofErr w:type="spellStart"/>
      <w:r w:rsidRPr="00AD0C56">
        <w:rPr>
          <w:sz w:val="22"/>
          <w:szCs w:val="22"/>
        </w:rPr>
        <w:t>pakan</w:t>
      </w:r>
      <w:proofErr w:type="spellEnd"/>
      <w:r w:rsidRPr="00AD0C56">
        <w:rPr>
          <w:sz w:val="22"/>
          <w:szCs w:val="22"/>
        </w:rPr>
        <w:t xml:space="preserve"> </w:t>
      </w:r>
      <w:proofErr w:type="spellStart"/>
      <w:r w:rsidRPr="00AD0C56">
        <w:rPr>
          <w:sz w:val="22"/>
          <w:szCs w:val="22"/>
        </w:rPr>
        <w:t>sesuai</w:t>
      </w:r>
      <w:proofErr w:type="spellEnd"/>
      <w:r w:rsidRPr="00AD0C56">
        <w:rPr>
          <w:sz w:val="22"/>
          <w:szCs w:val="22"/>
        </w:rPr>
        <w:t xml:space="preserve"> </w:t>
      </w:r>
      <w:proofErr w:type="spellStart"/>
      <w:r w:rsidRPr="00AD0C56">
        <w:rPr>
          <w:sz w:val="22"/>
          <w:szCs w:val="22"/>
        </w:rPr>
        <w:t>kondisi</w:t>
      </w:r>
      <w:proofErr w:type="spellEnd"/>
      <w:r w:rsidRPr="00AD0C56">
        <w:rPr>
          <w:sz w:val="22"/>
          <w:szCs w:val="22"/>
        </w:rPr>
        <w:t xml:space="preserve"> </w:t>
      </w:r>
      <w:proofErr w:type="spellStart"/>
      <w:r w:rsidRPr="00AD0C56">
        <w:rPr>
          <w:sz w:val="22"/>
          <w:szCs w:val="22"/>
        </w:rPr>
        <w:t>kolam</w:t>
      </w:r>
      <w:proofErr w:type="spellEnd"/>
      <w:r w:rsidRPr="00AD0C56">
        <w:rPr>
          <w:sz w:val="22"/>
          <w:szCs w:val="22"/>
        </w:rPr>
        <w:t xml:space="preserve">, </w:t>
      </w:r>
      <w:proofErr w:type="spellStart"/>
      <w:r w:rsidRPr="00AD0C56">
        <w:rPr>
          <w:sz w:val="22"/>
          <w:szCs w:val="22"/>
        </w:rPr>
        <w:t>sehingga</w:t>
      </w:r>
      <w:proofErr w:type="spellEnd"/>
      <w:r w:rsidRPr="00AD0C56">
        <w:rPr>
          <w:sz w:val="22"/>
          <w:szCs w:val="22"/>
        </w:rPr>
        <w:t xml:space="preserve"> </w:t>
      </w:r>
      <w:proofErr w:type="spellStart"/>
      <w:r w:rsidRPr="00AD0C56">
        <w:rPr>
          <w:sz w:val="22"/>
          <w:szCs w:val="22"/>
        </w:rPr>
        <w:t>pemberian</w:t>
      </w:r>
      <w:proofErr w:type="spellEnd"/>
      <w:r w:rsidRPr="00AD0C56">
        <w:rPr>
          <w:sz w:val="22"/>
          <w:szCs w:val="22"/>
        </w:rPr>
        <w:t xml:space="preserve"> </w:t>
      </w:r>
      <w:proofErr w:type="spellStart"/>
      <w:r w:rsidRPr="00AD0C56">
        <w:rPr>
          <w:sz w:val="22"/>
          <w:szCs w:val="22"/>
        </w:rPr>
        <w:t>pakan</w:t>
      </w:r>
      <w:proofErr w:type="spellEnd"/>
      <w:r w:rsidRPr="00AD0C56">
        <w:rPr>
          <w:sz w:val="22"/>
          <w:szCs w:val="22"/>
        </w:rPr>
        <w:t xml:space="preserve"> </w:t>
      </w:r>
      <w:proofErr w:type="spellStart"/>
      <w:r w:rsidRPr="00AD0C56">
        <w:rPr>
          <w:sz w:val="22"/>
          <w:szCs w:val="22"/>
        </w:rPr>
        <w:t>tetap</w:t>
      </w:r>
      <w:proofErr w:type="spellEnd"/>
      <w:r w:rsidRPr="00AD0C56">
        <w:rPr>
          <w:sz w:val="22"/>
          <w:szCs w:val="22"/>
        </w:rPr>
        <w:t xml:space="preserve"> </w:t>
      </w:r>
      <w:proofErr w:type="spellStart"/>
      <w:r w:rsidRPr="00AD0C56">
        <w:rPr>
          <w:sz w:val="22"/>
          <w:szCs w:val="22"/>
        </w:rPr>
        <w:t>dalam</w:t>
      </w:r>
      <w:proofErr w:type="spellEnd"/>
      <w:r w:rsidRPr="00AD0C56">
        <w:rPr>
          <w:sz w:val="22"/>
          <w:szCs w:val="22"/>
        </w:rPr>
        <w:t xml:space="preserve"> </w:t>
      </w:r>
      <w:proofErr w:type="spellStart"/>
      <w:r w:rsidRPr="00AD0C56">
        <w:rPr>
          <w:sz w:val="22"/>
          <w:szCs w:val="22"/>
        </w:rPr>
        <w:t>batas</w:t>
      </w:r>
      <w:proofErr w:type="spellEnd"/>
      <w:r w:rsidRPr="00AD0C56">
        <w:rPr>
          <w:sz w:val="22"/>
          <w:szCs w:val="22"/>
        </w:rPr>
        <w:t xml:space="preserve"> </w:t>
      </w:r>
      <w:proofErr w:type="spellStart"/>
      <w:r w:rsidRPr="00AD0C56">
        <w:rPr>
          <w:sz w:val="22"/>
          <w:szCs w:val="22"/>
        </w:rPr>
        <w:t>rekomendasi</w:t>
      </w:r>
      <w:proofErr w:type="spellEnd"/>
      <w:r w:rsidRPr="00AD0C56">
        <w:rPr>
          <w:sz w:val="22"/>
          <w:szCs w:val="22"/>
        </w:rPr>
        <w:t xml:space="preserve"> yang </w:t>
      </w:r>
      <w:proofErr w:type="spellStart"/>
      <w:r w:rsidRPr="00AD0C56">
        <w:rPr>
          <w:sz w:val="22"/>
          <w:szCs w:val="22"/>
        </w:rPr>
        <w:t>tepat</w:t>
      </w:r>
      <w:proofErr w:type="spellEnd"/>
      <w:r w:rsidRPr="00AD0C56">
        <w:rPr>
          <w:sz w:val="22"/>
          <w:szCs w:val="22"/>
        </w:rPr>
        <w:t>.</w:t>
      </w:r>
    </w:p>
    <w:p w14:paraId="665D0F9D" w14:textId="77777777" w:rsidR="00AD0C56" w:rsidRPr="00BF0092" w:rsidRDefault="00AD0C56" w:rsidP="00AD0C56">
      <w:pPr>
        <w:pBdr>
          <w:top w:val="nil"/>
          <w:left w:val="nil"/>
          <w:bottom w:val="nil"/>
          <w:right w:val="nil"/>
          <w:between w:val="nil"/>
        </w:pBdr>
        <w:ind w:firstLine="284"/>
        <w:jc w:val="both"/>
        <w:rPr>
          <w:sz w:val="22"/>
          <w:szCs w:val="22"/>
          <w:highlight w:val="white"/>
        </w:rPr>
      </w:pPr>
    </w:p>
    <w:p w14:paraId="3CAB573C" w14:textId="60B383D3" w:rsidR="00CD53CB" w:rsidRPr="00AD0C56" w:rsidRDefault="00F309CC" w:rsidP="001E361B">
      <w:pPr>
        <w:numPr>
          <w:ilvl w:val="0"/>
          <w:numId w:val="2"/>
        </w:numPr>
        <w:ind w:left="426" w:hanging="426"/>
        <w:jc w:val="center"/>
        <w:rPr>
          <w:sz w:val="22"/>
          <w:szCs w:val="22"/>
        </w:rPr>
      </w:pPr>
      <w:r w:rsidRPr="00BB139A">
        <w:rPr>
          <w:b/>
          <w:smallCaps/>
          <w:sz w:val="22"/>
          <w:szCs w:val="22"/>
        </w:rPr>
        <w:t>Kesimpulan</w:t>
      </w:r>
    </w:p>
    <w:p w14:paraId="4D1EE98F" w14:textId="2AE562C2" w:rsidR="00AD0C56" w:rsidRPr="00AD0C56" w:rsidRDefault="00AD0C56" w:rsidP="004F5412">
      <w:pPr>
        <w:ind w:firstLine="284"/>
        <w:jc w:val="both"/>
        <w:rPr>
          <w:sz w:val="22"/>
          <w:szCs w:val="22"/>
        </w:rPr>
      </w:pPr>
      <w:proofErr w:type="spellStart"/>
      <w:r>
        <w:rPr>
          <w:sz w:val="22"/>
          <w:szCs w:val="22"/>
        </w:rPr>
        <w:t>B</w:t>
      </w:r>
      <w:r w:rsidRPr="00AD0C56">
        <w:rPr>
          <w:sz w:val="22"/>
          <w:szCs w:val="22"/>
        </w:rPr>
        <w:t>erdasarkan</w:t>
      </w:r>
      <w:proofErr w:type="spellEnd"/>
      <w:r w:rsidRPr="00AD0C56">
        <w:rPr>
          <w:sz w:val="22"/>
          <w:szCs w:val="22"/>
        </w:rPr>
        <w:t xml:space="preserve"> </w:t>
      </w:r>
      <w:proofErr w:type="spellStart"/>
      <w:r w:rsidRPr="00AD0C56">
        <w:rPr>
          <w:sz w:val="22"/>
          <w:szCs w:val="22"/>
        </w:rPr>
        <w:t>hasil</w:t>
      </w:r>
      <w:proofErr w:type="spellEnd"/>
      <w:r w:rsidRPr="00AD0C56">
        <w:rPr>
          <w:sz w:val="22"/>
          <w:szCs w:val="22"/>
        </w:rPr>
        <w:t xml:space="preserve"> </w:t>
      </w:r>
      <w:proofErr w:type="spellStart"/>
      <w:r w:rsidRPr="00AD0C56">
        <w:rPr>
          <w:sz w:val="22"/>
          <w:szCs w:val="22"/>
        </w:rPr>
        <w:t>perancangan</w:t>
      </w:r>
      <w:proofErr w:type="spellEnd"/>
      <w:r w:rsidRPr="00AD0C56">
        <w:rPr>
          <w:sz w:val="22"/>
          <w:szCs w:val="22"/>
        </w:rPr>
        <w:t xml:space="preserve"> </w:t>
      </w:r>
      <w:proofErr w:type="spellStart"/>
      <w:r w:rsidRPr="00AD0C56">
        <w:rPr>
          <w:sz w:val="22"/>
          <w:szCs w:val="22"/>
        </w:rPr>
        <w:t>serta</w:t>
      </w:r>
      <w:proofErr w:type="spellEnd"/>
      <w:r w:rsidRPr="00AD0C56">
        <w:rPr>
          <w:sz w:val="22"/>
          <w:szCs w:val="22"/>
        </w:rPr>
        <w:t xml:space="preserve"> </w:t>
      </w:r>
      <w:proofErr w:type="spellStart"/>
      <w:r w:rsidRPr="00AD0C56">
        <w:rPr>
          <w:sz w:val="22"/>
          <w:szCs w:val="22"/>
        </w:rPr>
        <w:t>hasil</w:t>
      </w:r>
      <w:proofErr w:type="spellEnd"/>
      <w:r w:rsidRPr="00AD0C56">
        <w:rPr>
          <w:sz w:val="22"/>
          <w:szCs w:val="22"/>
        </w:rPr>
        <w:t xml:space="preserve"> </w:t>
      </w:r>
      <w:proofErr w:type="spellStart"/>
      <w:r w:rsidRPr="00AD0C56">
        <w:rPr>
          <w:sz w:val="22"/>
          <w:szCs w:val="22"/>
        </w:rPr>
        <w:t>pembangunan</w:t>
      </w:r>
      <w:proofErr w:type="spellEnd"/>
      <w:r w:rsidRPr="00AD0C56">
        <w:rPr>
          <w:sz w:val="22"/>
          <w:szCs w:val="22"/>
        </w:rPr>
        <w:t xml:space="preserve"> </w:t>
      </w:r>
      <w:proofErr w:type="spellStart"/>
      <w:r w:rsidRPr="00AD0C56">
        <w:rPr>
          <w:sz w:val="22"/>
          <w:szCs w:val="22"/>
        </w:rPr>
        <w:t>prototipe</w:t>
      </w:r>
      <w:proofErr w:type="spellEnd"/>
      <w:r w:rsidRPr="00AD0C56">
        <w:rPr>
          <w:sz w:val="22"/>
          <w:szCs w:val="22"/>
        </w:rPr>
        <w:t xml:space="preserve"> yang </w:t>
      </w:r>
      <w:proofErr w:type="spellStart"/>
      <w:r w:rsidRPr="00AD0C56">
        <w:rPr>
          <w:sz w:val="22"/>
          <w:szCs w:val="22"/>
        </w:rPr>
        <w:t>sudah</w:t>
      </w:r>
      <w:proofErr w:type="spellEnd"/>
      <w:r w:rsidRPr="00AD0C56">
        <w:rPr>
          <w:sz w:val="22"/>
          <w:szCs w:val="22"/>
        </w:rPr>
        <w:t xml:space="preserve"> </w:t>
      </w:r>
      <w:proofErr w:type="spellStart"/>
      <w:r w:rsidRPr="00AD0C56">
        <w:rPr>
          <w:sz w:val="22"/>
          <w:szCs w:val="22"/>
        </w:rPr>
        <w:t>dibuat</w:t>
      </w:r>
      <w:proofErr w:type="spellEnd"/>
      <w:r w:rsidRPr="00AD0C56">
        <w:rPr>
          <w:sz w:val="22"/>
          <w:szCs w:val="22"/>
        </w:rPr>
        <w:t xml:space="preserve"> </w:t>
      </w:r>
      <w:proofErr w:type="spellStart"/>
      <w:r w:rsidRPr="00AD0C56">
        <w:rPr>
          <w:sz w:val="22"/>
          <w:szCs w:val="22"/>
        </w:rPr>
        <w:t>mengenai</w:t>
      </w:r>
      <w:proofErr w:type="spellEnd"/>
      <w:r w:rsidRPr="00AD0C56">
        <w:rPr>
          <w:sz w:val="22"/>
          <w:szCs w:val="22"/>
        </w:rPr>
        <w:t xml:space="preserve"> “</w:t>
      </w:r>
      <w:proofErr w:type="spellStart"/>
      <w:r w:rsidRPr="00AD0C56">
        <w:rPr>
          <w:sz w:val="22"/>
          <w:szCs w:val="22"/>
        </w:rPr>
        <w:t>Pengembangan</w:t>
      </w:r>
      <w:proofErr w:type="spellEnd"/>
      <w:r w:rsidRPr="00AD0C56">
        <w:rPr>
          <w:sz w:val="22"/>
          <w:szCs w:val="22"/>
        </w:rPr>
        <w:t xml:space="preserve"> </w:t>
      </w:r>
      <w:proofErr w:type="spellStart"/>
      <w:r w:rsidRPr="00AD0C56">
        <w:rPr>
          <w:sz w:val="22"/>
          <w:szCs w:val="22"/>
        </w:rPr>
        <w:t>Sistem</w:t>
      </w:r>
      <w:proofErr w:type="spellEnd"/>
      <w:r w:rsidRPr="00AD0C56">
        <w:rPr>
          <w:sz w:val="22"/>
          <w:szCs w:val="22"/>
        </w:rPr>
        <w:t xml:space="preserve"> IoT </w:t>
      </w:r>
      <w:proofErr w:type="spellStart"/>
      <w:r w:rsidRPr="00AD0C56">
        <w:rPr>
          <w:sz w:val="22"/>
          <w:szCs w:val="22"/>
        </w:rPr>
        <w:t>untuk</w:t>
      </w:r>
      <w:proofErr w:type="spellEnd"/>
      <w:r w:rsidRPr="00AD0C56">
        <w:rPr>
          <w:sz w:val="22"/>
          <w:szCs w:val="22"/>
        </w:rPr>
        <w:t xml:space="preserve"> </w:t>
      </w:r>
      <w:proofErr w:type="spellStart"/>
      <w:r w:rsidRPr="00AD0C56">
        <w:rPr>
          <w:sz w:val="22"/>
          <w:szCs w:val="22"/>
        </w:rPr>
        <w:t>Pemantauan</w:t>
      </w:r>
      <w:proofErr w:type="spellEnd"/>
      <w:r w:rsidRPr="00AD0C56">
        <w:rPr>
          <w:sz w:val="22"/>
          <w:szCs w:val="22"/>
        </w:rPr>
        <w:t xml:space="preserve"> </w:t>
      </w:r>
      <w:proofErr w:type="spellStart"/>
      <w:r w:rsidRPr="00AD0C56">
        <w:rPr>
          <w:sz w:val="22"/>
          <w:szCs w:val="22"/>
        </w:rPr>
        <w:t>Kualitas</w:t>
      </w:r>
      <w:proofErr w:type="spellEnd"/>
      <w:r w:rsidRPr="00AD0C56">
        <w:rPr>
          <w:sz w:val="22"/>
          <w:szCs w:val="22"/>
        </w:rPr>
        <w:t xml:space="preserve"> Air Kolam Koi </w:t>
      </w:r>
      <w:proofErr w:type="spellStart"/>
      <w:r w:rsidRPr="00AD0C56">
        <w:rPr>
          <w:sz w:val="22"/>
          <w:szCs w:val="22"/>
        </w:rPr>
        <w:t>Berbasis</w:t>
      </w:r>
      <w:proofErr w:type="spellEnd"/>
      <w:r w:rsidRPr="00AD0C56">
        <w:rPr>
          <w:sz w:val="22"/>
          <w:szCs w:val="22"/>
        </w:rPr>
        <w:t xml:space="preserve"> Sensor” </w:t>
      </w:r>
      <w:proofErr w:type="spellStart"/>
      <w:r w:rsidRPr="00AD0C56">
        <w:rPr>
          <w:sz w:val="22"/>
          <w:szCs w:val="22"/>
        </w:rPr>
        <w:t>dapat</w:t>
      </w:r>
      <w:proofErr w:type="spellEnd"/>
      <w:r w:rsidRPr="00AD0C56">
        <w:rPr>
          <w:sz w:val="22"/>
          <w:szCs w:val="22"/>
        </w:rPr>
        <w:t xml:space="preserve"> </w:t>
      </w:r>
      <w:proofErr w:type="spellStart"/>
      <w:r w:rsidRPr="00AD0C56">
        <w:rPr>
          <w:sz w:val="22"/>
          <w:szCs w:val="22"/>
        </w:rPr>
        <w:t>disimpulkan</w:t>
      </w:r>
      <w:proofErr w:type="spellEnd"/>
      <w:r w:rsidRPr="00AD0C56">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prototipe</w:t>
      </w:r>
      <w:proofErr w:type="spellEnd"/>
      <w:r>
        <w:rPr>
          <w:sz w:val="22"/>
          <w:szCs w:val="22"/>
        </w:rPr>
        <w:t xml:space="preserve"> </w:t>
      </w:r>
      <w:proofErr w:type="spellStart"/>
      <w:r>
        <w:rPr>
          <w:sz w:val="22"/>
          <w:szCs w:val="22"/>
        </w:rPr>
        <w:t>sistem</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mampu</w:t>
      </w:r>
      <w:proofErr w:type="spellEnd"/>
      <w:r>
        <w:rPr>
          <w:sz w:val="22"/>
          <w:szCs w:val="22"/>
        </w:rPr>
        <w:t xml:space="preserve"> </w:t>
      </w:r>
      <w:proofErr w:type="spellStart"/>
      <w:r>
        <w:rPr>
          <w:sz w:val="22"/>
          <w:szCs w:val="22"/>
        </w:rPr>
        <w:t>melakukan</w:t>
      </w:r>
      <w:proofErr w:type="spellEnd"/>
      <w:r>
        <w:rPr>
          <w:sz w:val="22"/>
          <w:szCs w:val="22"/>
        </w:rPr>
        <w:t xml:space="preserve"> </w:t>
      </w:r>
      <w:proofErr w:type="spellStart"/>
      <w:r>
        <w:rPr>
          <w:sz w:val="22"/>
          <w:szCs w:val="22"/>
        </w:rPr>
        <w:t>pemantauan</w:t>
      </w:r>
      <w:proofErr w:type="spellEnd"/>
      <w:r>
        <w:rPr>
          <w:sz w:val="22"/>
          <w:szCs w:val="22"/>
        </w:rPr>
        <w:t xml:space="preserve"> </w:t>
      </w:r>
      <w:proofErr w:type="spellStart"/>
      <w:r>
        <w:rPr>
          <w:sz w:val="22"/>
          <w:szCs w:val="22"/>
        </w:rPr>
        <w:t>kualitas</w:t>
      </w:r>
      <w:proofErr w:type="spellEnd"/>
      <w:r>
        <w:rPr>
          <w:sz w:val="22"/>
          <w:szCs w:val="22"/>
        </w:rPr>
        <w:t xml:space="preserve"> air </w:t>
      </w:r>
      <w:proofErr w:type="spellStart"/>
      <w:r>
        <w:rPr>
          <w:sz w:val="22"/>
          <w:szCs w:val="22"/>
        </w:rPr>
        <w:t>secara</w:t>
      </w:r>
      <w:proofErr w:type="spellEnd"/>
      <w:r>
        <w:rPr>
          <w:sz w:val="22"/>
          <w:szCs w:val="22"/>
        </w:rPr>
        <w:t xml:space="preserve"> </w:t>
      </w:r>
      <w:r w:rsidRPr="00AD0C56">
        <w:rPr>
          <w:i/>
          <w:iCs/>
          <w:sz w:val="22"/>
          <w:szCs w:val="22"/>
        </w:rPr>
        <w:t>real time</w:t>
      </w:r>
      <w:r>
        <w:rPr>
          <w:sz w:val="22"/>
          <w:szCs w:val="22"/>
        </w:rPr>
        <w:t xml:space="preserve"> dan </w:t>
      </w:r>
      <w:proofErr w:type="spellStart"/>
      <w:r>
        <w:rPr>
          <w:sz w:val="22"/>
          <w:szCs w:val="22"/>
        </w:rPr>
        <w:t>mengatur</w:t>
      </w:r>
      <w:proofErr w:type="spellEnd"/>
      <w:r>
        <w:rPr>
          <w:sz w:val="22"/>
          <w:szCs w:val="22"/>
        </w:rPr>
        <w:t xml:space="preserve"> </w:t>
      </w:r>
      <w:proofErr w:type="spellStart"/>
      <w:r>
        <w:rPr>
          <w:sz w:val="22"/>
          <w:szCs w:val="22"/>
        </w:rPr>
        <w:t>distribusi</w:t>
      </w:r>
      <w:proofErr w:type="spellEnd"/>
      <w:r>
        <w:rPr>
          <w:sz w:val="22"/>
          <w:szCs w:val="22"/>
        </w:rPr>
        <w:t xml:space="preserve"> </w:t>
      </w:r>
      <w:proofErr w:type="spellStart"/>
      <w:r>
        <w:rPr>
          <w:sz w:val="22"/>
          <w:szCs w:val="22"/>
        </w:rPr>
        <w:t>pakan</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otomatis</w:t>
      </w:r>
      <w:proofErr w:type="spellEnd"/>
      <w:r>
        <w:rPr>
          <w:sz w:val="22"/>
          <w:szCs w:val="22"/>
        </w:rPr>
        <w:t xml:space="preserve">. </w:t>
      </w:r>
      <w:proofErr w:type="spellStart"/>
      <w:r>
        <w:rPr>
          <w:sz w:val="22"/>
          <w:szCs w:val="22"/>
        </w:rPr>
        <w:t>Implementasi</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meningkatkan</w:t>
      </w:r>
      <w:proofErr w:type="spellEnd"/>
      <w:r>
        <w:rPr>
          <w:sz w:val="22"/>
          <w:szCs w:val="22"/>
        </w:rPr>
        <w:t xml:space="preserve"> </w:t>
      </w:r>
      <w:proofErr w:type="spellStart"/>
      <w:r>
        <w:rPr>
          <w:sz w:val="22"/>
          <w:szCs w:val="22"/>
        </w:rPr>
        <w:t>efisiensi</w:t>
      </w:r>
      <w:proofErr w:type="spellEnd"/>
      <w:r>
        <w:rPr>
          <w:sz w:val="22"/>
          <w:szCs w:val="22"/>
        </w:rPr>
        <w:t xml:space="preserve"> </w:t>
      </w:r>
      <w:proofErr w:type="spellStart"/>
      <w:r>
        <w:rPr>
          <w:sz w:val="22"/>
          <w:szCs w:val="22"/>
        </w:rPr>
        <w:t>pengelolaan</w:t>
      </w:r>
      <w:proofErr w:type="spellEnd"/>
      <w:r>
        <w:rPr>
          <w:sz w:val="22"/>
          <w:szCs w:val="22"/>
        </w:rPr>
        <w:t xml:space="preserve"> </w:t>
      </w:r>
      <w:proofErr w:type="spellStart"/>
      <w:r>
        <w:rPr>
          <w:sz w:val="22"/>
          <w:szCs w:val="22"/>
        </w:rPr>
        <w:t>kolam</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menyediakan</w:t>
      </w:r>
      <w:proofErr w:type="spellEnd"/>
      <w:r>
        <w:rPr>
          <w:sz w:val="22"/>
          <w:szCs w:val="22"/>
        </w:rPr>
        <w:t xml:space="preserve"> data yang </w:t>
      </w:r>
      <w:proofErr w:type="spellStart"/>
      <w:r>
        <w:rPr>
          <w:sz w:val="22"/>
          <w:szCs w:val="22"/>
        </w:rPr>
        <w:t>akurat</w:t>
      </w:r>
      <w:proofErr w:type="spellEnd"/>
      <w:r>
        <w:rPr>
          <w:sz w:val="22"/>
          <w:szCs w:val="22"/>
        </w:rPr>
        <w:t xml:space="preserve"> dan </w:t>
      </w:r>
      <w:proofErr w:type="spellStart"/>
      <w:r>
        <w:rPr>
          <w:sz w:val="22"/>
          <w:szCs w:val="22"/>
        </w:rPr>
        <w:t>terkini</w:t>
      </w:r>
      <w:proofErr w:type="spellEnd"/>
      <w:r>
        <w:rPr>
          <w:sz w:val="22"/>
          <w:szCs w:val="22"/>
        </w:rPr>
        <w:t xml:space="preserve"> </w:t>
      </w:r>
      <w:proofErr w:type="spellStart"/>
      <w:r>
        <w:rPr>
          <w:sz w:val="22"/>
          <w:szCs w:val="22"/>
        </w:rPr>
        <w:t>mengenai</w:t>
      </w:r>
      <w:proofErr w:type="spellEnd"/>
      <w:r>
        <w:rPr>
          <w:sz w:val="22"/>
          <w:szCs w:val="22"/>
        </w:rPr>
        <w:t xml:space="preserve"> </w:t>
      </w:r>
      <w:proofErr w:type="spellStart"/>
      <w:r>
        <w:rPr>
          <w:sz w:val="22"/>
          <w:szCs w:val="22"/>
        </w:rPr>
        <w:t>kondisi</w:t>
      </w:r>
      <w:proofErr w:type="spellEnd"/>
      <w:r>
        <w:rPr>
          <w:sz w:val="22"/>
          <w:szCs w:val="22"/>
        </w:rPr>
        <w:t xml:space="preserve"> air, </w:t>
      </w:r>
      <w:proofErr w:type="spellStart"/>
      <w:r>
        <w:rPr>
          <w:sz w:val="22"/>
          <w:szCs w:val="22"/>
        </w:rPr>
        <w:t>serta</w:t>
      </w:r>
      <w:proofErr w:type="spellEnd"/>
      <w:r>
        <w:rPr>
          <w:sz w:val="22"/>
          <w:szCs w:val="22"/>
        </w:rPr>
        <w:t xml:space="preserve"> </w:t>
      </w:r>
      <w:proofErr w:type="spellStart"/>
      <w:r>
        <w:rPr>
          <w:sz w:val="22"/>
          <w:szCs w:val="22"/>
        </w:rPr>
        <w:t>mengoptimalkan</w:t>
      </w:r>
      <w:proofErr w:type="spellEnd"/>
      <w:r>
        <w:rPr>
          <w:sz w:val="22"/>
          <w:szCs w:val="22"/>
        </w:rPr>
        <w:t xml:space="preserve"> </w:t>
      </w:r>
      <w:proofErr w:type="spellStart"/>
      <w:r>
        <w:rPr>
          <w:sz w:val="22"/>
          <w:szCs w:val="22"/>
        </w:rPr>
        <w:t>pemberian</w:t>
      </w:r>
      <w:proofErr w:type="spellEnd"/>
      <w:r>
        <w:rPr>
          <w:sz w:val="22"/>
          <w:szCs w:val="22"/>
        </w:rPr>
        <w:t xml:space="preserve"> </w:t>
      </w:r>
      <w:proofErr w:type="spellStart"/>
      <w:r>
        <w:rPr>
          <w:sz w:val="22"/>
          <w:szCs w:val="22"/>
        </w:rPr>
        <w:t>pakan</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kebutuhan</w:t>
      </w:r>
      <w:proofErr w:type="spellEnd"/>
      <w:r>
        <w:rPr>
          <w:sz w:val="22"/>
          <w:szCs w:val="22"/>
        </w:rPr>
        <w:t xml:space="preserve"> ikan. </w:t>
      </w:r>
      <w:proofErr w:type="spellStart"/>
      <w:r>
        <w:rPr>
          <w:sz w:val="22"/>
          <w:szCs w:val="22"/>
        </w:rPr>
        <w:t>Penggunaan</w:t>
      </w:r>
      <w:proofErr w:type="spellEnd"/>
      <w:r>
        <w:rPr>
          <w:sz w:val="22"/>
          <w:szCs w:val="22"/>
        </w:rPr>
        <w:t xml:space="preserve"> </w:t>
      </w:r>
      <w:proofErr w:type="spellStart"/>
      <w:r>
        <w:rPr>
          <w:sz w:val="22"/>
          <w:szCs w:val="22"/>
        </w:rPr>
        <w:t>sistem</w:t>
      </w:r>
      <w:proofErr w:type="spellEnd"/>
      <w:r>
        <w:rPr>
          <w:sz w:val="22"/>
          <w:szCs w:val="22"/>
        </w:rPr>
        <w:t xml:space="preserve"> </w:t>
      </w:r>
      <w:proofErr w:type="spellStart"/>
      <w:r>
        <w:rPr>
          <w:sz w:val="22"/>
          <w:szCs w:val="22"/>
        </w:rPr>
        <w:t>berbasis</w:t>
      </w:r>
      <w:proofErr w:type="spellEnd"/>
      <w:r>
        <w:rPr>
          <w:sz w:val="22"/>
          <w:szCs w:val="22"/>
        </w:rPr>
        <w:t xml:space="preserve"> IoT </w:t>
      </w:r>
      <w:proofErr w:type="spellStart"/>
      <w:r>
        <w:rPr>
          <w:sz w:val="22"/>
          <w:szCs w:val="22"/>
        </w:rPr>
        <w:t>mempermudah</w:t>
      </w:r>
      <w:proofErr w:type="spellEnd"/>
      <w:r>
        <w:rPr>
          <w:sz w:val="22"/>
          <w:szCs w:val="22"/>
        </w:rPr>
        <w:t xml:space="preserve"> </w:t>
      </w:r>
      <w:proofErr w:type="spellStart"/>
      <w:r>
        <w:rPr>
          <w:sz w:val="22"/>
          <w:szCs w:val="22"/>
        </w:rPr>
        <w:t>pemantauan</w:t>
      </w:r>
      <w:proofErr w:type="spellEnd"/>
      <w:r>
        <w:rPr>
          <w:sz w:val="22"/>
          <w:szCs w:val="22"/>
        </w:rPr>
        <w:t xml:space="preserve"> dan </w:t>
      </w:r>
      <w:proofErr w:type="spellStart"/>
      <w:r>
        <w:rPr>
          <w:sz w:val="22"/>
          <w:szCs w:val="22"/>
        </w:rPr>
        <w:t>pengandalian</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kolam</w:t>
      </w:r>
      <w:proofErr w:type="spellEnd"/>
      <w:r>
        <w:rPr>
          <w:sz w:val="22"/>
          <w:szCs w:val="22"/>
        </w:rPr>
        <w:t xml:space="preserve">, </w:t>
      </w:r>
      <w:proofErr w:type="spellStart"/>
      <w:r>
        <w:rPr>
          <w:sz w:val="22"/>
          <w:szCs w:val="22"/>
        </w:rPr>
        <w:t>mengurangi</w:t>
      </w:r>
      <w:proofErr w:type="spellEnd"/>
      <w:r>
        <w:rPr>
          <w:sz w:val="22"/>
          <w:szCs w:val="22"/>
        </w:rPr>
        <w:t xml:space="preserve"> </w:t>
      </w:r>
      <w:proofErr w:type="spellStart"/>
      <w:r>
        <w:rPr>
          <w:sz w:val="22"/>
          <w:szCs w:val="22"/>
        </w:rPr>
        <w:t>intervensi</w:t>
      </w:r>
      <w:proofErr w:type="spellEnd"/>
      <w:r>
        <w:rPr>
          <w:sz w:val="22"/>
          <w:szCs w:val="22"/>
        </w:rPr>
        <w:t xml:space="preserve"> manual dan </w:t>
      </w:r>
      <w:proofErr w:type="spellStart"/>
      <w:r>
        <w:rPr>
          <w:sz w:val="22"/>
          <w:szCs w:val="22"/>
        </w:rPr>
        <w:t>memastikan</w:t>
      </w:r>
      <w:proofErr w:type="spellEnd"/>
      <w:r>
        <w:rPr>
          <w:sz w:val="22"/>
          <w:szCs w:val="22"/>
        </w:rPr>
        <w:t xml:space="preserve"> Kesehatan ikan koi </w:t>
      </w:r>
      <w:proofErr w:type="spellStart"/>
      <w:r>
        <w:rPr>
          <w:sz w:val="22"/>
          <w:szCs w:val="22"/>
        </w:rPr>
        <w:t>tetap</w:t>
      </w:r>
      <w:proofErr w:type="spellEnd"/>
      <w:r>
        <w:rPr>
          <w:sz w:val="22"/>
          <w:szCs w:val="22"/>
        </w:rPr>
        <w:t xml:space="preserve"> </w:t>
      </w:r>
      <w:proofErr w:type="spellStart"/>
      <w:r>
        <w:rPr>
          <w:sz w:val="22"/>
          <w:szCs w:val="22"/>
        </w:rPr>
        <w:t>terjaga</w:t>
      </w:r>
      <w:proofErr w:type="spellEnd"/>
      <w:r>
        <w:rPr>
          <w:sz w:val="22"/>
          <w:szCs w:val="22"/>
        </w:rPr>
        <w:t>.</w:t>
      </w:r>
    </w:p>
    <w:p w14:paraId="61D52FEF" w14:textId="77777777" w:rsidR="00AD0C56" w:rsidRDefault="00AD0C56" w:rsidP="00AD0C56">
      <w:pPr>
        <w:rPr>
          <w:sz w:val="22"/>
          <w:szCs w:val="22"/>
        </w:rPr>
      </w:pPr>
    </w:p>
    <w:p w14:paraId="5DC3479C" w14:textId="77777777" w:rsidR="001E361B" w:rsidRPr="001E361B" w:rsidRDefault="001E361B" w:rsidP="00AD0C56">
      <w:pPr>
        <w:pBdr>
          <w:top w:val="nil"/>
          <w:left w:val="nil"/>
          <w:bottom w:val="nil"/>
          <w:right w:val="nil"/>
          <w:between w:val="nil"/>
        </w:pBdr>
        <w:jc w:val="both"/>
        <w:rPr>
          <w:sz w:val="22"/>
          <w:szCs w:val="22"/>
          <w:highlight w:val="white"/>
        </w:rPr>
      </w:pPr>
    </w:p>
    <w:p w14:paraId="264AD7F8" w14:textId="77777777" w:rsidR="00CD53CB" w:rsidRPr="00BB139A" w:rsidRDefault="00F309CC">
      <w:pPr>
        <w:pBdr>
          <w:top w:val="nil"/>
          <w:left w:val="nil"/>
          <w:bottom w:val="nil"/>
          <w:right w:val="nil"/>
          <w:between w:val="nil"/>
        </w:pBdr>
        <w:jc w:val="center"/>
        <w:rPr>
          <w:b/>
          <w:smallCaps/>
          <w:sz w:val="22"/>
          <w:szCs w:val="22"/>
        </w:rPr>
      </w:pPr>
      <w:proofErr w:type="spellStart"/>
      <w:r w:rsidRPr="00BB139A">
        <w:rPr>
          <w:b/>
          <w:smallCaps/>
          <w:sz w:val="22"/>
          <w:szCs w:val="22"/>
        </w:rPr>
        <w:t>Ucapan</w:t>
      </w:r>
      <w:proofErr w:type="spellEnd"/>
      <w:r w:rsidRPr="00BB139A">
        <w:rPr>
          <w:b/>
          <w:smallCaps/>
          <w:sz w:val="22"/>
          <w:szCs w:val="22"/>
        </w:rPr>
        <w:t xml:space="preserve"> </w:t>
      </w:r>
      <w:proofErr w:type="spellStart"/>
      <w:r w:rsidRPr="00BB139A">
        <w:rPr>
          <w:b/>
          <w:smallCaps/>
          <w:sz w:val="22"/>
          <w:szCs w:val="22"/>
        </w:rPr>
        <w:t>Terima</w:t>
      </w:r>
      <w:proofErr w:type="spellEnd"/>
      <w:r w:rsidRPr="00BB139A">
        <w:rPr>
          <w:b/>
          <w:smallCaps/>
          <w:sz w:val="22"/>
          <w:szCs w:val="22"/>
        </w:rPr>
        <w:t xml:space="preserve"> Kasih</w:t>
      </w:r>
    </w:p>
    <w:p w14:paraId="204C1186" w14:textId="77777777" w:rsidR="00CD53CB" w:rsidRPr="00BB139A" w:rsidRDefault="00CD53CB">
      <w:pPr>
        <w:pBdr>
          <w:top w:val="nil"/>
          <w:left w:val="nil"/>
          <w:bottom w:val="nil"/>
          <w:right w:val="nil"/>
          <w:between w:val="nil"/>
        </w:pBdr>
        <w:ind w:firstLine="216"/>
        <w:jc w:val="both"/>
        <w:rPr>
          <w:color w:val="000000"/>
          <w:sz w:val="22"/>
          <w:szCs w:val="22"/>
        </w:rPr>
      </w:pPr>
    </w:p>
    <w:p w14:paraId="08843F1A" w14:textId="6861219E" w:rsidR="00CD53CB" w:rsidRDefault="00AD0C56">
      <w:pPr>
        <w:pBdr>
          <w:top w:val="nil"/>
          <w:left w:val="nil"/>
          <w:bottom w:val="nil"/>
          <w:right w:val="nil"/>
          <w:between w:val="nil"/>
        </w:pBdr>
        <w:ind w:firstLine="216"/>
        <w:jc w:val="both"/>
        <w:rPr>
          <w:sz w:val="22"/>
          <w:szCs w:val="22"/>
        </w:rPr>
      </w:pPr>
      <w:r w:rsidRPr="00AD0C56">
        <w:rPr>
          <w:sz w:val="22"/>
          <w:szCs w:val="22"/>
        </w:rPr>
        <w:t xml:space="preserve">Kami </w:t>
      </w:r>
      <w:proofErr w:type="spellStart"/>
      <w:r w:rsidRPr="00AD0C56">
        <w:rPr>
          <w:sz w:val="22"/>
          <w:szCs w:val="22"/>
        </w:rPr>
        <w:t>mengucapkan</w:t>
      </w:r>
      <w:proofErr w:type="spellEnd"/>
      <w:r w:rsidRPr="00AD0C56">
        <w:rPr>
          <w:sz w:val="22"/>
          <w:szCs w:val="22"/>
        </w:rPr>
        <w:t xml:space="preserve"> </w:t>
      </w:r>
      <w:proofErr w:type="spellStart"/>
      <w:r w:rsidRPr="00AD0C56">
        <w:rPr>
          <w:sz w:val="22"/>
          <w:szCs w:val="22"/>
        </w:rPr>
        <w:t>terima</w:t>
      </w:r>
      <w:proofErr w:type="spellEnd"/>
      <w:r w:rsidRPr="00AD0C56">
        <w:rPr>
          <w:sz w:val="22"/>
          <w:szCs w:val="22"/>
        </w:rPr>
        <w:t xml:space="preserve"> </w:t>
      </w:r>
      <w:proofErr w:type="spellStart"/>
      <w:r w:rsidRPr="00AD0C56">
        <w:rPr>
          <w:sz w:val="22"/>
          <w:szCs w:val="22"/>
        </w:rPr>
        <w:t>kasih</w:t>
      </w:r>
      <w:proofErr w:type="spellEnd"/>
      <w:r w:rsidRPr="00AD0C56">
        <w:rPr>
          <w:sz w:val="22"/>
          <w:szCs w:val="22"/>
        </w:rPr>
        <w:t xml:space="preserve"> yang </w:t>
      </w:r>
      <w:proofErr w:type="spellStart"/>
      <w:r w:rsidRPr="00AD0C56">
        <w:rPr>
          <w:sz w:val="22"/>
          <w:szCs w:val="22"/>
        </w:rPr>
        <w:t>sebesar-besarnya</w:t>
      </w:r>
      <w:proofErr w:type="spellEnd"/>
      <w:r w:rsidRPr="00AD0C56">
        <w:rPr>
          <w:sz w:val="22"/>
          <w:szCs w:val="22"/>
        </w:rPr>
        <w:t xml:space="preserve"> </w:t>
      </w:r>
      <w:proofErr w:type="spellStart"/>
      <w:r w:rsidRPr="00AD0C56">
        <w:rPr>
          <w:sz w:val="22"/>
          <w:szCs w:val="22"/>
        </w:rPr>
        <w:t>kepada</w:t>
      </w:r>
      <w:proofErr w:type="spellEnd"/>
      <w:r w:rsidRPr="00AD0C56">
        <w:rPr>
          <w:sz w:val="22"/>
          <w:szCs w:val="22"/>
        </w:rPr>
        <w:t xml:space="preserve"> </w:t>
      </w:r>
      <w:proofErr w:type="spellStart"/>
      <w:r w:rsidRPr="00AD0C56">
        <w:rPr>
          <w:sz w:val="22"/>
          <w:szCs w:val="22"/>
        </w:rPr>
        <w:t>Politeknik</w:t>
      </w:r>
      <w:proofErr w:type="spellEnd"/>
      <w:r w:rsidRPr="00AD0C56">
        <w:rPr>
          <w:sz w:val="22"/>
          <w:szCs w:val="22"/>
        </w:rPr>
        <w:t xml:space="preserve"> </w:t>
      </w:r>
      <w:proofErr w:type="spellStart"/>
      <w:r w:rsidRPr="00AD0C56">
        <w:rPr>
          <w:sz w:val="22"/>
          <w:szCs w:val="22"/>
        </w:rPr>
        <w:t>Sukabumi</w:t>
      </w:r>
      <w:proofErr w:type="spellEnd"/>
      <w:r w:rsidRPr="00AD0C56">
        <w:rPr>
          <w:sz w:val="22"/>
          <w:szCs w:val="22"/>
        </w:rPr>
        <w:t xml:space="preserve">, </w:t>
      </w:r>
      <w:proofErr w:type="spellStart"/>
      <w:r w:rsidRPr="00AD0C56">
        <w:rPr>
          <w:sz w:val="22"/>
          <w:szCs w:val="22"/>
        </w:rPr>
        <w:t>khususnya</w:t>
      </w:r>
      <w:proofErr w:type="spellEnd"/>
      <w:r w:rsidRPr="00AD0C56">
        <w:rPr>
          <w:sz w:val="22"/>
          <w:szCs w:val="22"/>
        </w:rPr>
        <w:t xml:space="preserve"> </w:t>
      </w:r>
      <w:proofErr w:type="spellStart"/>
      <w:r w:rsidRPr="00AD0C56">
        <w:rPr>
          <w:sz w:val="22"/>
          <w:szCs w:val="22"/>
        </w:rPr>
        <w:t>atas</w:t>
      </w:r>
      <w:proofErr w:type="spellEnd"/>
      <w:r w:rsidRPr="00AD0C56">
        <w:rPr>
          <w:sz w:val="22"/>
          <w:szCs w:val="22"/>
        </w:rPr>
        <w:t xml:space="preserve"> </w:t>
      </w:r>
      <w:proofErr w:type="spellStart"/>
      <w:r w:rsidRPr="00AD0C56">
        <w:rPr>
          <w:sz w:val="22"/>
          <w:szCs w:val="22"/>
        </w:rPr>
        <w:t>dukungan</w:t>
      </w:r>
      <w:proofErr w:type="spellEnd"/>
      <w:r w:rsidRPr="00AD0C56">
        <w:rPr>
          <w:sz w:val="22"/>
          <w:szCs w:val="22"/>
        </w:rPr>
        <w:t xml:space="preserve"> dan </w:t>
      </w:r>
      <w:proofErr w:type="spellStart"/>
      <w:r w:rsidRPr="00AD0C56">
        <w:rPr>
          <w:sz w:val="22"/>
          <w:szCs w:val="22"/>
        </w:rPr>
        <w:t>fasilitas</w:t>
      </w:r>
      <w:proofErr w:type="spellEnd"/>
      <w:r w:rsidRPr="00AD0C56">
        <w:rPr>
          <w:sz w:val="22"/>
          <w:szCs w:val="22"/>
        </w:rPr>
        <w:t xml:space="preserve"> yang </w:t>
      </w:r>
      <w:proofErr w:type="spellStart"/>
      <w:r w:rsidRPr="00AD0C56">
        <w:rPr>
          <w:sz w:val="22"/>
          <w:szCs w:val="22"/>
        </w:rPr>
        <w:t>telah</w:t>
      </w:r>
      <w:proofErr w:type="spellEnd"/>
      <w:r w:rsidRPr="00AD0C56">
        <w:rPr>
          <w:sz w:val="22"/>
          <w:szCs w:val="22"/>
        </w:rPr>
        <w:t xml:space="preserve"> </w:t>
      </w:r>
      <w:proofErr w:type="spellStart"/>
      <w:r w:rsidRPr="00AD0C56">
        <w:rPr>
          <w:sz w:val="22"/>
          <w:szCs w:val="22"/>
        </w:rPr>
        <w:t>disediakan</w:t>
      </w:r>
      <w:proofErr w:type="spellEnd"/>
      <w:r w:rsidRPr="00AD0C56">
        <w:rPr>
          <w:sz w:val="22"/>
          <w:szCs w:val="22"/>
        </w:rPr>
        <w:t xml:space="preserve"> </w:t>
      </w:r>
      <w:proofErr w:type="spellStart"/>
      <w:r w:rsidRPr="00AD0C56">
        <w:rPr>
          <w:sz w:val="22"/>
          <w:szCs w:val="22"/>
        </w:rPr>
        <w:t>selama</w:t>
      </w:r>
      <w:proofErr w:type="spellEnd"/>
      <w:r w:rsidRPr="00AD0C56">
        <w:rPr>
          <w:sz w:val="22"/>
          <w:szCs w:val="22"/>
        </w:rPr>
        <w:t xml:space="preserve"> </w:t>
      </w:r>
      <w:proofErr w:type="spellStart"/>
      <w:r w:rsidRPr="00AD0C56">
        <w:rPr>
          <w:sz w:val="22"/>
          <w:szCs w:val="22"/>
        </w:rPr>
        <w:t>penelitian</w:t>
      </w:r>
      <w:proofErr w:type="spellEnd"/>
      <w:r w:rsidRPr="00AD0C56">
        <w:rPr>
          <w:sz w:val="22"/>
          <w:szCs w:val="22"/>
        </w:rPr>
        <w:t xml:space="preserve"> </w:t>
      </w:r>
      <w:proofErr w:type="spellStart"/>
      <w:r w:rsidRPr="00AD0C56">
        <w:rPr>
          <w:sz w:val="22"/>
          <w:szCs w:val="22"/>
        </w:rPr>
        <w:t>ini</w:t>
      </w:r>
      <w:proofErr w:type="spellEnd"/>
      <w:r w:rsidRPr="00AD0C56">
        <w:rPr>
          <w:sz w:val="22"/>
          <w:szCs w:val="22"/>
        </w:rPr>
        <w:t xml:space="preserve"> </w:t>
      </w:r>
      <w:proofErr w:type="spellStart"/>
      <w:r w:rsidRPr="00AD0C56">
        <w:rPr>
          <w:sz w:val="22"/>
          <w:szCs w:val="22"/>
        </w:rPr>
        <w:t>berlangsung</w:t>
      </w:r>
      <w:proofErr w:type="spellEnd"/>
      <w:r w:rsidRPr="00AD0C56">
        <w:rPr>
          <w:sz w:val="22"/>
          <w:szCs w:val="22"/>
        </w:rPr>
        <w:t xml:space="preserve">. </w:t>
      </w:r>
    </w:p>
    <w:p w14:paraId="71539757" w14:textId="77777777" w:rsidR="00AD0C56" w:rsidRPr="00BB139A" w:rsidRDefault="00AD0C56">
      <w:pPr>
        <w:pBdr>
          <w:top w:val="nil"/>
          <w:left w:val="nil"/>
          <w:bottom w:val="nil"/>
          <w:right w:val="nil"/>
          <w:between w:val="nil"/>
        </w:pBdr>
        <w:ind w:firstLine="216"/>
        <w:jc w:val="both"/>
        <w:rPr>
          <w:sz w:val="22"/>
          <w:szCs w:val="22"/>
        </w:rPr>
      </w:pPr>
    </w:p>
    <w:p w14:paraId="547579F9" w14:textId="0675B87F" w:rsidR="00CD53CB" w:rsidRDefault="00F309CC">
      <w:pPr>
        <w:jc w:val="center"/>
        <w:rPr>
          <w:b/>
          <w:smallCaps/>
          <w:sz w:val="22"/>
          <w:szCs w:val="22"/>
        </w:rPr>
      </w:pPr>
      <w:proofErr w:type="spellStart"/>
      <w:r w:rsidRPr="00BB139A">
        <w:rPr>
          <w:b/>
          <w:smallCaps/>
          <w:sz w:val="22"/>
          <w:szCs w:val="22"/>
        </w:rPr>
        <w:t>Referensi</w:t>
      </w:r>
      <w:proofErr w:type="spellEnd"/>
    </w:p>
    <w:p w14:paraId="6D3389CB" w14:textId="77777777" w:rsidR="00C55227" w:rsidRPr="00BB139A" w:rsidRDefault="00C55227">
      <w:pPr>
        <w:jc w:val="center"/>
        <w:rPr>
          <w:b/>
          <w:smallCaps/>
          <w:sz w:val="22"/>
          <w:szCs w:val="22"/>
        </w:rPr>
      </w:pPr>
    </w:p>
    <w:p w14:paraId="699541CF" w14:textId="6DF4466C" w:rsidR="00024430" w:rsidRPr="00024430" w:rsidRDefault="00C55227" w:rsidP="00024430">
      <w:pPr>
        <w:widowControl w:val="0"/>
        <w:autoSpaceDE w:val="0"/>
        <w:autoSpaceDN w:val="0"/>
        <w:adjustRightInd w:val="0"/>
        <w:ind w:left="640" w:hanging="640"/>
        <w:rPr>
          <w:noProof/>
          <w:sz w:val="20"/>
        </w:rPr>
      </w:pPr>
      <w:r w:rsidRPr="00C55227">
        <w:rPr>
          <w:sz w:val="20"/>
          <w:szCs w:val="20"/>
        </w:rPr>
        <w:fldChar w:fldCharType="begin" w:fldLock="1"/>
      </w:r>
      <w:r w:rsidRPr="00C55227">
        <w:rPr>
          <w:sz w:val="20"/>
          <w:szCs w:val="20"/>
        </w:rPr>
        <w:instrText xml:space="preserve">ADDIN Mendeley Bibliography CSL_BIBLIOGRAPHY </w:instrText>
      </w:r>
      <w:r w:rsidRPr="00C55227">
        <w:rPr>
          <w:sz w:val="20"/>
          <w:szCs w:val="20"/>
        </w:rPr>
        <w:fldChar w:fldCharType="separate"/>
      </w:r>
      <w:r w:rsidR="00024430" w:rsidRPr="00024430">
        <w:rPr>
          <w:noProof/>
          <w:sz w:val="20"/>
        </w:rPr>
        <w:t>[1]</w:t>
      </w:r>
      <w:r w:rsidR="00024430" w:rsidRPr="00024430">
        <w:rPr>
          <w:noProof/>
          <w:sz w:val="20"/>
        </w:rPr>
        <w:tab/>
        <w:t xml:space="preserve">S. Andayani, “ANALISIS KESEHATAN IKAN BERDASARKAN KUALITAS AIR PADA BUDIDAYA IKAN KOI (Cyprinus Sp. ) SISTEM RESIRKULASI,” </w:t>
      </w:r>
      <w:r w:rsidR="00024430" w:rsidRPr="00024430">
        <w:rPr>
          <w:i/>
          <w:iCs/>
          <w:noProof/>
          <w:sz w:val="20"/>
        </w:rPr>
        <w:t>JFMR-Journal Fish. Mar. Res.</w:t>
      </w:r>
      <w:r w:rsidR="00024430" w:rsidRPr="00024430">
        <w:rPr>
          <w:noProof/>
          <w:sz w:val="20"/>
        </w:rPr>
        <w:t>, vol. 6, no. 3, 2022, doi: 10.21776/ub.jfmr.2022.006.03.4.</w:t>
      </w:r>
    </w:p>
    <w:p w14:paraId="1E0A9C2F" w14:textId="77777777" w:rsidR="00024430" w:rsidRPr="00024430" w:rsidRDefault="00024430" w:rsidP="00024430">
      <w:pPr>
        <w:widowControl w:val="0"/>
        <w:autoSpaceDE w:val="0"/>
        <w:autoSpaceDN w:val="0"/>
        <w:adjustRightInd w:val="0"/>
        <w:ind w:left="640" w:hanging="640"/>
        <w:rPr>
          <w:noProof/>
          <w:sz w:val="20"/>
        </w:rPr>
      </w:pPr>
      <w:r w:rsidRPr="00024430">
        <w:rPr>
          <w:noProof/>
          <w:sz w:val="20"/>
        </w:rPr>
        <w:t>[2]</w:t>
      </w:r>
      <w:r w:rsidRPr="00024430">
        <w:rPr>
          <w:noProof/>
          <w:sz w:val="20"/>
        </w:rPr>
        <w:tab/>
        <w:t xml:space="preserve">R. Pramana, “Perancangan Sistem Kontrol dan Monitoring Kualitas Air dan Suhu Air Pada Kolam Budidaya Ikan,” </w:t>
      </w:r>
      <w:r w:rsidRPr="00024430">
        <w:rPr>
          <w:i/>
          <w:iCs/>
          <w:noProof/>
          <w:sz w:val="20"/>
        </w:rPr>
        <w:t>J. Sustain. J. Has. Penelit. dan Ind. Terap.</w:t>
      </w:r>
      <w:r w:rsidRPr="00024430">
        <w:rPr>
          <w:noProof/>
          <w:sz w:val="20"/>
        </w:rPr>
        <w:t>, vol. 7, no. 1, 2018, doi: 10.31629/sustainable.v7i1.435.</w:t>
      </w:r>
    </w:p>
    <w:p w14:paraId="181685D4" w14:textId="77777777" w:rsidR="00024430" w:rsidRPr="00024430" w:rsidRDefault="00024430" w:rsidP="00024430">
      <w:pPr>
        <w:widowControl w:val="0"/>
        <w:autoSpaceDE w:val="0"/>
        <w:autoSpaceDN w:val="0"/>
        <w:adjustRightInd w:val="0"/>
        <w:ind w:left="640" w:hanging="640"/>
        <w:rPr>
          <w:noProof/>
          <w:sz w:val="20"/>
        </w:rPr>
      </w:pPr>
      <w:r w:rsidRPr="00024430">
        <w:rPr>
          <w:noProof/>
          <w:sz w:val="20"/>
        </w:rPr>
        <w:t>[3]</w:t>
      </w:r>
      <w:r w:rsidRPr="00024430">
        <w:rPr>
          <w:noProof/>
          <w:sz w:val="20"/>
        </w:rPr>
        <w:tab/>
        <w:t xml:space="preserve">Y. T. K. Yunior and K. Kusrini, “Sistem Monitoring Kualitas Air Pada Budidaya Perikanan Berbasis IoT dan Manajemen Data,” </w:t>
      </w:r>
      <w:r w:rsidRPr="00024430">
        <w:rPr>
          <w:i/>
          <w:iCs/>
          <w:noProof/>
          <w:sz w:val="20"/>
        </w:rPr>
        <w:t>Creat. Inf. Technol. J.</w:t>
      </w:r>
      <w:r w:rsidRPr="00024430">
        <w:rPr>
          <w:noProof/>
          <w:sz w:val="20"/>
        </w:rPr>
        <w:t>, vol. 6, no. 2, 2021, doi: 10.24076/citec.2019v6i2.251.</w:t>
      </w:r>
    </w:p>
    <w:p w14:paraId="3318C5D2" w14:textId="77777777" w:rsidR="00024430" w:rsidRPr="00024430" w:rsidRDefault="00024430" w:rsidP="00024430">
      <w:pPr>
        <w:widowControl w:val="0"/>
        <w:autoSpaceDE w:val="0"/>
        <w:autoSpaceDN w:val="0"/>
        <w:adjustRightInd w:val="0"/>
        <w:ind w:left="640" w:hanging="640"/>
        <w:rPr>
          <w:noProof/>
          <w:sz w:val="20"/>
        </w:rPr>
      </w:pPr>
      <w:r w:rsidRPr="00024430">
        <w:rPr>
          <w:noProof/>
          <w:sz w:val="20"/>
        </w:rPr>
        <w:t>[4]</w:t>
      </w:r>
      <w:r w:rsidRPr="00024430">
        <w:rPr>
          <w:noProof/>
          <w:sz w:val="20"/>
        </w:rPr>
        <w:tab/>
        <w:t xml:space="preserve">K. S. Bu’u, N. Nachrowie, and E. Sonalitha, “Monitoring Kualitas Air pada Aquarium Berbasis Internet of Things (IoT),” </w:t>
      </w:r>
      <w:r w:rsidRPr="00024430">
        <w:rPr>
          <w:i/>
          <w:iCs/>
          <w:noProof/>
          <w:sz w:val="20"/>
        </w:rPr>
        <w:t>Blend Sains J. Tek.</w:t>
      </w:r>
      <w:r w:rsidRPr="00024430">
        <w:rPr>
          <w:noProof/>
          <w:sz w:val="20"/>
        </w:rPr>
        <w:t xml:space="preserve">, vol. 2, no. 2, 2023, doi: </w:t>
      </w:r>
      <w:r w:rsidRPr="00024430">
        <w:rPr>
          <w:noProof/>
          <w:sz w:val="20"/>
        </w:rPr>
        <w:t>10.56211/blendsains.v2i2.321.</w:t>
      </w:r>
    </w:p>
    <w:p w14:paraId="5869DEC8" w14:textId="77777777" w:rsidR="00024430" w:rsidRPr="00024430" w:rsidRDefault="00024430" w:rsidP="00024430">
      <w:pPr>
        <w:widowControl w:val="0"/>
        <w:autoSpaceDE w:val="0"/>
        <w:autoSpaceDN w:val="0"/>
        <w:adjustRightInd w:val="0"/>
        <w:ind w:left="640" w:hanging="640"/>
        <w:rPr>
          <w:noProof/>
          <w:sz w:val="20"/>
        </w:rPr>
      </w:pPr>
      <w:r w:rsidRPr="00024430">
        <w:rPr>
          <w:noProof/>
          <w:sz w:val="20"/>
        </w:rPr>
        <w:t>[5]</w:t>
      </w:r>
      <w:r w:rsidRPr="00024430">
        <w:rPr>
          <w:noProof/>
          <w:sz w:val="20"/>
        </w:rPr>
        <w:tab/>
        <w:t xml:space="preserve">F. O. Dayera, Musa Bundaris Palungan, “G-Tech : Jurnal Teknologi Terapan,” </w:t>
      </w:r>
      <w:r w:rsidRPr="00024430">
        <w:rPr>
          <w:i/>
          <w:iCs/>
          <w:noProof/>
          <w:sz w:val="20"/>
        </w:rPr>
        <w:t>G-Tech  J. Teknol. Terap.</w:t>
      </w:r>
      <w:r w:rsidRPr="00024430">
        <w:rPr>
          <w:noProof/>
          <w:sz w:val="20"/>
        </w:rPr>
        <w:t>, vol. 8, no. 1, pp. 186–195, 2024, [Online]. Available: https://ejournal.uniramalang.ac.id/index.php/g-tech/article/view/1823/1229</w:t>
      </w:r>
    </w:p>
    <w:p w14:paraId="70948229" w14:textId="77777777" w:rsidR="00024430" w:rsidRPr="00024430" w:rsidRDefault="00024430" w:rsidP="00024430">
      <w:pPr>
        <w:widowControl w:val="0"/>
        <w:autoSpaceDE w:val="0"/>
        <w:autoSpaceDN w:val="0"/>
        <w:adjustRightInd w:val="0"/>
        <w:ind w:left="640" w:hanging="640"/>
        <w:rPr>
          <w:noProof/>
          <w:sz w:val="20"/>
        </w:rPr>
      </w:pPr>
      <w:r w:rsidRPr="00024430">
        <w:rPr>
          <w:noProof/>
          <w:sz w:val="20"/>
        </w:rPr>
        <w:t>[6]</w:t>
      </w:r>
      <w:r w:rsidRPr="00024430">
        <w:rPr>
          <w:noProof/>
          <w:sz w:val="20"/>
        </w:rPr>
        <w:tab/>
        <w:t>S. Pemantauan, K. A. Berbasis, M. Octaviani, and N. Paramytha, “IoT-Based Water Quality Monitoring System for Catfish Ponds at Agrowisata Tekno 44,” vol. 9, no. 1, pp. 10–17, 2024.</w:t>
      </w:r>
    </w:p>
    <w:p w14:paraId="0C524121" w14:textId="77777777" w:rsidR="00024430" w:rsidRPr="00024430" w:rsidRDefault="00024430" w:rsidP="00024430">
      <w:pPr>
        <w:widowControl w:val="0"/>
        <w:autoSpaceDE w:val="0"/>
        <w:autoSpaceDN w:val="0"/>
        <w:adjustRightInd w:val="0"/>
        <w:ind w:left="640" w:hanging="640"/>
        <w:rPr>
          <w:noProof/>
          <w:sz w:val="20"/>
        </w:rPr>
      </w:pPr>
      <w:r w:rsidRPr="00024430">
        <w:rPr>
          <w:noProof/>
          <w:sz w:val="20"/>
        </w:rPr>
        <w:t>[7]</w:t>
      </w:r>
      <w:r w:rsidRPr="00024430">
        <w:rPr>
          <w:noProof/>
          <w:sz w:val="20"/>
        </w:rPr>
        <w:tab/>
        <w:t xml:space="preserve">A. Sumardiono, S. Rahmat, E. Alimudin, and N. A. Ilahi, “Sistem Kontrol-Monitoring Suhu dan Kadar Oksigen pada Kolam Budidaya Ikan Lele,” </w:t>
      </w:r>
      <w:r w:rsidRPr="00024430">
        <w:rPr>
          <w:i/>
          <w:iCs/>
          <w:noProof/>
          <w:sz w:val="20"/>
        </w:rPr>
        <w:t>JTERA (Jurnal Teknol. Rekayasa)</w:t>
      </w:r>
      <w:r w:rsidRPr="00024430">
        <w:rPr>
          <w:noProof/>
          <w:sz w:val="20"/>
        </w:rPr>
        <w:t>, vol. 5, no. 2, 2020, doi: 10.31544/jtera.v5.i2.2020.231-236.</w:t>
      </w:r>
    </w:p>
    <w:p w14:paraId="4A99478F" w14:textId="77777777" w:rsidR="00024430" w:rsidRPr="00024430" w:rsidRDefault="00024430" w:rsidP="00024430">
      <w:pPr>
        <w:widowControl w:val="0"/>
        <w:autoSpaceDE w:val="0"/>
        <w:autoSpaceDN w:val="0"/>
        <w:adjustRightInd w:val="0"/>
        <w:ind w:left="640" w:hanging="640"/>
        <w:rPr>
          <w:noProof/>
          <w:sz w:val="20"/>
        </w:rPr>
      </w:pPr>
      <w:r w:rsidRPr="00024430">
        <w:rPr>
          <w:noProof/>
          <w:sz w:val="20"/>
        </w:rPr>
        <w:t>[8]</w:t>
      </w:r>
      <w:r w:rsidRPr="00024430">
        <w:rPr>
          <w:noProof/>
          <w:sz w:val="20"/>
        </w:rPr>
        <w:tab/>
        <w:t xml:space="preserve">R. Ulla Amaliah, C. Rizal, and A. Sundaru, “Sistem Proteksi Kebakaran Aktif Dan Pasif Di Puskesmas X Kota Tanjung Pinang,” </w:t>
      </w:r>
      <w:r w:rsidRPr="00024430">
        <w:rPr>
          <w:i/>
          <w:iCs/>
          <w:noProof/>
          <w:sz w:val="20"/>
        </w:rPr>
        <w:t>J. Kesehat. Ibnu Sina</w:t>
      </w:r>
      <w:r w:rsidRPr="00024430">
        <w:rPr>
          <w:noProof/>
          <w:sz w:val="20"/>
        </w:rPr>
        <w:t>, vol. 4, no. 2, pp. 2722–810, 2023, doi: 10.3652/J-KIS.</w:t>
      </w:r>
    </w:p>
    <w:p w14:paraId="755B181B" w14:textId="77777777" w:rsidR="00024430" w:rsidRPr="00024430" w:rsidRDefault="00024430" w:rsidP="00024430">
      <w:pPr>
        <w:widowControl w:val="0"/>
        <w:autoSpaceDE w:val="0"/>
        <w:autoSpaceDN w:val="0"/>
        <w:adjustRightInd w:val="0"/>
        <w:ind w:left="640" w:hanging="640"/>
        <w:rPr>
          <w:noProof/>
          <w:sz w:val="20"/>
        </w:rPr>
      </w:pPr>
      <w:r w:rsidRPr="00024430">
        <w:rPr>
          <w:noProof/>
          <w:sz w:val="20"/>
        </w:rPr>
        <w:t>[9]</w:t>
      </w:r>
      <w:r w:rsidRPr="00024430">
        <w:rPr>
          <w:noProof/>
          <w:sz w:val="20"/>
        </w:rPr>
        <w:tab/>
        <w:t xml:space="preserve">S. A. Supriadi; Putra, “Monitoring Pemberi Pakan Ikan Otomatis,” </w:t>
      </w:r>
      <w:r w:rsidRPr="00024430">
        <w:rPr>
          <w:i/>
          <w:iCs/>
          <w:noProof/>
          <w:sz w:val="20"/>
        </w:rPr>
        <w:t>J. Apl. Dan Inov. Ipteks SOLIDITA</w:t>
      </w:r>
      <w:r w:rsidRPr="00024430">
        <w:rPr>
          <w:noProof/>
          <w:sz w:val="20"/>
        </w:rPr>
        <w:t>, vol. 5068, no. 2018, pp. 33–41, 2019, [Online]. Available: https://media.neliti.com/media/publications/66503-ID-online-monitoring-kualitas-air-pada-budi.pdf</w:t>
      </w:r>
    </w:p>
    <w:p w14:paraId="42B8B7DF" w14:textId="77777777" w:rsidR="00024430" w:rsidRPr="00024430" w:rsidRDefault="00024430" w:rsidP="00024430">
      <w:pPr>
        <w:widowControl w:val="0"/>
        <w:autoSpaceDE w:val="0"/>
        <w:autoSpaceDN w:val="0"/>
        <w:adjustRightInd w:val="0"/>
        <w:ind w:left="640" w:hanging="640"/>
        <w:rPr>
          <w:noProof/>
          <w:sz w:val="20"/>
        </w:rPr>
      </w:pPr>
      <w:r w:rsidRPr="00024430">
        <w:rPr>
          <w:noProof/>
          <w:sz w:val="20"/>
        </w:rPr>
        <w:t>[10]</w:t>
      </w:r>
      <w:r w:rsidRPr="00024430">
        <w:rPr>
          <w:noProof/>
          <w:sz w:val="20"/>
        </w:rPr>
        <w:tab/>
        <w:t xml:space="preserve">S. P. Paul, “NodeMCU and wireless sensor networks in agriculture: A review of environmental parameter sensing,” </w:t>
      </w:r>
      <w:r w:rsidRPr="00024430">
        <w:rPr>
          <w:i/>
          <w:iCs/>
          <w:noProof/>
          <w:sz w:val="20"/>
        </w:rPr>
        <w:t>i-manager’s J. Wirel. Commun. Networks</w:t>
      </w:r>
      <w:r w:rsidRPr="00024430">
        <w:rPr>
          <w:noProof/>
          <w:sz w:val="20"/>
        </w:rPr>
        <w:t>, vol. 12, no. 1, 2023, doi: 10.26634/jwcn.12.1.20317.</w:t>
      </w:r>
    </w:p>
    <w:p w14:paraId="4372CDCA" w14:textId="77777777" w:rsidR="00024430" w:rsidRPr="00024430" w:rsidRDefault="00024430" w:rsidP="00024430">
      <w:pPr>
        <w:widowControl w:val="0"/>
        <w:autoSpaceDE w:val="0"/>
        <w:autoSpaceDN w:val="0"/>
        <w:adjustRightInd w:val="0"/>
        <w:ind w:left="640" w:hanging="640"/>
        <w:rPr>
          <w:noProof/>
          <w:sz w:val="20"/>
        </w:rPr>
      </w:pPr>
      <w:r w:rsidRPr="00024430">
        <w:rPr>
          <w:noProof/>
          <w:sz w:val="20"/>
        </w:rPr>
        <w:t>[11]</w:t>
      </w:r>
      <w:r w:rsidRPr="00024430">
        <w:rPr>
          <w:noProof/>
          <w:sz w:val="20"/>
        </w:rPr>
        <w:tab/>
        <w:t xml:space="preserve">R. A. Murdiyantoro, A. Izzinnahadi, and E. U. Armin, “Sistem Pemantauan Kondisi Air Hidroponik Berbasis Internet of Things Menggunakan NodeMCU ESP8266,” </w:t>
      </w:r>
      <w:r w:rsidRPr="00024430">
        <w:rPr>
          <w:i/>
          <w:iCs/>
          <w:noProof/>
          <w:sz w:val="20"/>
        </w:rPr>
        <w:t>J. Telecommun. Electron. Control Eng.</w:t>
      </w:r>
      <w:r w:rsidRPr="00024430">
        <w:rPr>
          <w:noProof/>
          <w:sz w:val="20"/>
        </w:rPr>
        <w:t>, vol. 3, no. 2, 2021, doi: 10.20895/jtece.v3i2.258.</w:t>
      </w:r>
    </w:p>
    <w:p w14:paraId="264D87D0" w14:textId="77777777" w:rsidR="00024430" w:rsidRPr="00024430" w:rsidRDefault="00024430" w:rsidP="00024430">
      <w:pPr>
        <w:widowControl w:val="0"/>
        <w:autoSpaceDE w:val="0"/>
        <w:autoSpaceDN w:val="0"/>
        <w:adjustRightInd w:val="0"/>
        <w:ind w:left="640" w:hanging="640"/>
        <w:rPr>
          <w:noProof/>
          <w:sz w:val="20"/>
        </w:rPr>
      </w:pPr>
      <w:r w:rsidRPr="00024430">
        <w:rPr>
          <w:noProof/>
          <w:sz w:val="20"/>
        </w:rPr>
        <w:t>[12]</w:t>
      </w:r>
      <w:r w:rsidRPr="00024430">
        <w:rPr>
          <w:noProof/>
          <w:sz w:val="20"/>
        </w:rPr>
        <w:tab/>
        <w:t xml:space="preserve">I. G. H. Putrawan, P. Rahardjo, and I. G. A. P. R. Agung, “Sistem Monitoring Tingkat Kekeruhan Air dan Pemberi Pakan Otomatis pada Kolam Budidaya Ikan Koi Berbasis NodeMCU,” </w:t>
      </w:r>
      <w:r w:rsidRPr="00024430">
        <w:rPr>
          <w:i/>
          <w:iCs/>
          <w:noProof/>
          <w:sz w:val="20"/>
        </w:rPr>
        <w:t>Maj. Ilm. Teknol. Elektro</w:t>
      </w:r>
      <w:r w:rsidRPr="00024430">
        <w:rPr>
          <w:noProof/>
          <w:sz w:val="20"/>
        </w:rPr>
        <w:t>, vol. 19, no. 1, 2019, doi: 10.24843/mite.2020.v19i01.p01.</w:t>
      </w:r>
    </w:p>
    <w:p w14:paraId="076010B4" w14:textId="77777777" w:rsidR="00024430" w:rsidRPr="00024430" w:rsidRDefault="00024430" w:rsidP="00024430">
      <w:pPr>
        <w:widowControl w:val="0"/>
        <w:autoSpaceDE w:val="0"/>
        <w:autoSpaceDN w:val="0"/>
        <w:adjustRightInd w:val="0"/>
        <w:ind w:left="640" w:hanging="640"/>
        <w:rPr>
          <w:noProof/>
          <w:sz w:val="20"/>
        </w:rPr>
      </w:pPr>
      <w:r w:rsidRPr="00024430">
        <w:rPr>
          <w:noProof/>
          <w:sz w:val="20"/>
        </w:rPr>
        <w:t>[13]</w:t>
      </w:r>
      <w:r w:rsidRPr="00024430">
        <w:rPr>
          <w:noProof/>
          <w:sz w:val="20"/>
        </w:rPr>
        <w:tab/>
        <w:t xml:space="preserve">D. H. Sulaksono and A. M. Suryo, “Sistem Monitoring Dan Kontrol Otomatis untuk Budi Daya Ikan Koi Degngan Parameter Suhu Dan pH Berbasis Internet of Things (IoT),” </w:t>
      </w:r>
      <w:r w:rsidRPr="00024430">
        <w:rPr>
          <w:i/>
          <w:iCs/>
          <w:noProof/>
          <w:sz w:val="20"/>
        </w:rPr>
        <w:t>SNESTIK Semin. Nas. Tek. Elektro, Sist. Informasi, dan Tek. Inform.</w:t>
      </w:r>
      <w:r w:rsidRPr="00024430">
        <w:rPr>
          <w:noProof/>
          <w:sz w:val="20"/>
        </w:rPr>
        <w:t>, pp. 91–96, 2021.</w:t>
      </w:r>
    </w:p>
    <w:p w14:paraId="230CE1F1" w14:textId="2D0CDFEC" w:rsidR="00CD53CB" w:rsidRPr="00C55227" w:rsidRDefault="00C55227" w:rsidP="00C55227">
      <w:pPr>
        <w:pBdr>
          <w:top w:val="nil"/>
          <w:left w:val="nil"/>
          <w:bottom w:val="nil"/>
          <w:right w:val="nil"/>
          <w:between w:val="nil"/>
        </w:pBdr>
        <w:ind w:firstLine="216"/>
        <w:jc w:val="both"/>
        <w:rPr>
          <w:sz w:val="20"/>
          <w:szCs w:val="20"/>
        </w:rPr>
      </w:pPr>
      <w:r w:rsidRPr="00C55227">
        <w:rPr>
          <w:sz w:val="20"/>
          <w:szCs w:val="20"/>
        </w:rPr>
        <w:fldChar w:fldCharType="end"/>
      </w:r>
    </w:p>
    <w:sectPr w:rsidR="00CD53CB" w:rsidRPr="00C55227" w:rsidSect="000A7370">
      <w:type w:val="continuous"/>
      <w:pgSz w:w="11906" w:h="16838"/>
      <w:pgMar w:top="1134" w:right="1133" w:bottom="1418" w:left="1170" w:header="709" w:footer="709" w:gutter="0"/>
      <w:cols w:num="2" w:space="721" w:equalWidth="0">
        <w:col w:w="4602" w:space="397"/>
        <w:col w:w="470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90018" w14:textId="77777777" w:rsidR="00DA5882" w:rsidRDefault="00DA5882">
      <w:r>
        <w:separator/>
      </w:r>
    </w:p>
  </w:endnote>
  <w:endnote w:type="continuationSeparator" w:id="0">
    <w:p w14:paraId="57233ABF" w14:textId="77777777" w:rsidR="00DA5882" w:rsidRDefault="00D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F0B07" w14:textId="77777777" w:rsidR="006342AF" w:rsidRDefault="006342AF">
    <w:pPr>
      <w:pBdr>
        <w:top w:val="nil"/>
        <w:left w:val="nil"/>
        <w:bottom w:val="nil"/>
        <w:right w:val="nil"/>
        <w:between w:val="nil"/>
      </w:pBdr>
      <w:tabs>
        <w:tab w:val="center" w:pos="4680"/>
        <w:tab w:val="right" w:pos="9360"/>
      </w:tabs>
      <w:jc w:val="right"/>
      <w:rPr>
        <w:color w:val="000000"/>
      </w:rPr>
    </w:pPr>
  </w:p>
  <w:p w14:paraId="6B17047A" w14:textId="77777777" w:rsidR="006342AF" w:rsidRDefault="006342A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DDAE8" w14:textId="77777777" w:rsidR="00DA5882" w:rsidRDefault="00DA5882">
      <w:r>
        <w:separator/>
      </w:r>
    </w:p>
  </w:footnote>
  <w:footnote w:type="continuationSeparator" w:id="0">
    <w:p w14:paraId="6E71482B" w14:textId="77777777" w:rsidR="00DA5882" w:rsidRDefault="00DA5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716C4"/>
    <w:multiLevelType w:val="hybridMultilevel"/>
    <w:tmpl w:val="C37E4D92"/>
    <w:lvl w:ilvl="0" w:tplc="38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FEB5DA5"/>
    <w:multiLevelType w:val="multilevel"/>
    <w:tmpl w:val="97D2F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5A220B9"/>
    <w:multiLevelType w:val="hybridMultilevel"/>
    <w:tmpl w:val="E42020C2"/>
    <w:lvl w:ilvl="0" w:tplc="2DF2EB84">
      <w:start w:val="3"/>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ECC3064"/>
    <w:multiLevelType w:val="multilevel"/>
    <w:tmpl w:val="4B267D10"/>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b/>
        <w:bCs/>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8E254A"/>
    <w:multiLevelType w:val="multilevel"/>
    <w:tmpl w:val="652A59D8"/>
    <w:lvl w:ilvl="0">
      <w:start w:val="1"/>
      <w:numFmt w:val="upperLetter"/>
      <w:lvlText w:val="%1."/>
      <w:lvlJc w:val="left"/>
      <w:pPr>
        <w:ind w:left="288" w:hanging="288"/>
      </w:pPr>
      <w:rPr>
        <w:rFonts w:ascii="Times New Roman" w:eastAsia="Times New Roman" w:hAnsi="Times New Roman" w:cs="Times New Roman"/>
        <w:b/>
        <w:i/>
        <w:smallCaps/>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534070C"/>
    <w:multiLevelType w:val="multilevel"/>
    <w:tmpl w:val="0090D292"/>
    <w:lvl w:ilvl="0">
      <w:start w:val="1"/>
      <w:numFmt w:val="upperRoman"/>
      <w:lvlText w:val="%1."/>
      <w:lvlJc w:val="left"/>
      <w:pPr>
        <w:ind w:left="288" w:hanging="288"/>
      </w:pPr>
      <w:rPr>
        <w:rFonts w:ascii="Times New Roman" w:eastAsia="Times New Roman" w:hAnsi="Times New Roman" w:cs="Times New Roman"/>
        <w:b/>
        <w:i w:val="0"/>
        <w:smallCaps/>
        <w:strike w:val="0"/>
        <w:color w:val="000000"/>
        <w:sz w:val="26"/>
        <w:szCs w:val="26"/>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10E1B71"/>
    <w:multiLevelType w:val="multilevel"/>
    <w:tmpl w:val="ECB0DDA2"/>
    <w:lvl w:ilvl="0">
      <w:start w:val="1"/>
      <w:numFmt w:val="decimal"/>
      <w:lvlText w:val="%1)  "/>
      <w:lvlJc w:val="left"/>
      <w:pPr>
        <w:ind w:left="0" w:firstLine="0"/>
      </w:p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7" w15:restartNumberingAfterBreak="0">
    <w:nsid w:val="334C26CA"/>
    <w:multiLevelType w:val="multilevel"/>
    <w:tmpl w:val="969C60B6"/>
    <w:lvl w:ilvl="0">
      <w:start w:val="1"/>
      <w:numFmt w:val="decimal"/>
      <w:lvlText w:val="%1."/>
      <w:lvlJc w:val="left"/>
      <w:pPr>
        <w:ind w:left="504" w:hanging="216"/>
      </w:pPr>
      <w:rPr>
        <w:rFonts w:ascii="Times New Roman" w:eastAsia="Noto Sans Symbols" w:hAnsi="Times New Roman" w:cs="Times New Roman" w:hint="default"/>
        <w:sz w:val="22"/>
        <w:szCs w:val="22"/>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DB58F0"/>
    <w:multiLevelType w:val="hybridMultilevel"/>
    <w:tmpl w:val="A6ACBD68"/>
    <w:lvl w:ilvl="0" w:tplc="38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15:restartNumberingAfterBreak="0">
    <w:nsid w:val="6E796763"/>
    <w:multiLevelType w:val="multilevel"/>
    <w:tmpl w:val="0E02B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56B4E33"/>
    <w:multiLevelType w:val="multilevel"/>
    <w:tmpl w:val="8C8A131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abstractNumId w:val="4"/>
  </w:num>
  <w:num w:numId="2">
    <w:abstractNumId w:val="5"/>
  </w:num>
  <w:num w:numId="3">
    <w:abstractNumId w:val="10"/>
  </w:num>
  <w:num w:numId="4">
    <w:abstractNumId w:val="7"/>
  </w:num>
  <w:num w:numId="5">
    <w:abstractNumId w:val="9"/>
  </w:num>
  <w:num w:numId="6">
    <w:abstractNumId w:val="6"/>
  </w:num>
  <w:num w:numId="7">
    <w:abstractNumId w:val="1"/>
  </w:num>
  <w:num w:numId="8">
    <w:abstractNumId w:val="8"/>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CB"/>
    <w:rsid w:val="00024430"/>
    <w:rsid w:val="00072909"/>
    <w:rsid w:val="000A7370"/>
    <w:rsid w:val="000B4FC5"/>
    <w:rsid w:val="000C642F"/>
    <w:rsid w:val="001E361B"/>
    <w:rsid w:val="002B3FC9"/>
    <w:rsid w:val="004B31BB"/>
    <w:rsid w:val="004F5412"/>
    <w:rsid w:val="005C562B"/>
    <w:rsid w:val="006342AF"/>
    <w:rsid w:val="006C4EEC"/>
    <w:rsid w:val="0077439B"/>
    <w:rsid w:val="007762B3"/>
    <w:rsid w:val="007F4EA3"/>
    <w:rsid w:val="008049BB"/>
    <w:rsid w:val="00835847"/>
    <w:rsid w:val="008B017E"/>
    <w:rsid w:val="0093671E"/>
    <w:rsid w:val="00A04291"/>
    <w:rsid w:val="00A139EF"/>
    <w:rsid w:val="00A802A2"/>
    <w:rsid w:val="00AC0764"/>
    <w:rsid w:val="00AC0CF5"/>
    <w:rsid w:val="00AC6417"/>
    <w:rsid w:val="00AD0C56"/>
    <w:rsid w:val="00BB139A"/>
    <w:rsid w:val="00BE17C7"/>
    <w:rsid w:val="00BF0092"/>
    <w:rsid w:val="00C55227"/>
    <w:rsid w:val="00C833D0"/>
    <w:rsid w:val="00CD53CB"/>
    <w:rsid w:val="00CE2192"/>
    <w:rsid w:val="00D27EFC"/>
    <w:rsid w:val="00D42FCB"/>
    <w:rsid w:val="00D54642"/>
    <w:rsid w:val="00DA5882"/>
    <w:rsid w:val="00DF4931"/>
    <w:rsid w:val="00E06A71"/>
    <w:rsid w:val="00EF4A30"/>
    <w:rsid w:val="00F309CC"/>
    <w:rsid w:val="00F476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F0E02"/>
  <w15:docId w15:val="{7CEA7CFB-830B-4155-99A4-7EC288D4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288"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basedOn w:val="DefaultParagraphFont"/>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sz w:val="20"/>
      <w:szCs w:val="20"/>
      <w:lang w:val="en-US" w:eastAsia="en-US"/>
    </w:rPr>
  </w:style>
  <w:style w:type="paragraph" w:styleId="Header">
    <w:name w:val="header"/>
    <w:basedOn w:val="Normal"/>
    <w:link w:val="HeaderChar"/>
    <w:uiPriority w:val="99"/>
    <w:rsid w:val="005C2D7F"/>
    <w:pPr>
      <w:tabs>
        <w:tab w:val="center" w:pos="4680"/>
        <w:tab w:val="right" w:pos="9360"/>
      </w:tabs>
    </w:pPr>
  </w:style>
  <w:style w:type="character" w:customStyle="1" w:styleId="HeaderChar">
    <w:name w:val="Header Char"/>
    <w:basedOn w:val="DefaultParagraphFont"/>
    <w:link w:val="Header"/>
    <w:uiPriority w:val="99"/>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basedOn w:val="DefaultParagraphFont"/>
    <w:link w:val="Footer"/>
    <w:uiPriority w:val="99"/>
    <w:rsid w:val="005C2D7F"/>
    <w:rPr>
      <w:sz w:val="24"/>
      <w:szCs w:val="24"/>
      <w:lang w:val="en-AU" w:eastAsia="zh-CN"/>
    </w:rPr>
  </w:style>
  <w:style w:type="character" w:styleId="PlaceholderText">
    <w:name w:val="Placeholder Text"/>
    <w:basedOn w:val="DefaultParagraphFont"/>
    <w:uiPriority w:val="99"/>
    <w:semiHidden/>
    <w:rsid w:val="006634B4"/>
    <w:rPr>
      <w:color w:val="808080"/>
    </w:rPr>
  </w:style>
  <w:style w:type="character" w:styleId="BookTitle">
    <w:name w:val="Book Title"/>
    <w:basedOn w:val="DefaultParagraphFont"/>
    <w:uiPriority w:val="33"/>
    <w:qFormat/>
    <w:rsid w:val="00F70004"/>
    <w:rPr>
      <w:b/>
      <w:bCs/>
      <w:smallCaps/>
      <w:spacing w:val="5"/>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B139A"/>
    <w:rPr>
      <w:color w:val="0000FF" w:themeColor="hyperlink"/>
      <w:u w:val="single"/>
    </w:rPr>
  </w:style>
  <w:style w:type="character" w:styleId="UnresolvedMention">
    <w:name w:val="Unresolved Mention"/>
    <w:basedOn w:val="DefaultParagraphFont"/>
    <w:uiPriority w:val="99"/>
    <w:semiHidden/>
    <w:unhideWhenUsed/>
    <w:rsid w:val="00BB139A"/>
    <w:rPr>
      <w:color w:val="605E5C"/>
      <w:shd w:val="clear" w:color="auto" w:fill="E1DFDD"/>
    </w:rPr>
  </w:style>
  <w:style w:type="paragraph" w:styleId="ListParagraph">
    <w:name w:val="List Paragraph"/>
    <w:basedOn w:val="Normal"/>
    <w:link w:val="ListParagraphChar"/>
    <w:uiPriority w:val="1"/>
    <w:qFormat/>
    <w:rsid w:val="00AC6417"/>
    <w:pPr>
      <w:ind w:left="720"/>
      <w:contextualSpacing/>
    </w:pPr>
  </w:style>
  <w:style w:type="paragraph" w:styleId="NormalWeb">
    <w:name w:val="Normal (Web)"/>
    <w:basedOn w:val="Normal"/>
    <w:uiPriority w:val="99"/>
    <w:unhideWhenUsed/>
    <w:rsid w:val="00E06A71"/>
    <w:pPr>
      <w:spacing w:before="100" w:beforeAutospacing="1" w:after="100" w:afterAutospacing="1"/>
    </w:pPr>
    <w:rPr>
      <w:lang w:val="en-US" w:eastAsia="en-US"/>
    </w:rPr>
  </w:style>
  <w:style w:type="character" w:styleId="Strong">
    <w:name w:val="Strong"/>
    <w:basedOn w:val="DefaultParagraphFont"/>
    <w:uiPriority w:val="22"/>
    <w:qFormat/>
    <w:rsid w:val="0077439B"/>
    <w:rPr>
      <w:b/>
      <w:bCs/>
    </w:rPr>
  </w:style>
  <w:style w:type="table" w:customStyle="1" w:styleId="TableGrid1">
    <w:name w:val="Table Grid1"/>
    <w:basedOn w:val="TableNormal"/>
    <w:next w:val="TableGrid"/>
    <w:uiPriority w:val="39"/>
    <w:rsid w:val="00AC0764"/>
    <w:rPr>
      <w:rFonts w:ascii="Calibri" w:eastAsia="Calibri" w:hAnsi="Calibr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AD0C56"/>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774052">
      <w:bodyDiv w:val="1"/>
      <w:marLeft w:val="0"/>
      <w:marRight w:val="0"/>
      <w:marTop w:val="0"/>
      <w:marBottom w:val="0"/>
      <w:divBdr>
        <w:top w:val="none" w:sz="0" w:space="0" w:color="auto"/>
        <w:left w:val="none" w:sz="0" w:space="0" w:color="auto"/>
        <w:bottom w:val="none" w:sz="0" w:space="0" w:color="auto"/>
        <w:right w:val="none" w:sz="0" w:space="0" w:color="auto"/>
      </w:divBdr>
    </w:div>
    <w:div w:id="1043872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risianidewi@polteksmi.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iFUtrN6QqYh11STqcYJYAlLJJUbA==">AMUW2mU+tv2A9K+Vk+N1B4QGZ3xy7FSsnL/R7U5HBMStWeuxOLjJhaJniAUB7C3MBko8CFqQpLrV2BCUVOpiehquh2J4uzbUqy6msdBnL2YUZvcKqY1aVUDnQN3I97Y7jtYbVn7PaYR5</go:docsCustomData>
</go:gDocsCustomXmlDataStorage>
</file>

<file path=customXml/itemProps1.xml><?xml version="1.0" encoding="utf-8"?>
<ds:datastoreItem xmlns:ds="http://schemas.openxmlformats.org/officeDocument/2006/customXml" ds:itemID="{972094AE-3060-4DDF-AC69-EEF67E7ED7B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Pages>
  <Words>8400</Words>
  <Characters>47880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56168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cp:lastModifiedBy>Trisiani</cp:lastModifiedBy>
  <cp:revision>12</cp:revision>
  <dcterms:created xsi:type="dcterms:W3CDTF">2024-10-09T07:57:00Z</dcterms:created>
  <dcterms:modified xsi:type="dcterms:W3CDTF">2024-11-06T04:23:00Z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0c0130ac-2889-3138-9983-7afdd1942f7c</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